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944" w:rsidRDefault="00B92944" w:rsidP="00B92944">
      <w:pPr>
        <w:rPr>
          <w:sz w:val="24"/>
          <w:szCs w:val="24"/>
        </w:rPr>
      </w:pPr>
      <w:r>
        <w:rPr>
          <w:sz w:val="24"/>
          <w:szCs w:val="24"/>
        </w:rPr>
        <w:t>Student Library Advisory Council Meeting</w:t>
      </w:r>
    </w:p>
    <w:p w:rsidR="00B92944" w:rsidRDefault="00B92944" w:rsidP="00B92944">
      <w:pPr>
        <w:rPr>
          <w:sz w:val="24"/>
          <w:szCs w:val="24"/>
        </w:rPr>
      </w:pPr>
      <w:r>
        <w:rPr>
          <w:sz w:val="24"/>
          <w:szCs w:val="24"/>
        </w:rPr>
        <w:t>Monday, April 17, 2017</w:t>
      </w:r>
    </w:p>
    <w:p w:rsidR="00B92944" w:rsidRDefault="00B92944" w:rsidP="00B92944">
      <w:pPr>
        <w:rPr>
          <w:sz w:val="24"/>
          <w:szCs w:val="24"/>
        </w:rPr>
      </w:pPr>
      <w:r>
        <w:rPr>
          <w:sz w:val="24"/>
          <w:szCs w:val="24"/>
        </w:rPr>
        <w:t xml:space="preserve">5:00-6:30 pm </w:t>
      </w:r>
    </w:p>
    <w:p w:rsidR="00B92944" w:rsidRDefault="00B92944" w:rsidP="00B92944">
      <w:pPr>
        <w:rPr>
          <w:sz w:val="24"/>
          <w:szCs w:val="24"/>
        </w:rPr>
      </w:pPr>
    </w:p>
    <w:p w:rsidR="00B92944" w:rsidRPr="00B92944" w:rsidRDefault="00B92944" w:rsidP="00B92944">
      <w:pPr>
        <w:rPr>
          <w:sz w:val="24"/>
          <w:szCs w:val="24"/>
        </w:rPr>
      </w:pPr>
      <w:r w:rsidRPr="00B92944">
        <w:rPr>
          <w:sz w:val="24"/>
          <w:szCs w:val="24"/>
        </w:rPr>
        <w:t>Dean Kent Kleinman reviewed the Mui Ho Fine Arts Library project objectives and walked SLAC through some of the changes made since Dean Kleinman last met with SLAC. Several members asked questions, such as whether the design considered larger and heavier books that are typical among the art and architecture books, whether the environmental conditions are adequate for collections, and whether solar panels were considered as a sustainable energy solution. SLAC members who were not present can request a copy of the PPT by contacting Rachel</w:t>
      </w:r>
      <w:r w:rsidRPr="00B92944">
        <w:rPr>
          <w:sz w:val="24"/>
          <w:szCs w:val="24"/>
        </w:rPr>
        <w:t xml:space="preserve"> Brill </w:t>
      </w:r>
      <w:hyperlink r:id="rId4" w:history="1">
        <w:r w:rsidRPr="00B92944">
          <w:rPr>
            <w:rStyle w:val="Hyperlink"/>
            <w:color w:val="auto"/>
            <w:sz w:val="24"/>
            <w:szCs w:val="24"/>
          </w:rPr>
          <w:t>rlb54@cornell.edu</w:t>
        </w:r>
      </w:hyperlink>
      <w:r w:rsidRPr="00B92944">
        <w:rPr>
          <w:sz w:val="24"/>
          <w:szCs w:val="24"/>
        </w:rPr>
        <w:t xml:space="preserve">. </w:t>
      </w:r>
      <w:r w:rsidRPr="00B92944">
        <w:rPr>
          <w:sz w:val="24"/>
          <w:szCs w:val="24"/>
        </w:rPr>
        <w:t xml:space="preserve"> Both AAP and the Library are developing FAQs to keep faculty and students informed. They’ll be made available on the project and FAL’s websites. Please contact </w:t>
      </w:r>
      <w:hyperlink r:id="rId5" w:history="1">
        <w:r w:rsidRPr="00B92944">
          <w:rPr>
            <w:rStyle w:val="Hyperlink"/>
            <w:color w:val="auto"/>
            <w:sz w:val="24"/>
            <w:szCs w:val="24"/>
          </w:rPr>
          <w:t>Randconstruction@cornell.edu</w:t>
        </w:r>
      </w:hyperlink>
      <w:r w:rsidRPr="00B92944">
        <w:rPr>
          <w:sz w:val="24"/>
          <w:szCs w:val="24"/>
        </w:rPr>
        <w:t xml:space="preserve"> with questions and comments. </w:t>
      </w:r>
    </w:p>
    <w:p w:rsidR="005E0AFE" w:rsidRDefault="005E0AFE">
      <w:bookmarkStart w:id="0" w:name="_GoBack"/>
      <w:bookmarkEnd w:id="0"/>
    </w:p>
    <w:sectPr w:rsidR="005E0A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zMjYxMTYxMzOxNDRX0lEKTi0uzszPAykwrAUAHJEB1ywAAAA="/>
  </w:docVars>
  <w:rsids>
    <w:rsidRoot w:val="00B92944"/>
    <w:rsid w:val="005E0AFE"/>
    <w:rsid w:val="00B9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A363F-7DDF-4EDD-83CA-59057303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94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294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7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ndconstruction@cornell.edu" TargetMode="External"/><Relationship Id="rId4" Type="http://schemas.openxmlformats.org/officeDocument/2006/relationships/hyperlink" Target="mailto:rlb54@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cp:revision>
  <dcterms:created xsi:type="dcterms:W3CDTF">2017-04-25T19:50:00Z</dcterms:created>
  <dcterms:modified xsi:type="dcterms:W3CDTF">2017-04-25T19:54:00Z</dcterms:modified>
</cp:coreProperties>
</file>