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3B4210" w14:textId="69BFA10F" w:rsidR="00A966C0" w:rsidRPr="003F298C" w:rsidRDefault="0078586F" w:rsidP="003F298C">
      <w:pPr>
        <w:pStyle w:val="ListParagraph"/>
        <w:numPr>
          <w:ilvl w:val="0"/>
          <w:numId w:val="14"/>
        </w:numPr>
        <w:spacing w:line="276" w:lineRule="auto"/>
        <w:rPr>
          <w:b/>
          <w:bCs/>
        </w:rPr>
      </w:pPr>
      <w:r w:rsidRPr="003F298C">
        <w:rPr>
          <w:b/>
          <w:bCs/>
        </w:rPr>
        <w:t>Introductions</w:t>
      </w:r>
    </w:p>
    <w:p w14:paraId="1356E9D0" w14:textId="4B2855DE" w:rsidR="0078586F" w:rsidRDefault="0078586F" w:rsidP="003F298C">
      <w:pPr>
        <w:spacing w:line="276" w:lineRule="auto"/>
        <w:ind w:left="360"/>
      </w:pPr>
      <w:r>
        <w:t>Attendees:</w:t>
      </w:r>
      <w:r w:rsidRPr="0078586F">
        <w:rPr>
          <w:rFonts w:ascii="Times New Roman" w:eastAsia="Times New Roman" w:hAnsi="Times New Roman" w:cs="Times New Roman"/>
          <w:kern w:val="0"/>
          <w14:ligatures w14:val="none"/>
        </w:rPr>
        <w:t xml:space="preserve"> </w:t>
      </w:r>
      <w:r w:rsidRPr="0078586F">
        <w:t>Arushi Aggarwal, Reiley Cahill-Steeg,</w:t>
      </w:r>
      <w:r w:rsidR="00671AD1">
        <w:t xml:space="preserve"> </w:t>
      </w:r>
      <w:r w:rsidRPr="0078586F">
        <w:t>Lucia Caravella, McKinley Copenhaver, Samantha Dring, Andreana Frangos,</w:t>
      </w:r>
      <w:r>
        <w:t xml:space="preserve"> </w:t>
      </w:r>
      <w:r w:rsidRPr="0078586F">
        <w:t>Lauryn Grubbs, Maria Hassoun, Sarah Huynh, N Kitil, Morielle Mamaril, Randy Odago, Kailey Park, Anusha Shashidhar, Princeton Zhou</w:t>
      </w:r>
      <w:r>
        <w:t>.</w:t>
      </w:r>
    </w:p>
    <w:p w14:paraId="38AD523D" w14:textId="523ABFB4" w:rsidR="0078586F" w:rsidRDefault="0078586F" w:rsidP="003F298C">
      <w:pPr>
        <w:spacing w:line="276" w:lineRule="auto"/>
        <w:ind w:left="360"/>
      </w:pPr>
      <w:r>
        <w:t>Guests: Marcie Farwell, Jackie Magnagnosc, Margaret Nichols</w:t>
      </w:r>
      <w:r>
        <w:br/>
        <w:t>Co-leads: Tobi Hines &amp; Gaby Castro</w:t>
      </w:r>
    </w:p>
    <w:p w14:paraId="5416AFD8" w14:textId="0800C4FF" w:rsidR="00660E93" w:rsidRPr="00660E93" w:rsidRDefault="00660E93" w:rsidP="003F298C">
      <w:pPr>
        <w:pStyle w:val="ListParagraph"/>
        <w:numPr>
          <w:ilvl w:val="0"/>
          <w:numId w:val="14"/>
        </w:numPr>
        <w:spacing w:line="276" w:lineRule="auto"/>
        <w:rPr>
          <w:rStyle w:val="Strong"/>
        </w:rPr>
      </w:pPr>
      <w:r w:rsidRPr="00660E93">
        <w:rPr>
          <w:rStyle w:val="Strong"/>
        </w:rPr>
        <w:t>Welcome by Elaine Westbrooks, Carl A. Kroch, University Librarian</w:t>
      </w:r>
    </w:p>
    <w:p w14:paraId="096D89A1" w14:textId="2187859C" w:rsidR="00660E93" w:rsidRDefault="00660E93" w:rsidP="003F298C">
      <w:pPr>
        <w:spacing w:line="276" w:lineRule="auto"/>
        <w:ind w:left="360"/>
      </w:pPr>
      <w:r>
        <w:t xml:space="preserve">Thank you for serving on this group! The more we hear from you, the better the </w:t>
      </w:r>
      <w:r w:rsidR="003F298C">
        <w:t>L</w:t>
      </w:r>
      <w:r>
        <w:t xml:space="preserve">ibrary will be. How many of you are student employees? Very helpful to have students studying different areas - good representation. </w:t>
      </w:r>
      <w:r w:rsidR="00671AD1">
        <w:t xml:space="preserve">I believe the </w:t>
      </w:r>
      <w:r>
        <w:t>Library is the heartbeat of the campus. My request to you</w:t>
      </w:r>
      <w:r w:rsidR="00671AD1">
        <w:t xml:space="preserve">: </w:t>
      </w:r>
      <w:r>
        <w:t xml:space="preserve">expect a lot from us. Tell us what you like, and what you think we can do better. Our mission and our work </w:t>
      </w:r>
      <w:r w:rsidR="003F298C">
        <w:t>extend</w:t>
      </w:r>
      <w:r>
        <w:t xml:space="preserve"> long past our own time here. </w:t>
      </w:r>
      <w:r w:rsidR="00671AD1">
        <w:t>I h</w:t>
      </w:r>
      <w:r>
        <w:t>ope you can take advantage of this amazing library system!</w:t>
      </w:r>
    </w:p>
    <w:p w14:paraId="2E10D961" w14:textId="706775D3" w:rsidR="0078586F" w:rsidRDefault="00660E93" w:rsidP="003F298C">
      <w:pPr>
        <w:spacing w:line="276" w:lineRule="auto"/>
        <w:ind w:left="360"/>
      </w:pPr>
      <w:r>
        <w:t xml:space="preserve">Any questions about the library, anything you need - you can contact </w:t>
      </w:r>
      <w:r w:rsidR="003F298C">
        <w:t>me (</w:t>
      </w:r>
      <w:hyperlink r:id="rId7" w:history="1">
        <w:r w:rsidR="00671AD1" w:rsidRPr="00A00240">
          <w:rPr>
            <w:rStyle w:val="Hyperlink"/>
          </w:rPr>
          <w:t>elw25@cornell.edu</w:t>
        </w:r>
      </w:hyperlink>
      <w:r w:rsidR="00671AD1">
        <w:t>)</w:t>
      </w:r>
      <w:r>
        <w:t>. You would be surprised by what the Library can do and what requests we can fulfill for you.</w:t>
      </w:r>
    </w:p>
    <w:p w14:paraId="6C928B55" w14:textId="20920F21" w:rsidR="00660E93" w:rsidRPr="00660E93" w:rsidRDefault="00660E93" w:rsidP="003F298C">
      <w:pPr>
        <w:pStyle w:val="ListParagraph"/>
        <w:numPr>
          <w:ilvl w:val="0"/>
          <w:numId w:val="14"/>
        </w:numPr>
        <w:spacing w:line="276" w:lineRule="auto"/>
        <w:rPr>
          <w:rStyle w:val="Strong"/>
        </w:rPr>
      </w:pPr>
      <w:r w:rsidRPr="00660E93">
        <w:rPr>
          <w:rStyle w:val="Strong"/>
        </w:rPr>
        <w:t>Icebreaker – use one word to describe yourself</w:t>
      </w:r>
    </w:p>
    <w:p w14:paraId="15D1A6EB" w14:textId="724DA84A" w:rsidR="00660E93" w:rsidRDefault="00660E93" w:rsidP="003F298C">
      <w:pPr>
        <w:spacing w:line="276" w:lineRule="auto"/>
        <w:ind w:left="360"/>
      </w:pPr>
      <w:r>
        <w:t>Some descriptors included: anxious, pessimistic, optimistic, patient, eclectic, organized, adventurous, determined, picky, talkative.</w:t>
      </w:r>
    </w:p>
    <w:p w14:paraId="5AEDDA19" w14:textId="1E5B2A13" w:rsidR="00660E93" w:rsidRDefault="00660E93" w:rsidP="003F298C">
      <w:pPr>
        <w:pStyle w:val="ListParagraph"/>
        <w:numPr>
          <w:ilvl w:val="0"/>
          <w:numId w:val="14"/>
        </w:numPr>
        <w:spacing w:line="276" w:lineRule="auto"/>
        <w:rPr>
          <w:rStyle w:val="Strong"/>
        </w:rPr>
      </w:pPr>
      <w:r w:rsidRPr="00660E93">
        <w:rPr>
          <w:rStyle w:val="Strong"/>
        </w:rPr>
        <w:t>The Library’s Inclusive Descriptive Practice Task Force (IDPTF) Outreach Working Group will join us to discuss harmful language in the library catalog and ongoing efforts to remediate it</w:t>
      </w:r>
    </w:p>
    <w:p w14:paraId="270C4C26" w14:textId="1F584E8F" w:rsidR="00660E93" w:rsidRPr="00FC5837" w:rsidRDefault="5F93E46F" w:rsidP="003F298C">
      <w:pPr>
        <w:spacing w:line="276" w:lineRule="auto"/>
        <w:ind w:left="360"/>
        <w:rPr>
          <w:rStyle w:val="Strong"/>
          <w:b w:val="0"/>
          <w:bCs w:val="0"/>
        </w:rPr>
      </w:pPr>
      <w:r w:rsidRPr="5F93E46F">
        <w:rPr>
          <w:rStyle w:val="Strong"/>
          <w:b w:val="0"/>
          <w:bCs w:val="0"/>
        </w:rPr>
        <w:t xml:space="preserve">Slides from the presentation and questions during activities can be found </w:t>
      </w:r>
      <w:hyperlink r:id="rId8">
        <w:r w:rsidRPr="5F93E46F">
          <w:rPr>
            <w:rStyle w:val="Hyperlink"/>
          </w:rPr>
          <w:t>at this link.</w:t>
        </w:r>
      </w:hyperlink>
    </w:p>
    <w:p w14:paraId="67EFB5B6" w14:textId="77777777" w:rsidR="003F298C" w:rsidRPr="003F298C" w:rsidRDefault="003F298C" w:rsidP="003F298C">
      <w:pPr>
        <w:spacing w:line="276" w:lineRule="auto"/>
        <w:ind w:left="360"/>
      </w:pPr>
      <w:r w:rsidRPr="003F298C">
        <w:t>Discussion Question 1: What comes to mind when you think of a library catalog? What have your experiences been with the library catalog at Cornell (or elsewhere?) </w:t>
      </w:r>
    </w:p>
    <w:p w14:paraId="3A536654" w14:textId="77777777" w:rsidR="003F298C" w:rsidRPr="003F298C" w:rsidRDefault="003F298C" w:rsidP="003F298C">
      <w:pPr>
        <w:pStyle w:val="ListParagraph"/>
        <w:numPr>
          <w:ilvl w:val="0"/>
          <w:numId w:val="8"/>
        </w:numPr>
        <w:spacing w:line="276" w:lineRule="auto"/>
      </w:pPr>
      <w:r w:rsidRPr="003F298C">
        <w:t>Don’t really use the library catalog  </w:t>
      </w:r>
    </w:p>
    <w:p w14:paraId="645DDCEA" w14:textId="77777777" w:rsidR="003F298C" w:rsidRPr="003F298C" w:rsidRDefault="003F298C" w:rsidP="003F298C">
      <w:pPr>
        <w:pStyle w:val="ListParagraph"/>
        <w:numPr>
          <w:ilvl w:val="1"/>
          <w:numId w:val="8"/>
        </w:numPr>
        <w:spacing w:line="276" w:lineRule="auto"/>
      </w:pPr>
      <w:r w:rsidRPr="003F298C">
        <w:t>Some used it because they worked in the library and helped others </w:t>
      </w:r>
    </w:p>
    <w:p w14:paraId="0A9E2DB5" w14:textId="77777777" w:rsidR="003F298C" w:rsidRPr="003F298C" w:rsidRDefault="003F298C" w:rsidP="003F298C">
      <w:pPr>
        <w:pStyle w:val="ListParagraph"/>
        <w:numPr>
          <w:ilvl w:val="1"/>
          <w:numId w:val="8"/>
        </w:numPr>
        <w:spacing w:line="276" w:lineRule="auto"/>
      </w:pPr>
      <w:r w:rsidRPr="003F298C">
        <w:t>Felt like it was only useful when you knew exactly what you were looking for</w:t>
      </w:r>
    </w:p>
    <w:p w14:paraId="65DB9D29" w14:textId="77777777" w:rsidR="003F298C" w:rsidRPr="003F298C" w:rsidRDefault="003F298C" w:rsidP="003F298C">
      <w:pPr>
        <w:pStyle w:val="ListParagraph"/>
        <w:numPr>
          <w:ilvl w:val="1"/>
          <w:numId w:val="8"/>
        </w:numPr>
        <w:spacing w:line="276" w:lineRule="auto"/>
      </w:pPr>
      <w:r w:rsidRPr="003F298C">
        <w:t>Not intuitive </w:t>
      </w:r>
    </w:p>
    <w:p w14:paraId="3A1CE5CB" w14:textId="77777777" w:rsidR="003F298C" w:rsidRPr="003F298C" w:rsidRDefault="003F298C" w:rsidP="003F298C">
      <w:pPr>
        <w:pStyle w:val="ListParagraph"/>
        <w:numPr>
          <w:ilvl w:val="1"/>
          <w:numId w:val="8"/>
        </w:numPr>
        <w:spacing w:line="276" w:lineRule="auto"/>
      </w:pPr>
      <w:r w:rsidRPr="003F298C">
        <w:lastRenderedPageBreak/>
        <w:t>Less forgiving than Google (spelling, etc.)</w:t>
      </w:r>
    </w:p>
    <w:p w14:paraId="452C72B5" w14:textId="77777777" w:rsidR="003F298C" w:rsidRPr="003F298C" w:rsidRDefault="003F298C" w:rsidP="003F298C">
      <w:pPr>
        <w:pStyle w:val="ListParagraph"/>
        <w:numPr>
          <w:ilvl w:val="1"/>
          <w:numId w:val="8"/>
        </w:numPr>
        <w:spacing w:line="276" w:lineRule="auto"/>
      </w:pPr>
      <w:r w:rsidRPr="003F298C">
        <w:t>Hard to search an overall concept</w:t>
      </w:r>
    </w:p>
    <w:p w14:paraId="28039A97" w14:textId="77777777" w:rsidR="003F298C" w:rsidRPr="003F298C" w:rsidRDefault="003F298C" w:rsidP="003F298C">
      <w:pPr>
        <w:pStyle w:val="ListParagraph"/>
        <w:numPr>
          <w:ilvl w:val="0"/>
          <w:numId w:val="8"/>
        </w:numPr>
        <w:spacing w:line="276" w:lineRule="auto"/>
      </w:pPr>
      <w:r w:rsidRPr="003F298C">
        <w:t>Primarily use digital resources </w:t>
      </w:r>
    </w:p>
    <w:p w14:paraId="21840EE4" w14:textId="77777777" w:rsidR="003F298C" w:rsidRPr="003F298C" w:rsidRDefault="003F298C" w:rsidP="003F298C">
      <w:pPr>
        <w:pStyle w:val="ListParagraph"/>
        <w:numPr>
          <w:ilvl w:val="0"/>
          <w:numId w:val="8"/>
        </w:numPr>
        <w:spacing w:line="276" w:lineRule="auto"/>
      </w:pPr>
      <w:r w:rsidRPr="003F298C">
        <w:t>Have found that the books in the stacks are too advanced as a place to start research (I wondered if this was the purpose of having undergraduate and graduate libraries in the past) </w:t>
      </w:r>
    </w:p>
    <w:p w14:paraId="1718FEAC" w14:textId="77777777" w:rsidR="003F298C" w:rsidRPr="003F298C" w:rsidRDefault="003F298C" w:rsidP="003F298C">
      <w:pPr>
        <w:pStyle w:val="ListParagraph"/>
        <w:numPr>
          <w:ilvl w:val="0"/>
          <w:numId w:val="8"/>
        </w:numPr>
        <w:spacing w:line="276" w:lineRule="auto"/>
      </w:pPr>
      <w:r w:rsidRPr="003F298C">
        <w:t>Don’t browse the stacks </w:t>
      </w:r>
    </w:p>
    <w:p w14:paraId="434DC548" w14:textId="77777777" w:rsidR="003F298C" w:rsidRPr="003F298C" w:rsidRDefault="003F298C" w:rsidP="003F298C">
      <w:pPr>
        <w:pStyle w:val="ListParagraph"/>
        <w:numPr>
          <w:ilvl w:val="1"/>
          <w:numId w:val="8"/>
        </w:numPr>
        <w:spacing w:line="276" w:lineRule="auto"/>
      </w:pPr>
      <w:r w:rsidRPr="003F298C">
        <w:t>Seemed to understand that similar materials were shelved together but only broadly </w:t>
      </w:r>
    </w:p>
    <w:p w14:paraId="2454890F" w14:textId="77777777" w:rsidR="003F298C" w:rsidRPr="003F298C" w:rsidRDefault="003F298C" w:rsidP="003F298C">
      <w:pPr>
        <w:pStyle w:val="ListParagraph"/>
        <w:numPr>
          <w:ilvl w:val="0"/>
          <w:numId w:val="8"/>
        </w:numPr>
        <w:spacing w:line="276" w:lineRule="auto"/>
      </w:pPr>
      <w:r w:rsidRPr="003F298C">
        <w:t>Overall organization of books did not seem to make sense </w:t>
      </w:r>
    </w:p>
    <w:p w14:paraId="63F37F43" w14:textId="77777777" w:rsidR="003F298C" w:rsidRPr="003F298C" w:rsidRDefault="003F298C" w:rsidP="003F298C">
      <w:pPr>
        <w:pStyle w:val="ListParagraph"/>
        <w:numPr>
          <w:ilvl w:val="1"/>
          <w:numId w:val="8"/>
        </w:numPr>
        <w:spacing w:line="276" w:lineRule="auto"/>
      </w:pPr>
      <w:r w:rsidRPr="003F298C">
        <w:t>Neither alphabetical nor chronological </w:t>
      </w:r>
    </w:p>
    <w:p w14:paraId="5BF9D0BE" w14:textId="77777777" w:rsidR="003F298C" w:rsidRPr="003F298C" w:rsidRDefault="003F298C" w:rsidP="003F298C">
      <w:pPr>
        <w:pStyle w:val="ListParagraph"/>
        <w:numPr>
          <w:ilvl w:val="0"/>
          <w:numId w:val="8"/>
        </w:numPr>
        <w:spacing w:line="276" w:lineRule="auto"/>
      </w:pPr>
      <w:r w:rsidRPr="003F298C">
        <w:t>Some students like some aspects of the catalog </w:t>
      </w:r>
    </w:p>
    <w:p w14:paraId="79E76D2F" w14:textId="77777777" w:rsidR="003F298C" w:rsidRPr="003F298C" w:rsidRDefault="003F298C" w:rsidP="003F298C">
      <w:pPr>
        <w:pStyle w:val="ListParagraph"/>
        <w:numPr>
          <w:ilvl w:val="1"/>
          <w:numId w:val="8"/>
        </w:numPr>
        <w:spacing w:line="276" w:lineRule="auto"/>
      </w:pPr>
      <w:r w:rsidRPr="003F298C">
        <w:t>Covers all the libraries on campus </w:t>
      </w:r>
    </w:p>
    <w:p w14:paraId="51D50930" w14:textId="77777777" w:rsidR="003F298C" w:rsidRPr="003F298C" w:rsidRDefault="003F298C" w:rsidP="003F298C">
      <w:pPr>
        <w:pStyle w:val="ListParagraph"/>
        <w:numPr>
          <w:ilvl w:val="1"/>
          <w:numId w:val="8"/>
        </w:numPr>
        <w:spacing w:line="276" w:lineRule="auto"/>
      </w:pPr>
      <w:r w:rsidRPr="003F298C">
        <w:t>Filters for search results are useful </w:t>
      </w:r>
    </w:p>
    <w:p w14:paraId="085A59E7" w14:textId="77777777" w:rsidR="003F298C" w:rsidRPr="003F298C" w:rsidRDefault="003F298C" w:rsidP="003F298C">
      <w:pPr>
        <w:pStyle w:val="ListParagraph"/>
        <w:numPr>
          <w:ilvl w:val="1"/>
          <w:numId w:val="8"/>
        </w:numPr>
        <w:spacing w:line="276" w:lineRule="auto"/>
      </w:pPr>
      <w:r w:rsidRPr="003F298C">
        <w:t>Like being able to see the hours of all the libraries </w:t>
      </w:r>
    </w:p>
    <w:p w14:paraId="70549E09" w14:textId="77777777" w:rsidR="003F298C" w:rsidRPr="003F298C" w:rsidRDefault="003F298C" w:rsidP="003F298C">
      <w:pPr>
        <w:pStyle w:val="ListParagraph"/>
        <w:numPr>
          <w:ilvl w:val="1"/>
          <w:numId w:val="8"/>
        </w:numPr>
        <w:spacing w:line="276" w:lineRule="auto"/>
      </w:pPr>
      <w:r w:rsidRPr="003F298C">
        <w:t>Borrow Direct is easy to access </w:t>
      </w:r>
    </w:p>
    <w:p w14:paraId="6883D044" w14:textId="77777777" w:rsidR="003F298C" w:rsidRPr="003F298C" w:rsidRDefault="003F298C" w:rsidP="003F298C">
      <w:pPr>
        <w:pStyle w:val="ListParagraph"/>
        <w:numPr>
          <w:ilvl w:val="1"/>
          <w:numId w:val="8"/>
        </w:numPr>
        <w:spacing w:line="276" w:lineRule="auto"/>
      </w:pPr>
      <w:r w:rsidRPr="003F298C">
        <w:t>Link with Google is handy </w:t>
      </w:r>
    </w:p>
    <w:p w14:paraId="15382D71" w14:textId="77777777" w:rsidR="003F298C" w:rsidRPr="003F298C" w:rsidRDefault="003F298C" w:rsidP="003F298C">
      <w:pPr>
        <w:pStyle w:val="ListParagraph"/>
        <w:numPr>
          <w:ilvl w:val="0"/>
          <w:numId w:val="8"/>
        </w:numPr>
        <w:spacing w:line="276" w:lineRule="auto"/>
      </w:pPr>
      <w:r w:rsidRPr="003F298C">
        <w:t>Keyword searching doesn’t work very well, though </w:t>
      </w:r>
    </w:p>
    <w:p w14:paraId="37316F66" w14:textId="77777777" w:rsidR="003F298C" w:rsidRPr="003F298C" w:rsidRDefault="003F298C" w:rsidP="003F298C">
      <w:pPr>
        <w:pStyle w:val="ListParagraph"/>
        <w:numPr>
          <w:ilvl w:val="1"/>
          <w:numId w:val="8"/>
        </w:numPr>
        <w:spacing w:line="276" w:lineRule="auto"/>
      </w:pPr>
      <w:r w:rsidRPr="003F298C">
        <w:t>E.g. search on “pregnancy discrimination” </w:t>
      </w:r>
    </w:p>
    <w:p w14:paraId="1E16B111" w14:textId="77777777" w:rsidR="003F298C" w:rsidRPr="003F298C" w:rsidRDefault="003F298C" w:rsidP="003F298C">
      <w:pPr>
        <w:pStyle w:val="ListParagraph"/>
        <w:numPr>
          <w:ilvl w:val="1"/>
          <w:numId w:val="8"/>
        </w:numPr>
        <w:spacing w:line="276" w:lineRule="auto"/>
      </w:pPr>
      <w:r w:rsidRPr="003F298C">
        <w:t>Have to know the exact term</w:t>
      </w:r>
    </w:p>
    <w:p w14:paraId="69448C05" w14:textId="4298347D" w:rsidR="003F298C" w:rsidRPr="003F298C" w:rsidRDefault="003F298C" w:rsidP="003F298C">
      <w:pPr>
        <w:pStyle w:val="ListParagraph"/>
        <w:numPr>
          <w:ilvl w:val="0"/>
          <w:numId w:val="8"/>
        </w:numPr>
        <w:spacing w:line="276" w:lineRule="auto"/>
      </w:pPr>
      <w:r w:rsidRPr="003F298C">
        <w:t>Little material available on fashion design  </w:t>
      </w:r>
    </w:p>
    <w:p w14:paraId="14382C34" w14:textId="77777777" w:rsidR="003F298C" w:rsidRPr="003F298C" w:rsidRDefault="003F298C" w:rsidP="003F298C">
      <w:pPr>
        <w:spacing w:line="276" w:lineRule="auto"/>
        <w:ind w:left="360"/>
      </w:pPr>
      <w:r w:rsidRPr="003F298C">
        <w:t>Discussion Question 2: What comes to mind when you hear a term like reparative description? What might this look like in practice? Why might this concept matter? </w:t>
      </w:r>
    </w:p>
    <w:p w14:paraId="5416E8A8" w14:textId="77777777" w:rsidR="003F298C" w:rsidRPr="003F298C" w:rsidRDefault="003F298C" w:rsidP="003F298C">
      <w:pPr>
        <w:pStyle w:val="ListParagraph"/>
        <w:numPr>
          <w:ilvl w:val="0"/>
          <w:numId w:val="10"/>
        </w:numPr>
        <w:spacing w:line="276" w:lineRule="auto"/>
        <w:ind w:left="1080"/>
        <w:rPr>
          <w:rStyle w:val="eop"/>
        </w:rPr>
      </w:pPr>
      <w:r w:rsidRPr="003F298C">
        <w:rPr>
          <w:rStyle w:val="normaltextrun"/>
          <w:rFonts w:cs="Calibri"/>
        </w:rPr>
        <w:t>We use different terms now than we did in the past, those need to be updated</w:t>
      </w:r>
      <w:r w:rsidRPr="003F298C">
        <w:rPr>
          <w:rStyle w:val="eop"/>
          <w:rFonts w:cs="Calibri"/>
        </w:rPr>
        <w:t> </w:t>
      </w:r>
    </w:p>
    <w:p w14:paraId="650A30E6" w14:textId="77777777" w:rsidR="003F298C" w:rsidRPr="003F298C" w:rsidRDefault="003F298C" w:rsidP="003F298C">
      <w:pPr>
        <w:pStyle w:val="ListParagraph"/>
        <w:numPr>
          <w:ilvl w:val="0"/>
          <w:numId w:val="10"/>
        </w:numPr>
        <w:spacing w:line="276" w:lineRule="auto"/>
        <w:ind w:left="1080"/>
        <w:rPr>
          <w:rStyle w:val="eop"/>
        </w:rPr>
      </w:pPr>
      <w:r w:rsidRPr="003F298C">
        <w:rPr>
          <w:rStyle w:val="normaltextrun"/>
          <w:rFonts w:eastAsiaTheme="majorEastAsia" w:cs="Calibri"/>
        </w:rPr>
        <w:t>Providing more context for historical materials (example given was material related to Chinese work on the railroads and the fact that women were warned against marriage – need to understand the context in which Chinese were brought to work on the railroad but excluded from many aspects of everyday life)</w:t>
      </w:r>
      <w:r w:rsidRPr="003F298C">
        <w:rPr>
          <w:rStyle w:val="eop"/>
          <w:rFonts w:eastAsiaTheme="majorEastAsia" w:cs="Calibri"/>
        </w:rPr>
        <w:t> </w:t>
      </w:r>
    </w:p>
    <w:p w14:paraId="589FFF32" w14:textId="77777777" w:rsidR="003F298C" w:rsidRPr="003F298C" w:rsidRDefault="003F298C" w:rsidP="003F298C">
      <w:pPr>
        <w:pStyle w:val="ListParagraph"/>
        <w:numPr>
          <w:ilvl w:val="0"/>
          <w:numId w:val="10"/>
        </w:numPr>
        <w:spacing w:line="276" w:lineRule="auto"/>
        <w:ind w:left="1080"/>
        <w:rPr>
          <w:rStyle w:val="eop"/>
        </w:rPr>
      </w:pPr>
      <w:r w:rsidRPr="003F298C">
        <w:rPr>
          <w:rStyle w:val="normaltextrun"/>
          <w:rFonts w:eastAsiaTheme="majorEastAsia" w:cs="Calibri"/>
        </w:rPr>
        <w:t>Who is being represented by the material, changing “slaved” to “enslaved persons” to center on the person</w:t>
      </w:r>
      <w:r w:rsidRPr="003F298C">
        <w:rPr>
          <w:rStyle w:val="eop"/>
          <w:rFonts w:eastAsiaTheme="majorEastAsia" w:cs="Calibri"/>
        </w:rPr>
        <w:t> </w:t>
      </w:r>
    </w:p>
    <w:p w14:paraId="4952B744" w14:textId="1C3026C0" w:rsidR="003F298C" w:rsidRPr="003F298C" w:rsidRDefault="003F298C" w:rsidP="003F298C">
      <w:pPr>
        <w:pStyle w:val="ListParagraph"/>
        <w:numPr>
          <w:ilvl w:val="0"/>
          <w:numId w:val="10"/>
        </w:numPr>
        <w:spacing w:line="276" w:lineRule="auto"/>
        <w:ind w:left="1080"/>
      </w:pPr>
      <w:r w:rsidRPr="003F298C">
        <w:rPr>
          <w:rStyle w:val="normaltextrun"/>
          <w:rFonts w:eastAsiaTheme="majorEastAsia" w:cs="Calibri"/>
        </w:rPr>
        <w:t>Fabrics described as “ethnic”: not appropriate now, and reductive, but on the other hand, it does pull together resources on fabrics from all of Africa, Asia, etc.</w:t>
      </w:r>
      <w:r w:rsidRPr="003F298C">
        <w:rPr>
          <w:rStyle w:val="eop"/>
          <w:rFonts w:eastAsiaTheme="majorEastAsia" w:cs="Calibri"/>
        </w:rPr>
        <w:t> </w:t>
      </w:r>
    </w:p>
    <w:p w14:paraId="58107E67" w14:textId="77777777" w:rsidR="003F298C" w:rsidRPr="003F298C" w:rsidRDefault="003F298C" w:rsidP="003F298C">
      <w:pPr>
        <w:pStyle w:val="paragraph"/>
        <w:spacing w:before="0" w:beforeAutospacing="0" w:after="0" w:afterAutospacing="0" w:line="276" w:lineRule="auto"/>
        <w:ind w:left="360"/>
        <w:textAlignment w:val="baseline"/>
        <w:rPr>
          <w:rFonts w:asciiTheme="minorHAnsi" w:hAnsiTheme="minorHAnsi"/>
        </w:rPr>
      </w:pPr>
      <w:r w:rsidRPr="003F298C">
        <w:rPr>
          <w:rStyle w:val="normaltextrun"/>
          <w:rFonts w:asciiTheme="minorHAnsi" w:eastAsiaTheme="majorEastAsia" w:hAnsiTheme="minorHAnsi" w:cs="Calibri"/>
        </w:rPr>
        <w:lastRenderedPageBreak/>
        <w:t>Final Discussion: Final thoughts? How best can our work be guided by the needs of students?</w:t>
      </w:r>
      <w:r w:rsidRPr="003F298C">
        <w:rPr>
          <w:rStyle w:val="eop"/>
          <w:rFonts w:asciiTheme="minorHAnsi" w:eastAsiaTheme="majorEastAsia" w:hAnsiTheme="minorHAnsi" w:cs="Calibri"/>
        </w:rPr>
        <w:t> </w:t>
      </w:r>
    </w:p>
    <w:p w14:paraId="2CD91301" w14:textId="77777777" w:rsidR="003F298C" w:rsidRPr="003F298C" w:rsidRDefault="003F298C" w:rsidP="003F298C">
      <w:pPr>
        <w:pStyle w:val="paragraph"/>
        <w:numPr>
          <w:ilvl w:val="0"/>
          <w:numId w:val="12"/>
        </w:numPr>
        <w:spacing w:before="0" w:beforeAutospacing="0" w:after="0" w:afterAutospacing="0" w:line="276" w:lineRule="auto"/>
        <w:textAlignment w:val="baseline"/>
        <w:rPr>
          <w:rFonts w:asciiTheme="minorHAnsi" w:hAnsiTheme="minorHAnsi"/>
        </w:rPr>
      </w:pPr>
      <w:r w:rsidRPr="003F298C">
        <w:rPr>
          <w:rStyle w:val="normaltextrun"/>
          <w:rFonts w:asciiTheme="minorHAnsi" w:eastAsiaTheme="majorEastAsia" w:hAnsiTheme="minorHAnsi" w:cs="Calibri"/>
        </w:rPr>
        <w:t>Seek out minority student groups</w:t>
      </w:r>
      <w:r w:rsidRPr="003F298C">
        <w:rPr>
          <w:rStyle w:val="eop"/>
          <w:rFonts w:asciiTheme="minorHAnsi" w:eastAsiaTheme="majorEastAsia" w:hAnsiTheme="minorHAnsi" w:cs="Calibri"/>
        </w:rPr>
        <w:t> </w:t>
      </w:r>
    </w:p>
    <w:p w14:paraId="2D276281" w14:textId="77777777" w:rsidR="003F298C" w:rsidRPr="003F298C" w:rsidRDefault="003F298C" w:rsidP="003F298C">
      <w:pPr>
        <w:pStyle w:val="paragraph"/>
        <w:numPr>
          <w:ilvl w:val="1"/>
          <w:numId w:val="12"/>
        </w:numPr>
        <w:spacing w:before="0" w:beforeAutospacing="0" w:after="0" w:afterAutospacing="0" w:line="276" w:lineRule="auto"/>
        <w:textAlignment w:val="baseline"/>
        <w:rPr>
          <w:rFonts w:asciiTheme="minorHAnsi" w:hAnsiTheme="minorHAnsi"/>
        </w:rPr>
      </w:pPr>
      <w:r w:rsidRPr="003F298C">
        <w:rPr>
          <w:rStyle w:val="normaltextrun"/>
          <w:rFonts w:asciiTheme="minorHAnsi" w:eastAsiaTheme="majorEastAsia" w:hAnsiTheme="minorHAnsi" w:cs="Calibri"/>
        </w:rPr>
        <w:t>First Gen/Low Income group</w:t>
      </w:r>
      <w:r w:rsidRPr="003F298C">
        <w:rPr>
          <w:rStyle w:val="eop"/>
          <w:rFonts w:asciiTheme="minorHAnsi" w:eastAsiaTheme="majorEastAsia" w:hAnsiTheme="minorHAnsi" w:cs="Calibri"/>
        </w:rPr>
        <w:t> </w:t>
      </w:r>
    </w:p>
    <w:p w14:paraId="477F5DBD" w14:textId="77777777" w:rsidR="003F298C" w:rsidRPr="003F298C" w:rsidRDefault="003F298C" w:rsidP="003F298C">
      <w:pPr>
        <w:pStyle w:val="paragraph"/>
        <w:numPr>
          <w:ilvl w:val="1"/>
          <w:numId w:val="12"/>
        </w:numPr>
        <w:spacing w:before="0" w:beforeAutospacing="0" w:after="0" w:afterAutospacing="0" w:line="276" w:lineRule="auto"/>
        <w:textAlignment w:val="baseline"/>
        <w:rPr>
          <w:rFonts w:asciiTheme="minorHAnsi" w:hAnsiTheme="minorHAnsi"/>
        </w:rPr>
      </w:pPr>
      <w:r w:rsidRPr="003F298C">
        <w:rPr>
          <w:rStyle w:val="normaltextrun"/>
          <w:rFonts w:asciiTheme="minorHAnsi" w:eastAsiaTheme="majorEastAsia" w:hAnsiTheme="minorHAnsi" w:cs="Calibri"/>
        </w:rPr>
        <w:t>HAVEN – LGBTQIA+ group</w:t>
      </w:r>
      <w:r w:rsidRPr="003F298C">
        <w:rPr>
          <w:rStyle w:val="eop"/>
          <w:rFonts w:asciiTheme="minorHAnsi" w:eastAsiaTheme="majorEastAsia" w:hAnsiTheme="minorHAnsi" w:cs="Calibri"/>
        </w:rPr>
        <w:t> </w:t>
      </w:r>
    </w:p>
    <w:p w14:paraId="22780A07" w14:textId="77777777" w:rsidR="003F298C" w:rsidRPr="003F298C" w:rsidRDefault="003F298C" w:rsidP="003F298C">
      <w:pPr>
        <w:pStyle w:val="paragraph"/>
        <w:numPr>
          <w:ilvl w:val="1"/>
          <w:numId w:val="12"/>
        </w:numPr>
        <w:spacing w:before="0" w:beforeAutospacing="0" w:after="0" w:afterAutospacing="0" w:line="276" w:lineRule="auto"/>
        <w:textAlignment w:val="baseline"/>
        <w:rPr>
          <w:rFonts w:asciiTheme="minorHAnsi" w:hAnsiTheme="minorHAnsi"/>
        </w:rPr>
      </w:pPr>
      <w:r w:rsidRPr="003F298C">
        <w:rPr>
          <w:rStyle w:val="normaltextrun"/>
          <w:rFonts w:asciiTheme="minorHAnsi" w:eastAsiaTheme="majorEastAsia" w:hAnsiTheme="minorHAnsi" w:cs="Calibri"/>
        </w:rPr>
        <w:t>Gender Equity Resource Center</w:t>
      </w:r>
      <w:r w:rsidRPr="003F298C">
        <w:rPr>
          <w:rStyle w:val="eop"/>
          <w:rFonts w:asciiTheme="minorHAnsi" w:eastAsiaTheme="majorEastAsia" w:hAnsiTheme="minorHAnsi" w:cs="Calibri"/>
        </w:rPr>
        <w:t> </w:t>
      </w:r>
    </w:p>
    <w:p w14:paraId="5D0C4FFB" w14:textId="77777777" w:rsidR="003F298C" w:rsidRPr="003F298C" w:rsidRDefault="003F298C" w:rsidP="003F298C">
      <w:pPr>
        <w:pStyle w:val="paragraph"/>
        <w:numPr>
          <w:ilvl w:val="1"/>
          <w:numId w:val="12"/>
        </w:numPr>
        <w:spacing w:before="0" w:beforeAutospacing="0" w:after="0" w:afterAutospacing="0" w:line="276" w:lineRule="auto"/>
        <w:textAlignment w:val="baseline"/>
        <w:rPr>
          <w:rFonts w:asciiTheme="minorHAnsi" w:hAnsiTheme="minorHAnsi"/>
        </w:rPr>
      </w:pPr>
      <w:r w:rsidRPr="003F298C">
        <w:rPr>
          <w:rStyle w:val="normaltextrun"/>
          <w:rFonts w:asciiTheme="minorHAnsi" w:eastAsiaTheme="majorEastAsia" w:hAnsiTheme="minorHAnsi" w:cs="Calibri"/>
        </w:rPr>
        <w:t>Student Center for Empowerment and Belonging</w:t>
      </w:r>
      <w:r w:rsidRPr="003F298C">
        <w:rPr>
          <w:rStyle w:val="eop"/>
          <w:rFonts w:asciiTheme="minorHAnsi" w:eastAsiaTheme="majorEastAsia" w:hAnsiTheme="minorHAnsi" w:cs="Calibri"/>
        </w:rPr>
        <w:t> </w:t>
      </w:r>
    </w:p>
    <w:p w14:paraId="4D90C5DB" w14:textId="77777777" w:rsidR="003F298C" w:rsidRPr="003F298C" w:rsidRDefault="003F298C" w:rsidP="003F298C">
      <w:pPr>
        <w:pStyle w:val="paragraph"/>
        <w:numPr>
          <w:ilvl w:val="0"/>
          <w:numId w:val="12"/>
        </w:numPr>
        <w:spacing w:before="0" w:beforeAutospacing="0" w:after="0" w:afterAutospacing="0" w:line="276" w:lineRule="auto"/>
        <w:textAlignment w:val="baseline"/>
        <w:rPr>
          <w:rFonts w:asciiTheme="minorHAnsi" w:hAnsiTheme="minorHAnsi"/>
        </w:rPr>
      </w:pPr>
      <w:r w:rsidRPr="003F298C">
        <w:rPr>
          <w:rStyle w:val="normaltextrun"/>
          <w:rFonts w:asciiTheme="minorHAnsi" w:eastAsiaTheme="majorEastAsia" w:hAnsiTheme="minorHAnsi" w:cs="Calibri"/>
        </w:rPr>
        <w:t>Information is changing too quickly (especially in STEM), how can the library adapt when the mechanisms of change are slow?</w:t>
      </w:r>
      <w:r w:rsidRPr="003F298C">
        <w:rPr>
          <w:rStyle w:val="eop"/>
          <w:rFonts w:asciiTheme="minorHAnsi" w:eastAsiaTheme="majorEastAsia" w:hAnsiTheme="minorHAnsi" w:cs="Calibri"/>
        </w:rPr>
        <w:t> </w:t>
      </w:r>
    </w:p>
    <w:p w14:paraId="3258DFC2" w14:textId="77777777" w:rsidR="003F298C" w:rsidRPr="003F298C" w:rsidRDefault="003F298C" w:rsidP="003F298C">
      <w:pPr>
        <w:pStyle w:val="paragraph"/>
        <w:numPr>
          <w:ilvl w:val="0"/>
          <w:numId w:val="12"/>
        </w:numPr>
        <w:spacing w:before="0" w:beforeAutospacing="0" w:after="0" w:afterAutospacing="0" w:line="276" w:lineRule="auto"/>
        <w:textAlignment w:val="baseline"/>
        <w:rPr>
          <w:rFonts w:asciiTheme="minorHAnsi" w:hAnsiTheme="minorHAnsi"/>
        </w:rPr>
      </w:pPr>
      <w:r w:rsidRPr="003F298C">
        <w:rPr>
          <w:rStyle w:val="normaltextrun"/>
          <w:rFonts w:asciiTheme="minorHAnsi" w:eastAsiaTheme="majorEastAsia" w:hAnsiTheme="minorHAnsi" w:cs="Calibri"/>
        </w:rPr>
        <w:t>One student was interested in language around the criminal justice system and work she was doing related to that</w:t>
      </w:r>
      <w:r w:rsidRPr="003F298C">
        <w:rPr>
          <w:rStyle w:val="eop"/>
          <w:rFonts w:asciiTheme="minorHAnsi" w:eastAsiaTheme="majorEastAsia" w:hAnsiTheme="minorHAnsi" w:cs="Calibri"/>
        </w:rPr>
        <w:t> </w:t>
      </w:r>
    </w:p>
    <w:p w14:paraId="71071A16" w14:textId="77777777" w:rsidR="003F298C" w:rsidRPr="003F298C" w:rsidRDefault="003F298C" w:rsidP="003F298C">
      <w:pPr>
        <w:pStyle w:val="paragraph"/>
        <w:numPr>
          <w:ilvl w:val="0"/>
          <w:numId w:val="12"/>
        </w:numPr>
        <w:spacing w:before="0" w:beforeAutospacing="0" w:after="0" w:afterAutospacing="0" w:line="276" w:lineRule="auto"/>
        <w:textAlignment w:val="baseline"/>
        <w:rPr>
          <w:rFonts w:asciiTheme="minorHAnsi" w:hAnsiTheme="minorHAnsi"/>
        </w:rPr>
      </w:pPr>
      <w:r w:rsidRPr="003F298C">
        <w:rPr>
          <w:rStyle w:val="normaltextrun"/>
          <w:rFonts w:asciiTheme="minorHAnsi" w:eastAsiaTheme="majorEastAsia" w:hAnsiTheme="minorHAnsi" w:cs="Calibri"/>
        </w:rPr>
        <w:t>Can you harness AI to inform about what terms students are using to search?</w:t>
      </w:r>
      <w:r w:rsidRPr="003F298C">
        <w:rPr>
          <w:rStyle w:val="eop"/>
          <w:rFonts w:asciiTheme="minorHAnsi" w:eastAsiaTheme="majorEastAsia" w:hAnsiTheme="minorHAnsi" w:cs="Calibri"/>
        </w:rPr>
        <w:t> </w:t>
      </w:r>
    </w:p>
    <w:p w14:paraId="5A7C0CAF" w14:textId="77777777" w:rsidR="003F298C" w:rsidRPr="003F298C" w:rsidRDefault="003F298C" w:rsidP="003F298C">
      <w:pPr>
        <w:pStyle w:val="paragraph"/>
        <w:numPr>
          <w:ilvl w:val="0"/>
          <w:numId w:val="12"/>
        </w:numPr>
        <w:spacing w:before="0" w:beforeAutospacing="0" w:after="0" w:afterAutospacing="0" w:line="276" w:lineRule="auto"/>
        <w:textAlignment w:val="baseline"/>
        <w:rPr>
          <w:rFonts w:asciiTheme="minorHAnsi" w:hAnsiTheme="minorHAnsi"/>
        </w:rPr>
      </w:pPr>
      <w:r w:rsidRPr="003F298C">
        <w:rPr>
          <w:rStyle w:val="normaltextrun"/>
          <w:rFonts w:asciiTheme="minorHAnsi" w:eastAsiaTheme="majorEastAsia" w:hAnsiTheme="minorHAnsi" w:cs="Calibri"/>
        </w:rPr>
        <w:t>Areas for improvement in the catalog: </w:t>
      </w:r>
      <w:r w:rsidRPr="003F298C">
        <w:rPr>
          <w:rStyle w:val="eop"/>
          <w:rFonts w:asciiTheme="minorHAnsi" w:eastAsiaTheme="majorEastAsia" w:hAnsiTheme="minorHAnsi" w:cs="Calibri"/>
        </w:rPr>
        <w:t> </w:t>
      </w:r>
    </w:p>
    <w:p w14:paraId="3FC349FF" w14:textId="77777777" w:rsidR="003F298C" w:rsidRPr="003F298C" w:rsidRDefault="003F298C" w:rsidP="003F298C">
      <w:pPr>
        <w:pStyle w:val="paragraph"/>
        <w:numPr>
          <w:ilvl w:val="1"/>
          <w:numId w:val="12"/>
        </w:numPr>
        <w:spacing w:before="0" w:beforeAutospacing="0" w:after="0" w:afterAutospacing="0" w:line="276" w:lineRule="auto"/>
        <w:textAlignment w:val="baseline"/>
        <w:rPr>
          <w:rFonts w:asciiTheme="minorHAnsi" w:hAnsiTheme="minorHAnsi"/>
        </w:rPr>
      </w:pPr>
      <w:r w:rsidRPr="003F298C">
        <w:rPr>
          <w:rStyle w:val="normaltextrun"/>
          <w:rFonts w:asciiTheme="minorHAnsi" w:eastAsiaTheme="majorEastAsia" w:hAnsiTheme="minorHAnsi" w:cs="Calibri"/>
        </w:rPr>
        <w:t>Terms for minority groups</w:t>
      </w:r>
      <w:r w:rsidRPr="003F298C">
        <w:rPr>
          <w:rStyle w:val="eop"/>
          <w:rFonts w:asciiTheme="minorHAnsi" w:eastAsiaTheme="majorEastAsia" w:hAnsiTheme="minorHAnsi" w:cs="Calibri"/>
        </w:rPr>
        <w:t> </w:t>
      </w:r>
    </w:p>
    <w:p w14:paraId="4C0AF2F7" w14:textId="77777777" w:rsidR="003F298C" w:rsidRPr="003F298C" w:rsidRDefault="003F298C" w:rsidP="003F298C">
      <w:pPr>
        <w:pStyle w:val="paragraph"/>
        <w:numPr>
          <w:ilvl w:val="1"/>
          <w:numId w:val="12"/>
        </w:numPr>
        <w:spacing w:before="0" w:beforeAutospacing="0" w:after="0" w:afterAutospacing="0" w:line="276" w:lineRule="auto"/>
        <w:textAlignment w:val="baseline"/>
        <w:rPr>
          <w:rFonts w:asciiTheme="minorHAnsi" w:hAnsiTheme="minorHAnsi"/>
        </w:rPr>
      </w:pPr>
      <w:r w:rsidRPr="003F298C">
        <w:rPr>
          <w:rStyle w:val="normaltextrun"/>
          <w:rFonts w:asciiTheme="minorHAnsi" w:eastAsiaTheme="majorEastAsia" w:hAnsiTheme="minorHAnsi" w:cs="Calibri"/>
        </w:rPr>
        <w:t>Transliteration of non-Roman script</w:t>
      </w:r>
      <w:r w:rsidRPr="003F298C">
        <w:rPr>
          <w:rStyle w:val="eop"/>
          <w:rFonts w:asciiTheme="minorHAnsi" w:eastAsiaTheme="majorEastAsia" w:hAnsiTheme="minorHAnsi" w:cs="Calibri"/>
        </w:rPr>
        <w:t> </w:t>
      </w:r>
    </w:p>
    <w:p w14:paraId="78BA62CA" w14:textId="557030BF" w:rsidR="003F298C" w:rsidRPr="003F298C" w:rsidRDefault="003F298C" w:rsidP="003F298C">
      <w:pPr>
        <w:pStyle w:val="paragraph"/>
        <w:numPr>
          <w:ilvl w:val="1"/>
          <w:numId w:val="12"/>
        </w:numPr>
        <w:spacing w:before="0" w:beforeAutospacing="0" w:after="0" w:afterAutospacing="0" w:line="276" w:lineRule="auto"/>
        <w:textAlignment w:val="baseline"/>
        <w:rPr>
          <w:rFonts w:asciiTheme="minorHAnsi" w:hAnsiTheme="minorHAnsi"/>
        </w:rPr>
      </w:pPr>
      <w:r w:rsidRPr="003F298C">
        <w:rPr>
          <w:rStyle w:val="normaltextrun"/>
          <w:rFonts w:asciiTheme="minorHAnsi" w:eastAsiaTheme="majorEastAsia" w:hAnsiTheme="minorHAnsi" w:cs="Calibri"/>
        </w:rPr>
        <w:t>Criminal justice terms</w:t>
      </w:r>
      <w:r w:rsidRPr="003F298C">
        <w:rPr>
          <w:rStyle w:val="eop"/>
          <w:rFonts w:asciiTheme="minorHAnsi" w:eastAsiaTheme="majorEastAsia" w:hAnsiTheme="minorHAnsi" w:cs="Calibri"/>
        </w:rPr>
        <w:t> </w:t>
      </w:r>
    </w:p>
    <w:p w14:paraId="71836903" w14:textId="77777777" w:rsidR="00660E93" w:rsidRPr="003F298C" w:rsidRDefault="00660E93" w:rsidP="003F298C">
      <w:pPr>
        <w:spacing w:line="276" w:lineRule="auto"/>
      </w:pPr>
    </w:p>
    <w:p w14:paraId="1B092960" w14:textId="637E639A" w:rsidR="004B30EE" w:rsidRDefault="004B30EE" w:rsidP="003F298C">
      <w:pPr>
        <w:pStyle w:val="ListParagraph"/>
        <w:numPr>
          <w:ilvl w:val="0"/>
          <w:numId w:val="14"/>
        </w:numPr>
        <w:spacing w:line="276" w:lineRule="auto"/>
        <w:rPr>
          <w:rStyle w:val="Strong"/>
        </w:rPr>
      </w:pPr>
      <w:r>
        <w:rPr>
          <w:rStyle w:val="Strong"/>
        </w:rPr>
        <w:t>Individual visits to libraries:</w:t>
      </w:r>
    </w:p>
    <w:p w14:paraId="6CFBC3FE" w14:textId="4D1FF77F" w:rsidR="004B30EE" w:rsidRPr="004B30EE" w:rsidRDefault="004B30EE" w:rsidP="003F298C">
      <w:pPr>
        <w:pStyle w:val="ListParagraph"/>
        <w:numPr>
          <w:ilvl w:val="0"/>
          <w:numId w:val="3"/>
        </w:numPr>
        <w:spacing w:line="276" w:lineRule="auto"/>
        <w:rPr>
          <w:rStyle w:val="Strong"/>
          <w:b w:val="0"/>
          <w:bCs w:val="0"/>
        </w:rPr>
      </w:pPr>
      <w:r w:rsidRPr="004B30EE">
        <w:rPr>
          <w:rStyle w:val="Strong"/>
          <w:b w:val="0"/>
          <w:bCs w:val="0"/>
        </w:rPr>
        <w:t>Maria</w:t>
      </w:r>
      <w:r>
        <w:rPr>
          <w:rStyle w:val="Strong"/>
          <w:b w:val="0"/>
          <w:bCs w:val="0"/>
        </w:rPr>
        <w:t xml:space="preserve"> - Nestle</w:t>
      </w:r>
    </w:p>
    <w:p w14:paraId="50345748" w14:textId="26DD7375" w:rsidR="004B30EE" w:rsidRPr="004B30EE" w:rsidRDefault="004B30EE" w:rsidP="003F298C">
      <w:pPr>
        <w:pStyle w:val="ListParagraph"/>
        <w:numPr>
          <w:ilvl w:val="0"/>
          <w:numId w:val="3"/>
        </w:numPr>
        <w:spacing w:line="276" w:lineRule="auto"/>
        <w:rPr>
          <w:rStyle w:val="Strong"/>
          <w:b w:val="0"/>
          <w:bCs w:val="0"/>
        </w:rPr>
      </w:pPr>
      <w:r w:rsidRPr="004B30EE">
        <w:rPr>
          <w:rStyle w:val="Strong"/>
          <w:b w:val="0"/>
          <w:bCs w:val="0"/>
        </w:rPr>
        <w:t>Andreana</w:t>
      </w:r>
      <w:r>
        <w:rPr>
          <w:rStyle w:val="Strong"/>
          <w:b w:val="0"/>
          <w:bCs w:val="0"/>
        </w:rPr>
        <w:t xml:space="preserve"> – Mann and Engineering</w:t>
      </w:r>
    </w:p>
    <w:p w14:paraId="75AD0D41" w14:textId="51F454BA" w:rsidR="004B30EE" w:rsidRPr="004B30EE" w:rsidRDefault="004B30EE" w:rsidP="003F298C">
      <w:pPr>
        <w:pStyle w:val="ListParagraph"/>
        <w:numPr>
          <w:ilvl w:val="0"/>
          <w:numId w:val="3"/>
        </w:numPr>
        <w:spacing w:line="276" w:lineRule="auto"/>
        <w:rPr>
          <w:rStyle w:val="Strong"/>
          <w:b w:val="0"/>
          <w:bCs w:val="0"/>
        </w:rPr>
      </w:pPr>
      <w:r w:rsidRPr="004B30EE">
        <w:rPr>
          <w:rStyle w:val="Strong"/>
          <w:b w:val="0"/>
          <w:bCs w:val="0"/>
        </w:rPr>
        <w:t>Lauryn</w:t>
      </w:r>
      <w:r>
        <w:rPr>
          <w:rStyle w:val="Strong"/>
          <w:b w:val="0"/>
          <w:bCs w:val="0"/>
        </w:rPr>
        <w:t xml:space="preserve"> – Catherwood and Olin</w:t>
      </w:r>
    </w:p>
    <w:p w14:paraId="0AF24AC4" w14:textId="5DD83A3E" w:rsidR="004B30EE" w:rsidRPr="004B30EE" w:rsidRDefault="004B30EE" w:rsidP="003F298C">
      <w:pPr>
        <w:pStyle w:val="ListParagraph"/>
        <w:numPr>
          <w:ilvl w:val="0"/>
          <w:numId w:val="3"/>
        </w:numPr>
        <w:spacing w:line="276" w:lineRule="auto"/>
        <w:rPr>
          <w:rStyle w:val="Strong"/>
          <w:b w:val="0"/>
          <w:bCs w:val="0"/>
        </w:rPr>
      </w:pPr>
      <w:r w:rsidRPr="004B30EE">
        <w:rPr>
          <w:rStyle w:val="Strong"/>
          <w:b w:val="0"/>
          <w:bCs w:val="0"/>
        </w:rPr>
        <w:t>Randy</w:t>
      </w:r>
      <w:r>
        <w:rPr>
          <w:rStyle w:val="Strong"/>
          <w:b w:val="0"/>
          <w:bCs w:val="0"/>
        </w:rPr>
        <w:t xml:space="preserve"> - Flower Sprecher (Vet)</w:t>
      </w:r>
    </w:p>
    <w:p w14:paraId="605269B2" w14:textId="21B1FCE4" w:rsidR="004B30EE" w:rsidRDefault="004B30EE" w:rsidP="003F298C">
      <w:pPr>
        <w:pStyle w:val="ListParagraph"/>
        <w:numPr>
          <w:ilvl w:val="0"/>
          <w:numId w:val="3"/>
        </w:numPr>
        <w:spacing w:line="276" w:lineRule="auto"/>
        <w:rPr>
          <w:rStyle w:val="Strong"/>
          <w:b w:val="0"/>
          <w:bCs w:val="0"/>
        </w:rPr>
      </w:pPr>
      <w:r w:rsidRPr="004B30EE">
        <w:rPr>
          <w:rStyle w:val="Strong"/>
          <w:b w:val="0"/>
          <w:bCs w:val="0"/>
        </w:rPr>
        <w:t>Mori</w:t>
      </w:r>
      <w:r>
        <w:rPr>
          <w:rStyle w:val="Strong"/>
          <w:b w:val="0"/>
          <w:bCs w:val="0"/>
        </w:rPr>
        <w:t xml:space="preserve"> – Nestle and Engineering</w:t>
      </w:r>
    </w:p>
    <w:p w14:paraId="386E120E" w14:textId="381AC47D" w:rsidR="004B30EE" w:rsidRDefault="708AA6BD" w:rsidP="003F298C">
      <w:pPr>
        <w:pStyle w:val="ListParagraph"/>
        <w:numPr>
          <w:ilvl w:val="0"/>
          <w:numId w:val="3"/>
        </w:numPr>
        <w:spacing w:line="276" w:lineRule="auto"/>
        <w:rPr>
          <w:rStyle w:val="Strong"/>
          <w:b w:val="0"/>
          <w:bCs w:val="0"/>
        </w:rPr>
      </w:pPr>
      <w:r w:rsidRPr="708AA6BD">
        <w:rPr>
          <w:rStyle w:val="Strong"/>
          <w:b w:val="0"/>
          <w:bCs w:val="0"/>
        </w:rPr>
        <w:t>Anusha?? - JGSM</w:t>
      </w:r>
    </w:p>
    <w:p w14:paraId="2DD46931" w14:textId="42FD71AB" w:rsidR="004B30EE" w:rsidRDefault="004B30EE" w:rsidP="003F298C">
      <w:pPr>
        <w:pStyle w:val="ListParagraph"/>
        <w:numPr>
          <w:ilvl w:val="0"/>
          <w:numId w:val="3"/>
        </w:numPr>
        <w:spacing w:line="276" w:lineRule="auto"/>
        <w:rPr>
          <w:rStyle w:val="Strong"/>
          <w:b w:val="0"/>
          <w:bCs w:val="0"/>
        </w:rPr>
      </w:pPr>
      <w:r>
        <w:rPr>
          <w:rStyle w:val="Strong"/>
          <w:b w:val="0"/>
          <w:bCs w:val="0"/>
        </w:rPr>
        <w:t>Lucia - JGSM</w:t>
      </w:r>
    </w:p>
    <w:p w14:paraId="38F0BDBD" w14:textId="7782A01C" w:rsidR="004B30EE" w:rsidRDefault="004B30EE" w:rsidP="003F298C">
      <w:pPr>
        <w:pStyle w:val="ListParagraph"/>
        <w:numPr>
          <w:ilvl w:val="0"/>
          <w:numId w:val="3"/>
        </w:numPr>
        <w:spacing w:line="276" w:lineRule="auto"/>
        <w:rPr>
          <w:rStyle w:val="Strong"/>
          <w:b w:val="0"/>
          <w:bCs w:val="0"/>
        </w:rPr>
      </w:pPr>
      <w:r>
        <w:rPr>
          <w:rStyle w:val="Strong"/>
          <w:b w:val="0"/>
          <w:bCs w:val="0"/>
        </w:rPr>
        <w:t>N – AD White Library (in Uris), SDS – Student Disability Services</w:t>
      </w:r>
    </w:p>
    <w:p w14:paraId="1A1A2D2E" w14:textId="55519B0E" w:rsidR="004B30EE" w:rsidRDefault="004B30EE" w:rsidP="003F298C">
      <w:pPr>
        <w:pStyle w:val="ListParagraph"/>
        <w:numPr>
          <w:ilvl w:val="0"/>
          <w:numId w:val="3"/>
        </w:numPr>
        <w:spacing w:line="276" w:lineRule="auto"/>
        <w:rPr>
          <w:rStyle w:val="Strong"/>
          <w:b w:val="0"/>
          <w:bCs w:val="0"/>
        </w:rPr>
      </w:pPr>
      <w:r>
        <w:rPr>
          <w:rStyle w:val="Strong"/>
          <w:b w:val="0"/>
          <w:bCs w:val="0"/>
        </w:rPr>
        <w:t>Reiley – Mann and Catherwood</w:t>
      </w:r>
    </w:p>
    <w:p w14:paraId="48E348FF" w14:textId="68E7F5A9" w:rsidR="004B30EE" w:rsidRDefault="004B30EE" w:rsidP="003F298C">
      <w:pPr>
        <w:pStyle w:val="ListParagraph"/>
        <w:numPr>
          <w:ilvl w:val="0"/>
          <w:numId w:val="3"/>
        </w:numPr>
        <w:spacing w:line="276" w:lineRule="auto"/>
        <w:rPr>
          <w:rStyle w:val="Strong"/>
          <w:b w:val="0"/>
          <w:bCs w:val="0"/>
        </w:rPr>
      </w:pPr>
      <w:r>
        <w:rPr>
          <w:rStyle w:val="Strong"/>
          <w:b w:val="0"/>
          <w:bCs w:val="0"/>
        </w:rPr>
        <w:t>McKinley – Mui Ho (Fine Arts)</w:t>
      </w:r>
    </w:p>
    <w:p w14:paraId="724B6A3E" w14:textId="77777777" w:rsidR="004B30EE" w:rsidRPr="004B30EE" w:rsidRDefault="004B30EE" w:rsidP="003F298C">
      <w:pPr>
        <w:pStyle w:val="ListParagraph"/>
        <w:spacing w:line="276" w:lineRule="auto"/>
        <w:ind w:left="1080"/>
        <w:rPr>
          <w:rStyle w:val="Strong"/>
          <w:b w:val="0"/>
          <w:bCs w:val="0"/>
        </w:rPr>
      </w:pPr>
    </w:p>
    <w:p w14:paraId="44E686B6" w14:textId="13310D87" w:rsidR="004B30EE" w:rsidRPr="004B30EE" w:rsidRDefault="004B30EE" w:rsidP="003F298C">
      <w:pPr>
        <w:pStyle w:val="ListParagraph"/>
        <w:numPr>
          <w:ilvl w:val="0"/>
          <w:numId w:val="14"/>
        </w:numPr>
        <w:spacing w:line="276" w:lineRule="auto"/>
        <w:rPr>
          <w:rStyle w:val="Strong"/>
        </w:rPr>
      </w:pPr>
      <w:r w:rsidRPr="004B30EE">
        <w:rPr>
          <w:rStyle w:val="Strong"/>
        </w:rPr>
        <w:t>Next Meeting: February 24, 2024</w:t>
      </w:r>
    </w:p>
    <w:p w14:paraId="68587A06" w14:textId="37592307" w:rsidR="004B30EE" w:rsidRPr="003F298C" w:rsidRDefault="004B30EE" w:rsidP="003F298C">
      <w:pPr>
        <w:pStyle w:val="ListParagraph"/>
        <w:numPr>
          <w:ilvl w:val="0"/>
          <w:numId w:val="13"/>
        </w:numPr>
        <w:spacing w:line="276" w:lineRule="auto"/>
        <w:rPr>
          <w:rStyle w:val="Strong"/>
          <w:b w:val="0"/>
          <w:bCs w:val="0"/>
        </w:rPr>
      </w:pPr>
      <w:r w:rsidRPr="003F298C">
        <w:rPr>
          <w:rStyle w:val="Strong"/>
          <w:b w:val="0"/>
          <w:bCs w:val="0"/>
        </w:rPr>
        <w:t xml:space="preserve">SLAC projects for academic year – continue discussion and </w:t>
      </w:r>
      <w:r w:rsidR="003F298C">
        <w:rPr>
          <w:rStyle w:val="Strong"/>
          <w:b w:val="0"/>
          <w:bCs w:val="0"/>
        </w:rPr>
        <w:t>brainstorming</w:t>
      </w:r>
    </w:p>
    <w:p w14:paraId="68B5DF77" w14:textId="77777777" w:rsidR="00660E93" w:rsidRDefault="00660E93" w:rsidP="00660E93">
      <w:pPr>
        <w:ind w:left="360"/>
      </w:pPr>
    </w:p>
    <w:sectPr w:rsidR="00660E93"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01102E" w14:textId="77777777" w:rsidR="00077B59" w:rsidRDefault="00077B59" w:rsidP="0078586F">
      <w:pPr>
        <w:spacing w:after="0" w:line="240" w:lineRule="auto"/>
      </w:pPr>
      <w:r>
        <w:separator/>
      </w:r>
    </w:p>
  </w:endnote>
  <w:endnote w:type="continuationSeparator" w:id="0">
    <w:p w14:paraId="7C293844" w14:textId="77777777" w:rsidR="00077B59" w:rsidRDefault="00077B59" w:rsidP="007858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D3B154" w14:textId="77777777" w:rsidR="00077B59" w:rsidRDefault="00077B59" w:rsidP="0078586F">
      <w:pPr>
        <w:spacing w:after="0" w:line="240" w:lineRule="auto"/>
      </w:pPr>
      <w:r>
        <w:separator/>
      </w:r>
    </w:p>
  </w:footnote>
  <w:footnote w:type="continuationSeparator" w:id="0">
    <w:p w14:paraId="42F16EA8" w14:textId="77777777" w:rsidR="00077B59" w:rsidRDefault="00077B59" w:rsidP="007858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2876F6" w14:textId="3EB703E5" w:rsidR="0078586F" w:rsidRDefault="0078586F" w:rsidP="0078586F">
    <w:pPr>
      <w:pStyle w:val="Header"/>
    </w:pPr>
    <w:r>
      <w:t>SLAC Meeting – November 18, 2024</w:t>
    </w:r>
    <w:r>
      <w:br/>
      <w:t>Olin Library 703</w:t>
    </w:r>
    <w:r>
      <w:br/>
      <w:t>Meeting Notes</w:t>
    </w:r>
  </w:p>
  <w:p w14:paraId="5D68A6AA" w14:textId="41A7D904" w:rsidR="0078586F" w:rsidRDefault="0078586F" w:rsidP="0078586F">
    <w:pPr>
      <w:pStyle w:val="Header"/>
    </w:pPr>
    <w:r>
      <w:t>Beverage</w:t>
    </w:r>
    <w:r w:rsidR="003F648B">
      <w:t xml:space="preserve">s, pizza, salad and wings </w:t>
    </w:r>
    <w:r>
      <w:t>provided</w:t>
    </w:r>
  </w:p>
  <w:p w14:paraId="1E54A88B" w14:textId="01F14AA7" w:rsidR="0078586F" w:rsidRDefault="0078586F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0C9945A" wp14:editId="567DBA67">
              <wp:simplePos x="0" y="0"/>
              <wp:positionH relativeFrom="margin">
                <wp:align>left</wp:align>
              </wp:positionH>
              <wp:positionV relativeFrom="paragraph">
                <wp:posOffset>56515</wp:posOffset>
              </wp:positionV>
              <wp:extent cx="6062702" cy="0"/>
              <wp:effectExtent l="0" t="0" r="0" b="0"/>
              <wp:wrapNone/>
              <wp:docPr id="469348811" name="Straight Connector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062702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a="http://schemas.openxmlformats.org/drawingml/2006/main">
          <w:pict w14:anchorId="7F7A4D6F">
            <v:line id="Straight Connector 1" style="position:absolute;z-index:25165926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o:spid="_x0000_s1026" strokecolor="#156082 [3204]" strokeweight=".5pt" from="0,4.45pt" to="477.4pt,4.45pt" w14:anchorId="13F0670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">
              <v:stroke joinstyle="miter"/>
              <w10:wrap anchorx="margin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6C16A4"/>
    <w:multiLevelType w:val="hybridMultilevel"/>
    <w:tmpl w:val="74066B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4C6B22"/>
    <w:multiLevelType w:val="hybridMultilevel"/>
    <w:tmpl w:val="F72CFE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912460"/>
    <w:multiLevelType w:val="hybridMultilevel"/>
    <w:tmpl w:val="60B0B12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6903B8E"/>
    <w:multiLevelType w:val="multilevel"/>
    <w:tmpl w:val="D098FA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77C5D36"/>
    <w:multiLevelType w:val="multilevel"/>
    <w:tmpl w:val="D098FA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16B5EB9"/>
    <w:multiLevelType w:val="hybridMultilevel"/>
    <w:tmpl w:val="30FA60C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94E0929"/>
    <w:multiLevelType w:val="hybridMultilevel"/>
    <w:tmpl w:val="505092C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AFD1F82"/>
    <w:multiLevelType w:val="hybridMultilevel"/>
    <w:tmpl w:val="E07224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1059E9"/>
    <w:multiLevelType w:val="hybridMultilevel"/>
    <w:tmpl w:val="DFCEA18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5F5739"/>
    <w:multiLevelType w:val="multilevel"/>
    <w:tmpl w:val="D098FA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8E26752"/>
    <w:multiLevelType w:val="hybridMultilevel"/>
    <w:tmpl w:val="00785B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1470B55"/>
    <w:multiLevelType w:val="hybridMultilevel"/>
    <w:tmpl w:val="FFD8A44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42B7547"/>
    <w:multiLevelType w:val="hybridMultilevel"/>
    <w:tmpl w:val="DB9C99F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DF27631"/>
    <w:multiLevelType w:val="hybridMultilevel"/>
    <w:tmpl w:val="A1F027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0522979">
    <w:abstractNumId w:val="13"/>
  </w:num>
  <w:num w:numId="2" w16cid:durableId="1482386090">
    <w:abstractNumId w:val="7"/>
  </w:num>
  <w:num w:numId="3" w16cid:durableId="1798841511">
    <w:abstractNumId w:val="6"/>
  </w:num>
  <w:num w:numId="4" w16cid:durableId="1361317654">
    <w:abstractNumId w:val="1"/>
  </w:num>
  <w:num w:numId="5" w16cid:durableId="72430673">
    <w:abstractNumId w:val="5"/>
  </w:num>
  <w:num w:numId="6" w16cid:durableId="706686297">
    <w:abstractNumId w:val="10"/>
  </w:num>
  <w:num w:numId="7" w16cid:durableId="2038771931">
    <w:abstractNumId w:val="3"/>
  </w:num>
  <w:num w:numId="8" w16cid:durableId="680201085">
    <w:abstractNumId w:val="11"/>
  </w:num>
  <w:num w:numId="9" w16cid:durableId="586228409">
    <w:abstractNumId w:val="9"/>
  </w:num>
  <w:num w:numId="10" w16cid:durableId="7603263">
    <w:abstractNumId w:val="0"/>
  </w:num>
  <w:num w:numId="11" w16cid:durableId="1515462220">
    <w:abstractNumId w:val="4"/>
  </w:num>
  <w:num w:numId="12" w16cid:durableId="2122988643">
    <w:abstractNumId w:val="12"/>
  </w:num>
  <w:num w:numId="13" w16cid:durableId="1500732335">
    <w:abstractNumId w:val="2"/>
  </w:num>
  <w:num w:numId="14" w16cid:durableId="78534746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7286"/>
    <w:rsid w:val="00077B59"/>
    <w:rsid w:val="000F6381"/>
    <w:rsid w:val="001B00C5"/>
    <w:rsid w:val="003F298C"/>
    <w:rsid w:val="003F648B"/>
    <w:rsid w:val="00402CCD"/>
    <w:rsid w:val="004B30EE"/>
    <w:rsid w:val="00660E93"/>
    <w:rsid w:val="00671AD1"/>
    <w:rsid w:val="0072357B"/>
    <w:rsid w:val="0078586F"/>
    <w:rsid w:val="00877162"/>
    <w:rsid w:val="00952286"/>
    <w:rsid w:val="00A27286"/>
    <w:rsid w:val="00A966C0"/>
    <w:rsid w:val="00AC5AEC"/>
    <w:rsid w:val="00BB14E0"/>
    <w:rsid w:val="00D57F01"/>
    <w:rsid w:val="00DF6AA8"/>
    <w:rsid w:val="00E54AB0"/>
    <w:rsid w:val="00E978C7"/>
    <w:rsid w:val="00EC153E"/>
    <w:rsid w:val="00FC5837"/>
    <w:rsid w:val="5F93E46F"/>
    <w:rsid w:val="708AA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C0B4E9"/>
  <w15:chartTrackingRefBased/>
  <w15:docId w15:val="{9F1C4951-C763-413E-AC6A-1007A27C7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2728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2728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2728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2728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2728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2728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2728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2728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2728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2728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2728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A2728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2728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2728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2728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2728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2728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2728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2728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2728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2728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2728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2728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2728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2728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2728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2728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2728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27286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7858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586F"/>
  </w:style>
  <w:style w:type="paragraph" w:styleId="Footer">
    <w:name w:val="footer"/>
    <w:basedOn w:val="Normal"/>
    <w:link w:val="FooterChar"/>
    <w:uiPriority w:val="99"/>
    <w:unhideWhenUsed/>
    <w:rsid w:val="007858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586F"/>
  </w:style>
  <w:style w:type="paragraph" w:styleId="NormalWeb">
    <w:name w:val="Normal (Web)"/>
    <w:basedOn w:val="Normal"/>
    <w:uiPriority w:val="99"/>
    <w:semiHidden/>
    <w:unhideWhenUsed/>
    <w:rsid w:val="0078586F"/>
    <w:rPr>
      <w:rFonts w:ascii="Times New Roman" w:hAnsi="Times New Roman" w:cs="Times New Roman"/>
    </w:rPr>
  </w:style>
  <w:style w:type="character" w:styleId="Strong">
    <w:name w:val="Strong"/>
    <w:basedOn w:val="DefaultParagraphFont"/>
    <w:uiPriority w:val="22"/>
    <w:qFormat/>
    <w:rsid w:val="00660E93"/>
    <w:rPr>
      <w:b/>
      <w:bCs/>
    </w:rPr>
  </w:style>
  <w:style w:type="character" w:styleId="Hyperlink">
    <w:name w:val="Hyperlink"/>
    <w:basedOn w:val="DefaultParagraphFont"/>
    <w:uiPriority w:val="99"/>
    <w:unhideWhenUsed/>
    <w:rsid w:val="00671AD1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71AD1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3F29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normaltextrun">
    <w:name w:val="normaltextrun"/>
    <w:basedOn w:val="DefaultParagraphFont"/>
    <w:rsid w:val="003F298C"/>
  </w:style>
  <w:style w:type="character" w:customStyle="1" w:styleId="eop">
    <w:name w:val="eop"/>
    <w:basedOn w:val="DefaultParagraphFont"/>
    <w:rsid w:val="003F29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9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64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nfluence.cornell.edu/download/attachments/528648714/IDPTF_SLAC%20Presentation.pptx?version=1&amp;modificationDate=1732219785682&amp;api=v2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elw25@cornell.ed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742</Words>
  <Characters>4233</Characters>
  <Application>Microsoft Office Word</Application>
  <DocSecurity>0</DocSecurity>
  <Lines>35</Lines>
  <Paragraphs>9</Paragraphs>
  <ScaleCrop>false</ScaleCrop>
  <Company/>
  <LinksUpToDate>false</LinksUpToDate>
  <CharactersWithSpaces>4966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Castro Gessner</dc:creator>
  <cp:keywords/>
  <dc:description/>
  <cp:lastModifiedBy>Lisa Rose Landon</cp:lastModifiedBy>
  <cp:revision>2</cp:revision>
  <dcterms:created xsi:type="dcterms:W3CDTF">2024-12-11T17:17:00Z</dcterms:created>
  <dcterms:modified xsi:type="dcterms:W3CDTF">2024-12-11T17:17:00Z</dcterms:modified>
</cp:coreProperties>
</file>