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CE7D5C" w14:textId="4D0B5F19" w:rsidR="009F5F8F" w:rsidRDefault="127D2595" w:rsidP="009F5F8F">
      <w:pPr>
        <w:pStyle w:val="Body"/>
        <w:rPr>
          <w:rFonts w:ascii="Cambria" w:eastAsia="Cambria" w:hAnsi="Cambria" w:cs="Cambria"/>
        </w:rPr>
      </w:pPr>
      <w:r w:rsidRPr="127D2595">
        <w:rPr>
          <w:rFonts w:ascii="Cambria" w:hAnsi="Cambria"/>
        </w:rPr>
        <w:t>Student Library Advisory Council</w:t>
      </w:r>
      <w:r w:rsidR="009F5F8F">
        <w:br/>
      </w:r>
      <w:r w:rsidRPr="127D2595">
        <w:rPr>
          <w:rFonts w:ascii="Cambria" w:hAnsi="Cambria"/>
        </w:rPr>
        <w:t xml:space="preserve">Monday, </w:t>
      </w:r>
      <w:r w:rsidR="0017296C">
        <w:rPr>
          <w:rFonts w:ascii="Cambria" w:hAnsi="Cambria"/>
        </w:rPr>
        <w:t>April 15</w:t>
      </w:r>
      <w:r w:rsidRPr="127D2595">
        <w:rPr>
          <w:rFonts w:ascii="Cambria" w:hAnsi="Cambria"/>
        </w:rPr>
        <w:t>, 2024</w:t>
      </w:r>
      <w:r w:rsidR="009F5F8F">
        <w:br/>
      </w:r>
      <w:r w:rsidRPr="127D2595">
        <w:rPr>
          <w:rFonts w:ascii="Cambria" w:hAnsi="Cambria"/>
        </w:rPr>
        <w:t>Room 703 Olin Library</w:t>
      </w:r>
      <w:r w:rsidR="009F5F8F">
        <w:br/>
      </w:r>
      <w:r w:rsidRPr="127D2595">
        <w:rPr>
          <w:rFonts w:ascii="Cambria" w:hAnsi="Cambria"/>
        </w:rPr>
        <w:t>Catered by Chipotle</w:t>
      </w:r>
    </w:p>
    <w:p w14:paraId="362FF703" w14:textId="181B12C2" w:rsidR="003D4B90" w:rsidRDefault="40F841A7" w:rsidP="009F5F8F">
      <w:pPr>
        <w:pStyle w:val="Body"/>
        <w:rPr>
          <w:rFonts w:ascii="Cambria" w:hAnsi="Cambria"/>
        </w:rPr>
      </w:pPr>
      <w:r w:rsidRPr="40F841A7">
        <w:rPr>
          <w:rFonts w:ascii="Cambria" w:hAnsi="Cambria"/>
          <w:b/>
          <w:bCs/>
          <w:lang w:val="nl-NL"/>
        </w:rPr>
        <w:t>Attendees:</w:t>
      </w:r>
      <w:r w:rsidR="127D2595">
        <w:br/>
      </w:r>
      <w:r w:rsidRPr="40F841A7">
        <w:rPr>
          <w:rFonts w:ascii="Cambria" w:hAnsi="Cambria"/>
        </w:rPr>
        <w:t>Diana Ayubi, Lucia Caravella, Justin Chen, Ben Dever-Mendenhall, Ruihan Dou, Samantha Dring Christy Guan, Charlie Hernandez, Jessica Kim, Zeke Lawrence, Matthew Rickets, Michelle Yang, and Tobi Hines and Gaby Castro, co-leads.</w:t>
      </w:r>
    </w:p>
    <w:p w14:paraId="47ED1592" w14:textId="4B37C93D" w:rsidR="009F5F8F" w:rsidRPr="003D4B90" w:rsidRDefault="009F5F8F" w:rsidP="009F5F8F">
      <w:pPr>
        <w:pStyle w:val="Body"/>
        <w:rPr>
          <w:rFonts w:ascii="Cambria" w:hAnsi="Cambria"/>
        </w:rPr>
      </w:pPr>
      <w:r>
        <w:rPr>
          <w:rFonts w:ascii="Cambria" w:eastAsia="Cambria" w:hAnsi="Cambria" w:cs="Cambria"/>
        </w:rPr>
        <w:br/>
      </w:r>
      <w:r>
        <w:rPr>
          <w:rFonts w:ascii="Cambria" w:hAnsi="Cambria"/>
        </w:rPr>
        <w:t>Guests: Elaine Westbrooks, Iliana Burgos</w:t>
      </w:r>
    </w:p>
    <w:p w14:paraId="37A2D1A2" w14:textId="77777777" w:rsidR="009F5F8F" w:rsidRDefault="009F5F8F" w:rsidP="009D298B">
      <w:pPr>
        <w:spacing w:after="0" w:line="240" w:lineRule="auto"/>
        <w:rPr>
          <w:rFonts w:ascii="Cambria" w:eastAsia="Times New Roman" w:hAnsi="Cambria" w:cs="Arial"/>
          <w:color w:val="000000"/>
          <w:kern w:val="0"/>
          <w14:ligatures w14:val="none"/>
        </w:rPr>
      </w:pPr>
    </w:p>
    <w:p w14:paraId="2B2563E6" w14:textId="77777777" w:rsidR="009F5F8F" w:rsidRDefault="009F5F8F" w:rsidP="009F5F8F">
      <w:pPr>
        <w:pStyle w:val="Body"/>
        <w:rPr>
          <w:rFonts w:ascii="Cambria" w:eastAsia="Cambria" w:hAnsi="Cambria" w:cs="Cambria"/>
          <w:b/>
          <w:bCs/>
        </w:rPr>
      </w:pPr>
      <w:r>
        <w:rPr>
          <w:rFonts w:ascii="Cambria" w:hAnsi="Cambria"/>
          <w:b/>
          <w:bCs/>
          <w:lang w:val="nl-NL"/>
        </w:rPr>
        <w:t>Agenda</w:t>
      </w:r>
    </w:p>
    <w:p w14:paraId="495F5550" w14:textId="28031B58" w:rsidR="009F5F8F" w:rsidRPr="009F5F8F" w:rsidRDefault="009F5F8F" w:rsidP="009F5F8F">
      <w:pPr>
        <w:pStyle w:val="ListParagraph"/>
        <w:numPr>
          <w:ilvl w:val="0"/>
          <w:numId w:val="8"/>
        </w:numPr>
        <w:spacing w:after="0" w:line="240" w:lineRule="auto"/>
        <w:rPr>
          <w:rFonts w:ascii="Cambria" w:eastAsia="Times New Roman" w:hAnsi="Cambria" w:cs="Arial"/>
          <w:kern w:val="0"/>
        </w:rPr>
      </w:pPr>
      <w:r w:rsidRPr="009F5F8F">
        <w:rPr>
          <w:rFonts w:ascii="Cambria" w:eastAsia="Times New Roman" w:hAnsi="Cambria" w:cs="Arial"/>
          <w:kern w:val="0"/>
        </w:rPr>
        <w:t xml:space="preserve">Elaine Westbrooks, University Librarian, joined us to thank all members of SLAC for their contributions to the library and remind us why student feedback and involvement is so important. </w:t>
      </w:r>
      <w:r w:rsidRPr="009F5F8F">
        <w:rPr>
          <w:rFonts w:ascii="Cambria" w:eastAsia="Times New Roman" w:hAnsi="Cambria" w:cs="Arial"/>
          <w:color w:val="FF0000"/>
          <w:kern w:val="0"/>
        </w:rPr>
        <w:t xml:space="preserve"> </w:t>
      </w:r>
    </w:p>
    <w:p w14:paraId="2E245945" w14:textId="77777777" w:rsidR="009F5F8F" w:rsidRDefault="009F5F8F" w:rsidP="009D298B">
      <w:pPr>
        <w:spacing w:after="0" w:line="240" w:lineRule="auto"/>
        <w:rPr>
          <w:rFonts w:ascii="Cambria" w:eastAsia="Times New Roman" w:hAnsi="Cambria" w:cs="Arial"/>
          <w:color w:val="000000"/>
          <w:kern w:val="0"/>
          <w14:ligatures w14:val="none"/>
        </w:rPr>
      </w:pPr>
    </w:p>
    <w:p w14:paraId="7119F500" w14:textId="77777777" w:rsidR="009D298B" w:rsidRPr="009D298B" w:rsidRDefault="009D298B" w:rsidP="009D298B">
      <w:pPr>
        <w:spacing w:after="0" w:line="240" w:lineRule="auto"/>
        <w:rPr>
          <w:rFonts w:ascii="Times New Roman" w:eastAsia="Times New Roman" w:hAnsi="Times New Roman" w:cs="Times New Roman"/>
          <w:kern w:val="0"/>
          <w:sz w:val="24"/>
          <w:szCs w:val="24"/>
          <w14:ligatures w14:val="none"/>
        </w:rPr>
      </w:pPr>
    </w:p>
    <w:p w14:paraId="63177CC5" w14:textId="234619E4" w:rsidR="009F5F8F" w:rsidRDefault="009F5F8F" w:rsidP="009F5F8F">
      <w:pPr>
        <w:pStyle w:val="Heading3"/>
        <w:numPr>
          <w:ilvl w:val="0"/>
          <w:numId w:val="8"/>
        </w:numPr>
        <w:rPr>
          <w:rFonts w:ascii="Cambria" w:hAnsi="Cambria"/>
        </w:rPr>
      </w:pPr>
      <w:r>
        <w:rPr>
          <w:rFonts w:ascii="Cambria" w:hAnsi="Cambria"/>
        </w:rPr>
        <w:t>Introductions and Ice Breaker</w:t>
      </w:r>
    </w:p>
    <w:p w14:paraId="171A7406" w14:textId="1A3F9479" w:rsidR="009F5F8F" w:rsidRPr="009F5F8F" w:rsidRDefault="009F5F8F" w:rsidP="009F5F8F">
      <w:pPr>
        <w:pStyle w:val="Body"/>
        <w:rPr>
          <w:rFonts w:ascii="Cambria" w:hAnsi="Cambria"/>
        </w:rPr>
      </w:pPr>
      <w:r w:rsidRPr="009F5F8F">
        <w:rPr>
          <w:rFonts w:ascii="Cambria" w:hAnsi="Cambria"/>
        </w:rPr>
        <w:t xml:space="preserve">We shared name, major and </w:t>
      </w:r>
      <w:r w:rsidRPr="009F5F8F">
        <w:rPr>
          <w:rFonts w:ascii="Cambria" w:eastAsia="Times New Roman" w:hAnsi="Cambria" w:cs="Arial"/>
          <w:kern w:val="0"/>
        </w:rPr>
        <w:t>What do you understand about the phrase “digital humanities”?</w:t>
      </w:r>
    </w:p>
    <w:p w14:paraId="1F49770E" w14:textId="77777777" w:rsidR="009D298B" w:rsidRPr="009F5F8F" w:rsidRDefault="009D298B" w:rsidP="009D298B">
      <w:pPr>
        <w:numPr>
          <w:ilvl w:val="0"/>
          <w:numId w:val="1"/>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AI/Machine learning/ChatGPT</w:t>
      </w:r>
    </w:p>
    <w:p w14:paraId="60690862" w14:textId="77777777" w:rsidR="009D298B" w:rsidRPr="009F5F8F" w:rsidRDefault="009D298B" w:rsidP="009D298B">
      <w:pPr>
        <w:numPr>
          <w:ilvl w:val="0"/>
          <w:numId w:val="1"/>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Data</w:t>
      </w:r>
    </w:p>
    <w:p w14:paraId="38738F90" w14:textId="77777777" w:rsidR="009D298B" w:rsidRPr="009F5F8F" w:rsidRDefault="009D298B" w:rsidP="009D298B">
      <w:pPr>
        <w:numPr>
          <w:ilvl w:val="0"/>
          <w:numId w:val="1"/>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 xml:space="preserve">Study of how humans interact </w:t>
      </w:r>
      <w:proofErr w:type="gramStart"/>
      <w:r w:rsidRPr="009F5F8F">
        <w:rPr>
          <w:rFonts w:ascii="Cambria" w:eastAsia="Times New Roman" w:hAnsi="Cambria" w:cs="Arial"/>
          <w:color w:val="000000"/>
          <w:kern w:val="0"/>
          <w14:ligatures w14:val="none"/>
        </w:rPr>
        <w:t>online</w:t>
      </w:r>
      <w:proofErr w:type="gramEnd"/>
    </w:p>
    <w:p w14:paraId="445759BC" w14:textId="77777777" w:rsidR="009D298B" w:rsidRPr="009F5F8F" w:rsidRDefault="009D298B" w:rsidP="009D298B">
      <w:pPr>
        <w:numPr>
          <w:ilvl w:val="0"/>
          <w:numId w:val="1"/>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Text mining</w:t>
      </w:r>
    </w:p>
    <w:p w14:paraId="661A53A4" w14:textId="77777777" w:rsidR="009D298B" w:rsidRPr="009F5F8F" w:rsidRDefault="009D298B" w:rsidP="009D298B">
      <w:pPr>
        <w:spacing w:after="0" w:line="240" w:lineRule="auto"/>
        <w:rPr>
          <w:rFonts w:ascii="Cambria" w:eastAsia="Times New Roman" w:hAnsi="Cambria" w:cs="Times New Roman"/>
          <w:kern w:val="0"/>
          <w:sz w:val="24"/>
          <w:szCs w:val="24"/>
          <w14:ligatures w14:val="none"/>
        </w:rPr>
      </w:pPr>
    </w:p>
    <w:p w14:paraId="757B92CD" w14:textId="01E6AA0D" w:rsidR="00B054E9" w:rsidRDefault="00B054E9" w:rsidP="00B054E9">
      <w:pPr>
        <w:pStyle w:val="Heading3"/>
        <w:numPr>
          <w:ilvl w:val="0"/>
          <w:numId w:val="8"/>
        </w:numPr>
        <w:rPr>
          <w:rFonts w:ascii="Cambria" w:hAnsi="Cambria"/>
        </w:rPr>
      </w:pPr>
      <w:r>
        <w:rPr>
          <w:rFonts w:ascii="Cambria" w:hAnsi="Cambria"/>
        </w:rPr>
        <w:t>Digital Scholarship Services and the CoLab.</w:t>
      </w:r>
    </w:p>
    <w:p w14:paraId="62F59B63" w14:textId="09165AF1" w:rsidR="00B054E9" w:rsidRPr="00B054E9" w:rsidRDefault="00B054E9" w:rsidP="00B054E9">
      <w:pPr>
        <w:pStyle w:val="Heading3"/>
        <w:ind w:left="720"/>
        <w:rPr>
          <w:rFonts w:ascii="Cambria" w:eastAsia="Times New Roman" w:hAnsi="Cambria" w:cs="Times New Roman"/>
          <w:b/>
          <w:bCs/>
          <w:kern w:val="0"/>
        </w:rPr>
      </w:pPr>
    </w:p>
    <w:p w14:paraId="22461485" w14:textId="33C159D3" w:rsidR="009F5F8F" w:rsidRPr="00B054E9" w:rsidRDefault="40F841A7" w:rsidP="00B054E9">
      <w:pPr>
        <w:spacing w:after="0" w:line="240" w:lineRule="auto"/>
        <w:rPr>
          <w:rFonts w:ascii="Cambria" w:eastAsia="Times New Roman" w:hAnsi="Cambria" w:cs="Times New Roman"/>
          <w:color w:val="000000"/>
          <w:kern w:val="0"/>
          <w:sz w:val="24"/>
          <w:szCs w:val="24"/>
        </w:rPr>
      </w:pPr>
      <w:r w:rsidRPr="40F841A7">
        <w:rPr>
          <w:rFonts w:ascii="Cambria" w:hAnsi="Cambria"/>
        </w:rPr>
        <w:t xml:space="preserve">Iliana Burgos (Emerging Data Practices Librarian) joined us to talk about DSS and the CoLab.  Below a few of the highlights and here is the link to </w:t>
      </w:r>
      <w:hyperlink r:id="rId7">
        <w:r w:rsidRPr="40F841A7">
          <w:rPr>
            <w:rStyle w:val="Hyperlink"/>
            <w:rFonts w:ascii="Cambria" w:hAnsi="Cambria"/>
          </w:rPr>
          <w:t>DSS Slides.</w:t>
        </w:r>
      </w:hyperlink>
    </w:p>
    <w:p w14:paraId="262F403A" w14:textId="77777777" w:rsidR="009F5F8F" w:rsidRPr="009F5F8F" w:rsidRDefault="009F5F8F" w:rsidP="009F5F8F">
      <w:pPr>
        <w:pStyle w:val="ListParagraph"/>
        <w:spacing w:after="0" w:line="240" w:lineRule="auto"/>
        <w:rPr>
          <w:rFonts w:ascii="Cambria" w:eastAsia="Times New Roman" w:hAnsi="Cambria" w:cs="Times New Roman"/>
          <w:kern w:val="0"/>
          <w:sz w:val="24"/>
          <w:szCs w:val="24"/>
        </w:rPr>
      </w:pPr>
    </w:p>
    <w:p w14:paraId="49264E11" w14:textId="77777777" w:rsidR="009F5F8F" w:rsidRDefault="009F5F8F" w:rsidP="009D298B">
      <w:pPr>
        <w:spacing w:after="0" w:line="240" w:lineRule="auto"/>
        <w:rPr>
          <w:rFonts w:ascii="Cambria" w:eastAsia="Times New Roman" w:hAnsi="Cambria" w:cs="Arial"/>
          <w:color w:val="000000"/>
          <w:kern w:val="0"/>
          <w14:ligatures w14:val="none"/>
        </w:rPr>
      </w:pPr>
      <w:r>
        <w:rPr>
          <w:rFonts w:ascii="Cambria" w:eastAsia="Times New Roman" w:hAnsi="Cambria" w:cs="Arial"/>
          <w:color w:val="000000"/>
          <w:kern w:val="0"/>
          <w14:ligatures w14:val="none"/>
        </w:rPr>
        <w:t>What they do?</w:t>
      </w:r>
    </w:p>
    <w:p w14:paraId="63EE0701" w14:textId="2505C3DD" w:rsidR="009D298B" w:rsidRPr="009F5F8F" w:rsidRDefault="009F5F8F" w:rsidP="009D298B">
      <w:pPr>
        <w:spacing w:after="0" w:line="240" w:lineRule="auto"/>
        <w:rPr>
          <w:rFonts w:ascii="Cambria" w:eastAsia="Times New Roman" w:hAnsi="Cambria" w:cs="Times New Roman"/>
          <w:kern w:val="0"/>
          <w:sz w:val="24"/>
          <w:szCs w:val="24"/>
          <w14:ligatures w14:val="none"/>
        </w:rPr>
      </w:pPr>
      <w:r>
        <w:rPr>
          <w:rFonts w:ascii="Cambria" w:eastAsia="Times New Roman" w:hAnsi="Cambria" w:cs="Arial"/>
          <w:color w:val="000000"/>
          <w:kern w:val="0"/>
          <w14:ligatures w14:val="none"/>
        </w:rPr>
        <w:t xml:space="preserve">Consultations, </w:t>
      </w:r>
      <w:r w:rsidR="009D298B" w:rsidRPr="009F5F8F">
        <w:rPr>
          <w:rFonts w:ascii="Cambria" w:eastAsia="Times New Roman" w:hAnsi="Cambria" w:cs="Arial"/>
          <w:color w:val="000000"/>
          <w:kern w:val="0"/>
          <w14:ligatures w14:val="none"/>
        </w:rPr>
        <w:t xml:space="preserve">instruction, and support for humanities and interpretive social science researchers, </w:t>
      </w:r>
      <w:proofErr w:type="gramStart"/>
      <w:r w:rsidR="009D298B" w:rsidRPr="009F5F8F">
        <w:rPr>
          <w:rFonts w:ascii="Cambria" w:eastAsia="Times New Roman" w:hAnsi="Cambria" w:cs="Arial"/>
          <w:color w:val="000000"/>
          <w:kern w:val="0"/>
          <w14:ligatures w14:val="none"/>
        </w:rPr>
        <w:t>including</w:t>
      </w:r>
      <w:proofErr w:type="gramEnd"/>
    </w:p>
    <w:p w14:paraId="3D8FAA5F" w14:textId="77777777" w:rsidR="009D298B" w:rsidRPr="009F5F8F" w:rsidRDefault="009D298B" w:rsidP="009D298B">
      <w:pPr>
        <w:numPr>
          <w:ilvl w:val="0"/>
          <w:numId w:val="2"/>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 xml:space="preserve">Data management: finding and preparing </w:t>
      </w:r>
      <w:proofErr w:type="gramStart"/>
      <w:r w:rsidRPr="009F5F8F">
        <w:rPr>
          <w:rFonts w:ascii="Cambria" w:eastAsia="Times New Roman" w:hAnsi="Cambria" w:cs="Arial"/>
          <w:color w:val="000000"/>
          <w:kern w:val="0"/>
          <w14:ligatures w14:val="none"/>
        </w:rPr>
        <w:t>data</w:t>
      </w:r>
      <w:proofErr w:type="gramEnd"/>
    </w:p>
    <w:p w14:paraId="4B87E5C3" w14:textId="77777777" w:rsidR="009D298B" w:rsidRPr="009F5F8F" w:rsidRDefault="009D298B" w:rsidP="009D298B">
      <w:pPr>
        <w:numPr>
          <w:ilvl w:val="0"/>
          <w:numId w:val="2"/>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Digital project scoping and management</w:t>
      </w:r>
    </w:p>
    <w:p w14:paraId="37864F38" w14:textId="77777777" w:rsidR="009D298B" w:rsidRPr="009F5F8F" w:rsidRDefault="009D298B" w:rsidP="009D298B">
      <w:pPr>
        <w:numPr>
          <w:ilvl w:val="0"/>
          <w:numId w:val="2"/>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Digital privacy topics</w:t>
      </w:r>
    </w:p>
    <w:p w14:paraId="3699E7F8" w14:textId="77777777" w:rsidR="009D298B" w:rsidRPr="009F5F8F" w:rsidRDefault="009D298B" w:rsidP="009D298B">
      <w:pPr>
        <w:numPr>
          <w:ilvl w:val="0"/>
          <w:numId w:val="2"/>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Algorithmic literacy, everyday digital literacy</w:t>
      </w:r>
    </w:p>
    <w:p w14:paraId="3CFEBD3A" w14:textId="77777777" w:rsidR="009D298B" w:rsidRPr="009F5F8F" w:rsidRDefault="009D298B" w:rsidP="009D298B">
      <w:pPr>
        <w:numPr>
          <w:ilvl w:val="0"/>
          <w:numId w:val="2"/>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Learning Tools and methods for developing digital projects:</w:t>
      </w:r>
    </w:p>
    <w:p w14:paraId="13AE2095" w14:textId="77777777" w:rsidR="009D298B" w:rsidRPr="009F5F8F" w:rsidRDefault="009D298B" w:rsidP="009D298B">
      <w:pPr>
        <w:numPr>
          <w:ilvl w:val="1"/>
          <w:numId w:val="2"/>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Database design</w:t>
      </w:r>
    </w:p>
    <w:p w14:paraId="1A24A4AF" w14:textId="77777777" w:rsidR="009D298B" w:rsidRPr="009F5F8F" w:rsidRDefault="009D298B" w:rsidP="009D298B">
      <w:pPr>
        <w:numPr>
          <w:ilvl w:val="1"/>
          <w:numId w:val="2"/>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Computational text analysis (sometimes called text mining)</w:t>
      </w:r>
    </w:p>
    <w:p w14:paraId="0ACE9C07" w14:textId="77777777" w:rsidR="009D298B" w:rsidRPr="009F5F8F" w:rsidRDefault="009D298B" w:rsidP="009D298B">
      <w:pPr>
        <w:numPr>
          <w:ilvl w:val="1"/>
          <w:numId w:val="2"/>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 xml:space="preserve">Data visualization, including timelines and digital </w:t>
      </w:r>
      <w:proofErr w:type="gramStart"/>
      <w:r w:rsidRPr="009F5F8F">
        <w:rPr>
          <w:rFonts w:ascii="Cambria" w:eastAsia="Times New Roman" w:hAnsi="Cambria" w:cs="Arial"/>
          <w:color w:val="000000"/>
          <w:kern w:val="0"/>
          <w14:ligatures w14:val="none"/>
        </w:rPr>
        <w:t>mapping</w:t>
      </w:r>
      <w:proofErr w:type="gramEnd"/>
    </w:p>
    <w:p w14:paraId="334472D7" w14:textId="77777777" w:rsidR="009D298B" w:rsidRPr="009F5F8F" w:rsidRDefault="009D298B" w:rsidP="009D298B">
      <w:pPr>
        <w:numPr>
          <w:ilvl w:val="1"/>
          <w:numId w:val="2"/>
        </w:numPr>
        <w:spacing w:after="0" w:line="240" w:lineRule="auto"/>
        <w:textAlignment w:val="baseline"/>
        <w:rPr>
          <w:rFonts w:ascii="Cambria" w:eastAsia="Times New Roman" w:hAnsi="Cambria" w:cs="Arial"/>
          <w:color w:val="000000"/>
          <w:kern w:val="0"/>
          <w14:ligatures w14:val="none"/>
        </w:rPr>
      </w:pPr>
      <w:r w:rsidRPr="009F5F8F">
        <w:rPr>
          <w:rFonts w:ascii="Cambria" w:eastAsia="Times New Roman" w:hAnsi="Cambria" w:cs="Arial"/>
          <w:color w:val="000000"/>
          <w:kern w:val="0"/>
          <w14:ligatures w14:val="none"/>
        </w:rPr>
        <w:t>Curating digital collections and digital exhibits of images, sounds, and other digital materials</w:t>
      </w:r>
    </w:p>
    <w:p w14:paraId="63F661B8" w14:textId="77777777" w:rsidR="009D298B" w:rsidRPr="009D298B" w:rsidRDefault="009D298B" w:rsidP="009D298B">
      <w:pPr>
        <w:spacing w:after="0" w:line="240" w:lineRule="auto"/>
        <w:rPr>
          <w:rFonts w:ascii="Times New Roman" w:eastAsia="Times New Roman" w:hAnsi="Times New Roman" w:cs="Times New Roman"/>
          <w:kern w:val="0"/>
          <w:sz w:val="24"/>
          <w:szCs w:val="24"/>
          <w14:ligatures w14:val="none"/>
        </w:rPr>
      </w:pPr>
    </w:p>
    <w:p w14:paraId="2D415D19" w14:textId="77777777" w:rsidR="009D298B" w:rsidRPr="00B054E9" w:rsidRDefault="009D298B" w:rsidP="009D298B">
      <w:pPr>
        <w:spacing w:after="0" w:line="240" w:lineRule="auto"/>
        <w:rPr>
          <w:rFonts w:ascii="Cambria" w:eastAsia="Times New Roman" w:hAnsi="Cambria" w:cs="Times New Roman"/>
          <w:kern w:val="0"/>
          <w:sz w:val="24"/>
          <w:szCs w:val="24"/>
          <w14:ligatures w14:val="none"/>
        </w:rPr>
      </w:pPr>
      <w:r w:rsidRPr="00B054E9">
        <w:rPr>
          <w:rFonts w:ascii="Cambria" w:eastAsia="Times New Roman" w:hAnsi="Cambria" w:cs="Arial"/>
          <w:color w:val="000000"/>
          <w:kern w:val="0"/>
          <w14:ligatures w14:val="none"/>
        </w:rPr>
        <w:t>Hosted at the Digital CoLab</w:t>
      </w:r>
    </w:p>
    <w:p w14:paraId="3F9D5269" w14:textId="77777777" w:rsidR="009D298B" w:rsidRPr="00B054E9" w:rsidRDefault="009D298B" w:rsidP="009D298B">
      <w:pPr>
        <w:numPr>
          <w:ilvl w:val="0"/>
          <w:numId w:val="3"/>
        </w:numPr>
        <w:spacing w:after="0" w:line="240" w:lineRule="auto"/>
        <w:textAlignment w:val="baseline"/>
        <w:rPr>
          <w:rFonts w:ascii="Cambria" w:eastAsia="Times New Roman" w:hAnsi="Cambria" w:cs="Arial"/>
          <w:color w:val="000000"/>
          <w:kern w:val="0"/>
          <w14:ligatures w14:val="none"/>
        </w:rPr>
      </w:pPr>
      <w:r w:rsidRPr="00B054E9">
        <w:rPr>
          <w:rFonts w:ascii="Cambria" w:eastAsia="Times New Roman" w:hAnsi="Cambria" w:cs="Arial"/>
          <w:color w:val="000000"/>
          <w:kern w:val="0"/>
          <w14:ligatures w14:val="none"/>
        </w:rPr>
        <w:lastRenderedPageBreak/>
        <w:t xml:space="preserve">Coworking: time to get support, get focused work done, meet other </w:t>
      </w:r>
      <w:proofErr w:type="gramStart"/>
      <w:r w:rsidRPr="00B054E9">
        <w:rPr>
          <w:rFonts w:ascii="Cambria" w:eastAsia="Times New Roman" w:hAnsi="Cambria" w:cs="Arial"/>
          <w:color w:val="000000"/>
          <w:kern w:val="0"/>
          <w14:ligatures w14:val="none"/>
        </w:rPr>
        <w:t>researchers</w:t>
      </w:r>
      <w:proofErr w:type="gramEnd"/>
    </w:p>
    <w:p w14:paraId="116F672E" w14:textId="77777777" w:rsidR="009D298B" w:rsidRPr="00B054E9" w:rsidRDefault="009D298B" w:rsidP="009D298B">
      <w:pPr>
        <w:numPr>
          <w:ilvl w:val="0"/>
          <w:numId w:val="3"/>
        </w:numPr>
        <w:spacing w:after="0" w:line="240" w:lineRule="auto"/>
        <w:textAlignment w:val="baseline"/>
        <w:rPr>
          <w:rFonts w:ascii="Cambria" w:eastAsia="Times New Roman" w:hAnsi="Cambria" w:cs="Arial"/>
          <w:color w:val="000000"/>
          <w:kern w:val="0"/>
          <w14:ligatures w14:val="none"/>
        </w:rPr>
      </w:pPr>
      <w:r w:rsidRPr="00B054E9">
        <w:rPr>
          <w:rFonts w:ascii="Cambria" w:eastAsia="Times New Roman" w:hAnsi="Cambria" w:cs="Arial"/>
          <w:color w:val="000000"/>
          <w:kern w:val="0"/>
          <w14:ligatures w14:val="none"/>
        </w:rPr>
        <w:t>Summer Graduate Fellowship in the Digital Humanities (Summer DH)</w:t>
      </w:r>
    </w:p>
    <w:p w14:paraId="79D60BCD" w14:textId="77777777" w:rsidR="009D298B" w:rsidRPr="00B054E9" w:rsidRDefault="009D298B" w:rsidP="009D298B">
      <w:pPr>
        <w:spacing w:after="0" w:line="240" w:lineRule="auto"/>
        <w:rPr>
          <w:rFonts w:ascii="Cambria" w:eastAsia="Times New Roman" w:hAnsi="Cambria" w:cs="Times New Roman"/>
          <w:kern w:val="0"/>
          <w:sz w:val="24"/>
          <w:szCs w:val="24"/>
          <w14:ligatures w14:val="none"/>
        </w:rPr>
      </w:pPr>
    </w:p>
    <w:p w14:paraId="238FAB3D" w14:textId="77777777" w:rsidR="009D298B" w:rsidRPr="00B054E9" w:rsidRDefault="009D298B" w:rsidP="009D298B">
      <w:pPr>
        <w:spacing w:after="0" w:line="240" w:lineRule="auto"/>
        <w:rPr>
          <w:rFonts w:ascii="Cambria" w:eastAsia="Times New Roman" w:hAnsi="Cambria" w:cs="Times New Roman"/>
          <w:kern w:val="0"/>
          <w:sz w:val="24"/>
          <w:szCs w:val="24"/>
          <w14:ligatures w14:val="none"/>
        </w:rPr>
      </w:pPr>
      <w:r w:rsidRPr="00B054E9">
        <w:rPr>
          <w:rFonts w:ascii="Cambria" w:eastAsia="Times New Roman" w:hAnsi="Cambria" w:cs="Arial"/>
          <w:color w:val="000000"/>
          <w:kern w:val="0"/>
          <w14:ligatures w14:val="none"/>
        </w:rPr>
        <w:t>Annual events</w:t>
      </w:r>
    </w:p>
    <w:p w14:paraId="59A90F10" w14:textId="77777777" w:rsidR="009D298B" w:rsidRPr="00B054E9" w:rsidRDefault="009D298B" w:rsidP="009D298B">
      <w:pPr>
        <w:numPr>
          <w:ilvl w:val="0"/>
          <w:numId w:val="4"/>
        </w:numPr>
        <w:spacing w:after="0" w:line="240" w:lineRule="auto"/>
        <w:textAlignment w:val="baseline"/>
        <w:rPr>
          <w:rFonts w:ascii="Cambria" w:eastAsia="Times New Roman" w:hAnsi="Cambria" w:cs="Arial"/>
          <w:color w:val="000000"/>
          <w:kern w:val="0"/>
          <w14:ligatures w14:val="none"/>
        </w:rPr>
      </w:pPr>
      <w:r w:rsidRPr="00B054E9">
        <w:rPr>
          <w:rFonts w:ascii="Cambria" w:eastAsia="Times New Roman" w:hAnsi="Cambria" w:cs="Arial"/>
          <w:color w:val="000000"/>
          <w:kern w:val="0"/>
          <w14:ligatures w14:val="none"/>
        </w:rPr>
        <w:t>Douglass Day: international celebration and transcribe-a-thon honoring Frederik Douglass and his contemporaries in abolitionist history. Hosted by enter for Black Digital Research at Pennsylvania State University</w:t>
      </w:r>
    </w:p>
    <w:p w14:paraId="45B3B2BA" w14:textId="77777777" w:rsidR="009D298B" w:rsidRPr="00B054E9" w:rsidRDefault="009D298B" w:rsidP="009D298B">
      <w:pPr>
        <w:numPr>
          <w:ilvl w:val="0"/>
          <w:numId w:val="4"/>
        </w:numPr>
        <w:spacing w:after="0" w:line="240" w:lineRule="auto"/>
        <w:textAlignment w:val="baseline"/>
        <w:rPr>
          <w:rFonts w:ascii="Cambria" w:eastAsia="Times New Roman" w:hAnsi="Cambria" w:cs="Arial"/>
          <w:color w:val="000000"/>
          <w:kern w:val="0"/>
          <w14:ligatures w14:val="none"/>
        </w:rPr>
      </w:pPr>
      <w:r w:rsidRPr="00B054E9">
        <w:rPr>
          <w:rFonts w:ascii="Cambria" w:eastAsia="Times New Roman" w:hAnsi="Cambria" w:cs="Arial"/>
          <w:color w:val="000000"/>
          <w:kern w:val="0"/>
          <w14:ligatures w14:val="none"/>
        </w:rPr>
        <w:t>Annual Digital Humanities Lecture, organized by the Society for the Humanities</w:t>
      </w:r>
    </w:p>
    <w:p w14:paraId="2BEB3169" w14:textId="77777777" w:rsidR="009D298B" w:rsidRPr="00B054E9" w:rsidRDefault="009D298B" w:rsidP="009D298B">
      <w:pPr>
        <w:spacing w:after="0" w:line="240" w:lineRule="auto"/>
        <w:rPr>
          <w:rFonts w:ascii="Cambria" w:eastAsia="Times New Roman" w:hAnsi="Cambria" w:cs="Times New Roman"/>
          <w:kern w:val="0"/>
          <w:sz w:val="24"/>
          <w:szCs w:val="24"/>
          <w14:ligatures w14:val="none"/>
        </w:rPr>
      </w:pPr>
    </w:p>
    <w:p w14:paraId="78D34083" w14:textId="77777777" w:rsidR="009D298B" w:rsidRPr="00B054E9" w:rsidRDefault="009D298B" w:rsidP="009D298B">
      <w:pPr>
        <w:spacing w:after="0" w:line="240" w:lineRule="auto"/>
        <w:rPr>
          <w:rFonts w:ascii="Cambria" w:eastAsia="Times New Roman" w:hAnsi="Cambria" w:cs="Times New Roman"/>
          <w:kern w:val="0"/>
          <w:sz w:val="24"/>
          <w:szCs w:val="24"/>
          <w14:ligatures w14:val="none"/>
        </w:rPr>
      </w:pPr>
      <w:r w:rsidRPr="00B054E9">
        <w:rPr>
          <w:rFonts w:ascii="Cambria" w:eastAsia="Times New Roman" w:hAnsi="Cambria" w:cs="Arial"/>
          <w:color w:val="000000"/>
          <w:kern w:val="0"/>
          <w14:ligatures w14:val="none"/>
        </w:rPr>
        <w:t>Office hours: Tuesday, 10am to 1pm. Drop in!</w:t>
      </w:r>
    </w:p>
    <w:p w14:paraId="5B5EEAB5" w14:textId="77777777" w:rsidR="009D298B" w:rsidRPr="00B054E9" w:rsidRDefault="009D298B" w:rsidP="009D298B">
      <w:pPr>
        <w:spacing w:after="0" w:line="240" w:lineRule="auto"/>
        <w:rPr>
          <w:rFonts w:ascii="Cambria" w:eastAsia="Times New Roman" w:hAnsi="Cambria" w:cs="Times New Roman"/>
          <w:kern w:val="0"/>
          <w:sz w:val="24"/>
          <w:szCs w:val="24"/>
          <w14:ligatures w14:val="none"/>
        </w:rPr>
      </w:pPr>
      <w:r w:rsidRPr="00B054E9">
        <w:rPr>
          <w:rFonts w:ascii="Cambria" w:eastAsia="Times New Roman" w:hAnsi="Cambria" w:cs="Arial"/>
          <w:color w:val="000000"/>
          <w:kern w:val="0"/>
          <w14:ligatures w14:val="none"/>
        </w:rPr>
        <w:t xml:space="preserve">Email: </w:t>
      </w:r>
      <w:hyperlink r:id="rId8" w:history="1">
        <w:r w:rsidRPr="00B054E9">
          <w:rPr>
            <w:rFonts w:ascii="Cambria" w:eastAsia="Times New Roman" w:hAnsi="Cambria" w:cs="Arial"/>
            <w:color w:val="1155CC"/>
            <w:kern w:val="0"/>
            <w:u w:val="single"/>
            <w14:ligatures w14:val="none"/>
          </w:rPr>
          <w:t>digitalcolab@cornell.edu</w:t>
        </w:r>
      </w:hyperlink>
      <w:r w:rsidRPr="00B054E9">
        <w:rPr>
          <w:rFonts w:ascii="Cambria" w:eastAsia="Times New Roman" w:hAnsi="Cambria" w:cs="Arial"/>
          <w:color w:val="000000"/>
          <w:kern w:val="0"/>
          <w14:ligatures w14:val="none"/>
        </w:rPr>
        <w:t> </w:t>
      </w:r>
    </w:p>
    <w:p w14:paraId="635F0B2D" w14:textId="77777777" w:rsidR="009D298B" w:rsidRPr="00B054E9" w:rsidRDefault="009D298B" w:rsidP="009D298B">
      <w:pPr>
        <w:spacing w:after="0" w:line="240" w:lineRule="auto"/>
        <w:rPr>
          <w:rFonts w:ascii="Cambria" w:eastAsia="Times New Roman" w:hAnsi="Cambria" w:cs="Times New Roman"/>
          <w:kern w:val="0"/>
          <w:sz w:val="24"/>
          <w:szCs w:val="24"/>
          <w14:ligatures w14:val="none"/>
        </w:rPr>
      </w:pPr>
      <w:r w:rsidRPr="00B054E9">
        <w:rPr>
          <w:rFonts w:ascii="Cambria" w:eastAsia="Times New Roman" w:hAnsi="Cambria" w:cs="Arial"/>
          <w:color w:val="000000"/>
          <w:kern w:val="0"/>
          <w14:ligatures w14:val="none"/>
        </w:rPr>
        <w:t xml:space="preserve">Weekly newsletter: </w:t>
      </w:r>
      <w:hyperlink r:id="rId9" w:history="1">
        <w:r w:rsidRPr="00B054E9">
          <w:rPr>
            <w:rFonts w:ascii="Cambria" w:eastAsia="Times New Roman" w:hAnsi="Cambria" w:cs="Arial"/>
            <w:color w:val="1155CC"/>
            <w:kern w:val="0"/>
            <w:u w:val="single"/>
            <w14:ligatures w14:val="none"/>
          </w:rPr>
          <w:t>tinyurl.com/colab-news</w:t>
        </w:r>
      </w:hyperlink>
      <w:r w:rsidRPr="00B054E9">
        <w:rPr>
          <w:rFonts w:ascii="Cambria" w:eastAsia="Times New Roman" w:hAnsi="Cambria" w:cs="Arial"/>
          <w:color w:val="000000"/>
          <w:kern w:val="0"/>
          <w14:ligatures w14:val="none"/>
        </w:rPr>
        <w:t> </w:t>
      </w:r>
    </w:p>
    <w:p w14:paraId="503CACFD" w14:textId="77777777" w:rsidR="009D298B" w:rsidRPr="009D298B" w:rsidRDefault="009D298B" w:rsidP="009D298B">
      <w:pPr>
        <w:spacing w:after="0" w:line="240" w:lineRule="auto"/>
        <w:rPr>
          <w:rFonts w:ascii="Times New Roman" w:eastAsia="Times New Roman" w:hAnsi="Times New Roman" w:cs="Times New Roman"/>
          <w:kern w:val="0"/>
          <w:sz w:val="24"/>
          <w:szCs w:val="24"/>
          <w14:ligatures w14:val="none"/>
        </w:rPr>
      </w:pPr>
    </w:p>
    <w:p w14:paraId="301B3724" w14:textId="62430DF1" w:rsidR="008163AD" w:rsidRDefault="008163AD" w:rsidP="008163AD">
      <w:pPr>
        <w:pStyle w:val="Heading3"/>
        <w:numPr>
          <w:ilvl w:val="0"/>
          <w:numId w:val="8"/>
        </w:numPr>
        <w:rPr>
          <w:rFonts w:ascii="Cambria" w:hAnsi="Cambria"/>
        </w:rPr>
      </w:pPr>
      <w:r>
        <w:rPr>
          <w:rFonts w:ascii="Cambria" w:hAnsi="Cambria"/>
        </w:rPr>
        <w:t xml:space="preserve">Library Impact - </w:t>
      </w:r>
      <w:r w:rsidR="003D4B90">
        <w:rPr>
          <w:rFonts w:ascii="Cambria" w:hAnsi="Cambria"/>
        </w:rPr>
        <w:t>A</w:t>
      </w:r>
      <w:r>
        <w:rPr>
          <w:rFonts w:ascii="Cambria" w:hAnsi="Cambria"/>
        </w:rPr>
        <w:t>ctivity</w:t>
      </w:r>
    </w:p>
    <w:p w14:paraId="0F0FCA35" w14:textId="77777777" w:rsidR="000E7872" w:rsidRDefault="000E7872">
      <w:pPr>
        <w:rPr>
          <w:rFonts w:ascii="Cambria" w:hAnsi="Cambria"/>
        </w:rPr>
      </w:pPr>
    </w:p>
    <w:p w14:paraId="1BDDED0F" w14:textId="77777777" w:rsidR="008163AD" w:rsidRDefault="008163AD">
      <w:pPr>
        <w:rPr>
          <w:rFonts w:ascii="Cambria" w:hAnsi="Cambria"/>
        </w:rPr>
      </w:pPr>
      <w:r>
        <w:rPr>
          <w:rFonts w:ascii="Cambria" w:hAnsi="Cambria"/>
        </w:rPr>
        <w:t xml:space="preserve">We took the opportunity to ask you “how has the Cornell Library affected your experience as a student?”   </w:t>
      </w:r>
      <w:proofErr w:type="gramStart"/>
      <w:r>
        <w:rPr>
          <w:rFonts w:ascii="Cambria" w:hAnsi="Cambria"/>
        </w:rPr>
        <w:t>You</w:t>
      </w:r>
      <w:proofErr w:type="gramEnd"/>
      <w:r>
        <w:rPr>
          <w:rFonts w:ascii="Cambria" w:hAnsi="Cambria"/>
        </w:rPr>
        <w:t xml:space="preserve"> responses will be shared with our Library Communications team for potential use in marketing assets (e.g., newsletters, websites, etc,) with the understanding that they would reach out to you for follow-up if they would like to hear more or ask you for permission to use your ideas.   </w:t>
      </w:r>
    </w:p>
    <w:p w14:paraId="187F1B9F" w14:textId="35F5BB6C" w:rsidR="008163AD" w:rsidRDefault="008163AD">
      <w:pPr>
        <w:rPr>
          <w:rFonts w:ascii="Cambria" w:hAnsi="Cambria"/>
        </w:rPr>
      </w:pPr>
      <w:r w:rsidRPr="008163AD">
        <w:rPr>
          <w:rFonts w:ascii="Cambria" w:hAnsi="Cambria"/>
        </w:rPr>
        <w:t>We thank you all for your contributions to this important work!</w:t>
      </w:r>
      <w:r>
        <w:rPr>
          <w:rFonts w:ascii="Cambria" w:hAnsi="Cambria"/>
        </w:rPr>
        <w:br/>
      </w:r>
    </w:p>
    <w:p w14:paraId="2ED3AE72" w14:textId="77777777" w:rsidR="008163AD" w:rsidRPr="008163AD" w:rsidRDefault="008163AD" w:rsidP="008163AD">
      <w:pPr>
        <w:pStyle w:val="ListParagraph"/>
        <w:numPr>
          <w:ilvl w:val="0"/>
          <w:numId w:val="8"/>
        </w:numPr>
        <w:rPr>
          <w:rFonts w:ascii="Cambria" w:hAnsi="Cambria"/>
        </w:rPr>
      </w:pPr>
      <w:r w:rsidRPr="008163AD">
        <w:rPr>
          <w:rFonts w:ascii="Cambria" w:hAnsi="Cambria"/>
          <w:color w:val="1F3763"/>
          <w:sz w:val="24"/>
          <w:szCs w:val="24"/>
          <w:u w:color="1F3763"/>
          <w14:textOutline w14:w="0" w14:cap="flat" w14:cmpd="sng" w14:algn="ctr">
            <w14:noFill/>
            <w14:prstDash w14:val="solid"/>
            <w14:bevel/>
          </w14:textOutline>
        </w:rPr>
        <w:t>Right to Read: Readathon</w:t>
      </w:r>
    </w:p>
    <w:p w14:paraId="575D6A78" w14:textId="6DC37323" w:rsidR="008163AD" w:rsidRDefault="008163AD" w:rsidP="008163AD">
      <w:pPr>
        <w:rPr>
          <w:rFonts w:ascii="Cambria" w:hAnsi="Cambria"/>
        </w:rPr>
      </w:pPr>
      <w:r>
        <w:rPr>
          <w:rFonts w:ascii="Cambria" w:hAnsi="Cambria"/>
        </w:rPr>
        <w:t xml:space="preserve">An opportunity to honor and promote diversity of thought and expression found in books of all kinds.  The </w:t>
      </w:r>
      <w:r w:rsidRPr="008163AD">
        <w:rPr>
          <w:rFonts w:ascii="Cambria" w:hAnsi="Cambria"/>
        </w:rPr>
        <w:t xml:space="preserve">“Right to Read” will feature excerpts from banned and challenged books, </w:t>
      </w:r>
      <w:proofErr w:type="gramStart"/>
      <w:r w:rsidRPr="008163AD">
        <w:rPr>
          <w:rFonts w:ascii="Cambria" w:hAnsi="Cambria"/>
        </w:rPr>
        <w:t>selected</w:t>
      </w:r>
      <w:proofErr w:type="gramEnd"/>
      <w:r w:rsidRPr="008163AD">
        <w:rPr>
          <w:rFonts w:ascii="Cambria" w:hAnsi="Cambria"/>
        </w:rPr>
        <w:t xml:space="preserve"> and read aloud by students, staff, and faculty members.</w:t>
      </w:r>
      <w:r>
        <w:rPr>
          <w:rFonts w:ascii="Cambria" w:hAnsi="Cambria"/>
        </w:rPr>
        <w:t xml:space="preserve">  Sign-up to read for the event or s</w:t>
      </w:r>
      <w:r w:rsidRPr="008163AD">
        <w:rPr>
          <w:rFonts w:ascii="Cambria" w:hAnsi="Cambria"/>
        </w:rPr>
        <w:t>top by Mann Library, First Floor, to listen anytime throughout the day!</w:t>
      </w:r>
      <w:r>
        <w:rPr>
          <w:rFonts w:ascii="Cambria" w:hAnsi="Cambria"/>
        </w:rPr>
        <w:t xml:space="preserve">   (Friday, April 26, 2024).  </w:t>
      </w:r>
      <w:r w:rsidRPr="008163AD">
        <w:rPr>
          <w:rFonts w:ascii="Cambria" w:hAnsi="Cambria"/>
        </w:rPr>
        <w:t>*A selection of banned books will be on hand for attendees to take home, for free.</w:t>
      </w:r>
      <w:r w:rsidRPr="008163AD">
        <w:rPr>
          <w:rFonts w:ascii="Cambria" w:hAnsi="Cambria"/>
        </w:rPr>
        <w:br/>
      </w:r>
    </w:p>
    <w:p w14:paraId="73CD26ED" w14:textId="74CE7DF2" w:rsidR="008163AD" w:rsidRPr="008163AD" w:rsidRDefault="008163AD" w:rsidP="008163AD">
      <w:pPr>
        <w:pStyle w:val="ListParagraph"/>
        <w:numPr>
          <w:ilvl w:val="0"/>
          <w:numId w:val="8"/>
        </w:numPr>
        <w:rPr>
          <w:rFonts w:ascii="Cambria" w:hAnsi="Cambria"/>
        </w:rPr>
      </w:pPr>
      <w:r>
        <w:rPr>
          <w:rFonts w:ascii="Cambria" w:hAnsi="Cambria"/>
          <w:color w:val="1F3763"/>
          <w:sz w:val="24"/>
          <w:szCs w:val="24"/>
          <w:u w:color="1F3763"/>
          <w14:textOutline w14:w="0" w14:cap="flat" w14:cmpd="sng" w14:algn="ctr">
            <w14:noFill/>
            <w14:prstDash w14:val="solid"/>
            <w14:bevel/>
          </w14:textOutline>
        </w:rPr>
        <w:t>Thank you for a great year!</w:t>
      </w:r>
    </w:p>
    <w:p w14:paraId="1814FE80" w14:textId="18036437" w:rsidR="008163AD" w:rsidRPr="008163AD" w:rsidRDefault="127D2595" w:rsidP="008163AD">
      <w:pPr>
        <w:rPr>
          <w:rFonts w:ascii="Cambria" w:hAnsi="Cambria"/>
        </w:rPr>
      </w:pPr>
      <w:r w:rsidRPr="127D2595">
        <w:rPr>
          <w:rFonts w:ascii="Cambria" w:hAnsi="Cambria"/>
        </w:rPr>
        <w:t>We thank you for participating and engaging with all the speakers and activities we shared with you during our 5 meetings of the year.  We created a “</w:t>
      </w:r>
      <w:hyperlink r:id="rId10">
        <w:r w:rsidRPr="127D2595">
          <w:rPr>
            <w:rStyle w:val="Hyperlink"/>
            <w:rFonts w:ascii="Cambria" w:hAnsi="Cambria"/>
          </w:rPr>
          <w:t>Year Overview</w:t>
        </w:r>
      </w:hyperlink>
      <w:r w:rsidRPr="127D2595">
        <w:rPr>
          <w:rFonts w:ascii="Cambria" w:hAnsi="Cambria"/>
        </w:rPr>
        <w:t>”</w:t>
      </w:r>
      <w:r w:rsidRPr="127D2595">
        <w:rPr>
          <w:rFonts w:ascii="Cambria" w:hAnsi="Cambria"/>
          <w:color w:val="FF0000"/>
        </w:rPr>
        <w:t xml:space="preserve"> </w:t>
      </w:r>
      <w:r w:rsidRPr="127D2595">
        <w:rPr>
          <w:rFonts w:ascii="Cambria" w:hAnsi="Cambria"/>
        </w:rPr>
        <w:t>for you and invited you to take some mementos with you (library swag!).  THANK YOU!  Tobi and Gaby.</w:t>
      </w:r>
    </w:p>
    <w:sectPr w:rsidR="008163AD" w:rsidRPr="008163AD">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FB2401" w14:textId="77777777" w:rsidR="00DB2631" w:rsidRDefault="00DB2631" w:rsidP="009F5F8F">
      <w:pPr>
        <w:spacing w:after="0" w:line="240" w:lineRule="auto"/>
      </w:pPr>
      <w:r>
        <w:separator/>
      </w:r>
    </w:p>
  </w:endnote>
  <w:endnote w:type="continuationSeparator" w:id="0">
    <w:p w14:paraId="760A492C" w14:textId="77777777" w:rsidR="00DB2631" w:rsidRDefault="00DB2631" w:rsidP="009F5F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40F841A7" w14:paraId="6ACFAD57" w14:textId="77777777" w:rsidTr="40F841A7">
      <w:trPr>
        <w:trHeight w:val="300"/>
      </w:trPr>
      <w:tc>
        <w:tcPr>
          <w:tcW w:w="3120" w:type="dxa"/>
        </w:tcPr>
        <w:p w14:paraId="069B8A30" w14:textId="3E755827" w:rsidR="40F841A7" w:rsidRDefault="40F841A7" w:rsidP="40F841A7">
          <w:pPr>
            <w:pStyle w:val="Header"/>
            <w:ind w:left="-115"/>
          </w:pPr>
        </w:p>
      </w:tc>
      <w:tc>
        <w:tcPr>
          <w:tcW w:w="3120" w:type="dxa"/>
        </w:tcPr>
        <w:p w14:paraId="4DA5CFDD" w14:textId="61F66C86" w:rsidR="40F841A7" w:rsidRDefault="40F841A7" w:rsidP="40F841A7">
          <w:pPr>
            <w:pStyle w:val="Header"/>
            <w:jc w:val="center"/>
          </w:pPr>
          <w:r>
            <w:fldChar w:fldCharType="begin"/>
          </w:r>
          <w:r>
            <w:instrText>PAGE</w:instrText>
          </w:r>
          <w:r w:rsidR="00000000">
            <w:fldChar w:fldCharType="separate"/>
          </w:r>
          <w:r w:rsidR="0017296C">
            <w:rPr>
              <w:noProof/>
            </w:rPr>
            <w:t>1</w:t>
          </w:r>
          <w:r>
            <w:fldChar w:fldCharType="end"/>
          </w:r>
        </w:p>
      </w:tc>
      <w:tc>
        <w:tcPr>
          <w:tcW w:w="3120" w:type="dxa"/>
        </w:tcPr>
        <w:p w14:paraId="5B3ABC93" w14:textId="7936CF16" w:rsidR="40F841A7" w:rsidRDefault="40F841A7" w:rsidP="40F841A7">
          <w:pPr>
            <w:pStyle w:val="Header"/>
            <w:ind w:right="-115"/>
            <w:jc w:val="right"/>
          </w:pPr>
        </w:p>
      </w:tc>
    </w:tr>
  </w:tbl>
  <w:p w14:paraId="7716281E" w14:textId="73177E10" w:rsidR="40F841A7" w:rsidRDefault="40F841A7" w:rsidP="40F841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952BF9" w14:textId="77777777" w:rsidR="00DB2631" w:rsidRDefault="00DB2631" w:rsidP="009F5F8F">
      <w:pPr>
        <w:spacing w:after="0" w:line="240" w:lineRule="auto"/>
      </w:pPr>
      <w:r>
        <w:separator/>
      </w:r>
    </w:p>
  </w:footnote>
  <w:footnote w:type="continuationSeparator" w:id="0">
    <w:p w14:paraId="4514FE29" w14:textId="77777777" w:rsidR="00DB2631" w:rsidRDefault="00DB2631" w:rsidP="009F5F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F730B" w14:textId="113E9EB6" w:rsidR="009F5F8F" w:rsidRDefault="009F5F8F">
    <w:pPr>
      <w:pStyle w:val="Header"/>
    </w:pPr>
    <w:r>
      <w:t>SLAC – April 15,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E456B"/>
    <w:multiLevelType w:val="hybridMultilevel"/>
    <w:tmpl w:val="BA60A570"/>
    <w:lvl w:ilvl="0" w:tplc="04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2AAC3AD1"/>
    <w:multiLevelType w:val="multilevel"/>
    <w:tmpl w:val="5380B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C4D0A09"/>
    <w:multiLevelType w:val="multilevel"/>
    <w:tmpl w:val="5E7050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E47729C"/>
    <w:multiLevelType w:val="hybridMultilevel"/>
    <w:tmpl w:val="FA9E08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2242BB9"/>
    <w:multiLevelType w:val="hybridMultilevel"/>
    <w:tmpl w:val="FA9E08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F110E9"/>
    <w:multiLevelType w:val="multilevel"/>
    <w:tmpl w:val="FA24D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F34FF5"/>
    <w:multiLevelType w:val="hybridMultilevel"/>
    <w:tmpl w:val="3D265E0C"/>
    <w:numStyleLink w:val="ImportedStyle1"/>
  </w:abstractNum>
  <w:abstractNum w:abstractNumId="7" w15:restartNumberingAfterBreak="0">
    <w:nsid w:val="554B5671"/>
    <w:multiLevelType w:val="hybridMultilevel"/>
    <w:tmpl w:val="FA9E08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61FC4914"/>
    <w:multiLevelType w:val="hybridMultilevel"/>
    <w:tmpl w:val="FA9E08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69715A76"/>
    <w:multiLevelType w:val="hybridMultilevel"/>
    <w:tmpl w:val="3D265E0C"/>
    <w:styleLink w:val="ImportedStyle1"/>
    <w:lvl w:ilvl="0" w:tplc="7308664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C30A68A">
      <w:start w:val="1"/>
      <w:numFmt w:val="lowerLetter"/>
      <w:lvlText w:val="%2."/>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2" w:tplc="6756EC56">
      <w:start w:val="1"/>
      <w:numFmt w:val="lowerRoman"/>
      <w:lvlText w:val="%3."/>
      <w:lvlJc w:val="left"/>
      <w:pPr>
        <w:tabs>
          <w:tab w:val="left" w:pos="360"/>
        </w:tabs>
        <w:ind w:left="1440" w:hanging="673"/>
      </w:pPr>
      <w:rPr>
        <w:rFonts w:hAnsi="Arial Unicode MS"/>
        <w:caps w:val="0"/>
        <w:smallCaps w:val="0"/>
        <w:strike w:val="0"/>
        <w:dstrike w:val="0"/>
        <w:outline w:val="0"/>
        <w:emboss w:val="0"/>
        <w:imprint w:val="0"/>
        <w:spacing w:val="0"/>
        <w:w w:val="100"/>
        <w:kern w:val="0"/>
        <w:position w:val="0"/>
        <w:highlight w:val="none"/>
        <w:vertAlign w:val="baseline"/>
      </w:rPr>
    </w:lvl>
    <w:lvl w:ilvl="3" w:tplc="268890AE">
      <w:start w:val="1"/>
      <w:numFmt w:val="decimal"/>
      <w:lvlText w:val="%4."/>
      <w:lvlJc w:val="left"/>
      <w:pPr>
        <w:tabs>
          <w:tab w:val="left" w:pos="360"/>
        </w:tabs>
        <w:ind w:left="2160" w:hanging="720"/>
      </w:pPr>
      <w:rPr>
        <w:rFonts w:hAnsi="Arial Unicode MS"/>
        <w:caps w:val="0"/>
        <w:smallCaps w:val="0"/>
        <w:strike w:val="0"/>
        <w:dstrike w:val="0"/>
        <w:outline w:val="0"/>
        <w:emboss w:val="0"/>
        <w:imprint w:val="0"/>
        <w:spacing w:val="0"/>
        <w:w w:val="100"/>
        <w:kern w:val="0"/>
        <w:position w:val="0"/>
        <w:highlight w:val="none"/>
        <w:vertAlign w:val="baseline"/>
      </w:rPr>
    </w:lvl>
    <w:lvl w:ilvl="4" w:tplc="F732EDE6">
      <w:start w:val="1"/>
      <w:numFmt w:val="lowerLetter"/>
      <w:lvlText w:val="%5."/>
      <w:lvlJc w:val="left"/>
      <w:pPr>
        <w:tabs>
          <w:tab w:val="left" w:pos="360"/>
        </w:tabs>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5" w:tplc="1B4EF2DE">
      <w:start w:val="1"/>
      <w:numFmt w:val="lowerRoman"/>
      <w:lvlText w:val="%6."/>
      <w:lvlJc w:val="left"/>
      <w:pPr>
        <w:tabs>
          <w:tab w:val="left" w:pos="360"/>
        </w:tabs>
        <w:ind w:left="3600" w:hanging="673"/>
      </w:pPr>
      <w:rPr>
        <w:rFonts w:hAnsi="Arial Unicode MS"/>
        <w:caps w:val="0"/>
        <w:smallCaps w:val="0"/>
        <w:strike w:val="0"/>
        <w:dstrike w:val="0"/>
        <w:outline w:val="0"/>
        <w:emboss w:val="0"/>
        <w:imprint w:val="0"/>
        <w:spacing w:val="0"/>
        <w:w w:val="100"/>
        <w:kern w:val="0"/>
        <w:position w:val="0"/>
        <w:highlight w:val="none"/>
        <w:vertAlign w:val="baseline"/>
      </w:rPr>
    </w:lvl>
    <w:lvl w:ilvl="6" w:tplc="CA280FE0">
      <w:start w:val="1"/>
      <w:numFmt w:val="decimal"/>
      <w:lvlText w:val="%7."/>
      <w:lvlJc w:val="left"/>
      <w:pPr>
        <w:tabs>
          <w:tab w:val="left" w:pos="360"/>
        </w:tabs>
        <w:ind w:left="4320" w:hanging="720"/>
      </w:pPr>
      <w:rPr>
        <w:rFonts w:hAnsi="Arial Unicode MS"/>
        <w:caps w:val="0"/>
        <w:smallCaps w:val="0"/>
        <w:strike w:val="0"/>
        <w:dstrike w:val="0"/>
        <w:outline w:val="0"/>
        <w:emboss w:val="0"/>
        <w:imprint w:val="0"/>
        <w:spacing w:val="0"/>
        <w:w w:val="100"/>
        <w:kern w:val="0"/>
        <w:position w:val="0"/>
        <w:highlight w:val="none"/>
        <w:vertAlign w:val="baseline"/>
      </w:rPr>
    </w:lvl>
    <w:lvl w:ilvl="7" w:tplc="7B0279EC">
      <w:start w:val="1"/>
      <w:numFmt w:val="lowerLetter"/>
      <w:lvlText w:val="%8."/>
      <w:lvlJc w:val="left"/>
      <w:pPr>
        <w:tabs>
          <w:tab w:val="left" w:pos="360"/>
        </w:tabs>
        <w:ind w:left="5040" w:hanging="720"/>
      </w:pPr>
      <w:rPr>
        <w:rFonts w:hAnsi="Arial Unicode MS"/>
        <w:caps w:val="0"/>
        <w:smallCaps w:val="0"/>
        <w:strike w:val="0"/>
        <w:dstrike w:val="0"/>
        <w:outline w:val="0"/>
        <w:emboss w:val="0"/>
        <w:imprint w:val="0"/>
        <w:spacing w:val="0"/>
        <w:w w:val="100"/>
        <w:kern w:val="0"/>
        <w:position w:val="0"/>
        <w:highlight w:val="none"/>
        <w:vertAlign w:val="baseline"/>
      </w:rPr>
    </w:lvl>
    <w:lvl w:ilvl="8" w:tplc="F3D48C9E">
      <w:start w:val="1"/>
      <w:numFmt w:val="lowerRoman"/>
      <w:lvlText w:val="%9."/>
      <w:lvlJc w:val="left"/>
      <w:pPr>
        <w:tabs>
          <w:tab w:val="left" w:pos="360"/>
        </w:tabs>
        <w:ind w:left="5760" w:hanging="67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73997C69"/>
    <w:multiLevelType w:val="multilevel"/>
    <w:tmpl w:val="54DA8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2295383">
    <w:abstractNumId w:val="10"/>
  </w:num>
  <w:num w:numId="2" w16cid:durableId="260845062">
    <w:abstractNumId w:val="2"/>
  </w:num>
  <w:num w:numId="3" w16cid:durableId="1361052899">
    <w:abstractNumId w:val="5"/>
  </w:num>
  <w:num w:numId="4" w16cid:durableId="2081245953">
    <w:abstractNumId w:val="1"/>
  </w:num>
  <w:num w:numId="5" w16cid:durableId="347291277">
    <w:abstractNumId w:val="9"/>
  </w:num>
  <w:num w:numId="6" w16cid:durableId="228998776">
    <w:abstractNumId w:val="6"/>
  </w:num>
  <w:num w:numId="7" w16cid:durableId="1298561881">
    <w:abstractNumId w:val="0"/>
  </w:num>
  <w:num w:numId="8" w16cid:durableId="405156416">
    <w:abstractNumId w:val="4"/>
  </w:num>
  <w:num w:numId="9" w16cid:durableId="298149221">
    <w:abstractNumId w:val="3"/>
  </w:num>
  <w:num w:numId="10" w16cid:durableId="123618667">
    <w:abstractNumId w:val="7"/>
  </w:num>
  <w:num w:numId="11" w16cid:durableId="14452224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98B"/>
    <w:rsid w:val="000E7872"/>
    <w:rsid w:val="0017296C"/>
    <w:rsid w:val="003D4B90"/>
    <w:rsid w:val="004D3958"/>
    <w:rsid w:val="008163AD"/>
    <w:rsid w:val="00890233"/>
    <w:rsid w:val="0098604D"/>
    <w:rsid w:val="009D298B"/>
    <w:rsid w:val="009F5F8F"/>
    <w:rsid w:val="00A677BB"/>
    <w:rsid w:val="00B054E9"/>
    <w:rsid w:val="00DB2631"/>
    <w:rsid w:val="00E13E95"/>
    <w:rsid w:val="00F56A7D"/>
    <w:rsid w:val="127D2595"/>
    <w:rsid w:val="40F841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D5FD25"/>
  <w15:chartTrackingRefBased/>
  <w15:docId w15:val="{8B9F8FF1-B394-40AC-8F72-CACD7B4C2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next w:val="Body"/>
    <w:link w:val="Heading3Char"/>
    <w:uiPriority w:val="9"/>
    <w:unhideWhenUsed/>
    <w:qFormat/>
    <w:rsid w:val="009F5F8F"/>
    <w:pPr>
      <w:keepNext/>
      <w:keepLines/>
      <w:pBdr>
        <w:top w:val="nil"/>
        <w:left w:val="nil"/>
        <w:bottom w:val="nil"/>
        <w:right w:val="nil"/>
        <w:between w:val="nil"/>
        <w:bar w:val="nil"/>
      </w:pBdr>
      <w:spacing w:before="40" w:after="0"/>
      <w:outlineLvl w:val="2"/>
    </w:pPr>
    <w:rPr>
      <w:rFonts w:ascii="Calibri Light" w:eastAsia="Arial Unicode MS" w:hAnsi="Calibri Light" w:cs="Arial Unicode MS"/>
      <w:color w:val="1F3763"/>
      <w:sz w:val="24"/>
      <w:szCs w:val="24"/>
      <w:u w:color="1F3763"/>
      <w:bdr w:val="nil"/>
      <w14:textOutline w14:w="0" w14:cap="flat" w14:cmpd="sng" w14:algn="ctr">
        <w14:noFill/>
        <w14:prstDash w14:val="solid"/>
        <w14:bevel/>
      </w14:textOutline>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D298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9D298B"/>
    <w:rPr>
      <w:color w:val="0000FF"/>
      <w:u w:val="single"/>
    </w:rPr>
  </w:style>
  <w:style w:type="paragraph" w:styleId="Header">
    <w:name w:val="header"/>
    <w:basedOn w:val="Normal"/>
    <w:link w:val="HeaderChar"/>
    <w:uiPriority w:val="99"/>
    <w:unhideWhenUsed/>
    <w:rsid w:val="009F5F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5F8F"/>
  </w:style>
  <w:style w:type="paragraph" w:styleId="Footer">
    <w:name w:val="footer"/>
    <w:basedOn w:val="Normal"/>
    <w:link w:val="FooterChar"/>
    <w:uiPriority w:val="99"/>
    <w:unhideWhenUsed/>
    <w:rsid w:val="009F5F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5F8F"/>
  </w:style>
  <w:style w:type="paragraph" w:customStyle="1" w:styleId="Body">
    <w:name w:val="Body"/>
    <w:rsid w:val="009F5F8F"/>
    <w:pPr>
      <w:pBdr>
        <w:top w:val="nil"/>
        <w:left w:val="nil"/>
        <w:bottom w:val="nil"/>
        <w:right w:val="nil"/>
        <w:between w:val="nil"/>
        <w:bar w:val="nil"/>
      </w:pBdr>
    </w:pPr>
    <w:rPr>
      <w:rFonts w:ascii="Calibri" w:eastAsia="Arial Unicode MS" w:hAnsi="Calibri" w:cs="Arial Unicode MS"/>
      <w:color w:val="000000"/>
      <w:u w:color="000000"/>
      <w:bdr w:val="nil"/>
      <w14:textOutline w14:w="0" w14:cap="flat" w14:cmpd="sng" w14:algn="ctr">
        <w14:noFill/>
        <w14:prstDash w14:val="solid"/>
        <w14:bevel/>
      </w14:textOutline>
      <w14:ligatures w14:val="none"/>
    </w:rPr>
  </w:style>
  <w:style w:type="character" w:customStyle="1" w:styleId="Heading3Char">
    <w:name w:val="Heading 3 Char"/>
    <w:basedOn w:val="DefaultParagraphFont"/>
    <w:link w:val="Heading3"/>
    <w:uiPriority w:val="9"/>
    <w:rsid w:val="009F5F8F"/>
    <w:rPr>
      <w:rFonts w:ascii="Calibri Light" w:eastAsia="Arial Unicode MS" w:hAnsi="Calibri Light" w:cs="Arial Unicode MS"/>
      <w:color w:val="1F3763"/>
      <w:sz w:val="24"/>
      <w:szCs w:val="24"/>
      <w:u w:color="1F3763"/>
      <w:bdr w:val="nil"/>
      <w14:textOutline w14:w="0" w14:cap="flat" w14:cmpd="sng" w14:algn="ctr">
        <w14:noFill/>
        <w14:prstDash w14:val="solid"/>
        <w14:bevel/>
      </w14:textOutline>
      <w14:ligatures w14:val="none"/>
    </w:rPr>
  </w:style>
  <w:style w:type="numbering" w:customStyle="1" w:styleId="ImportedStyle1">
    <w:name w:val="Imported Style 1"/>
    <w:rsid w:val="009F5F8F"/>
    <w:pPr>
      <w:numPr>
        <w:numId w:val="5"/>
      </w:numPr>
    </w:pPr>
  </w:style>
  <w:style w:type="paragraph" w:styleId="ListParagraph">
    <w:name w:val="List Paragraph"/>
    <w:uiPriority w:val="34"/>
    <w:qFormat/>
    <w:rsid w:val="009F5F8F"/>
    <w:pPr>
      <w:pBdr>
        <w:top w:val="nil"/>
        <w:left w:val="nil"/>
        <w:bottom w:val="nil"/>
        <w:right w:val="nil"/>
        <w:between w:val="nil"/>
        <w:bar w:val="nil"/>
      </w:pBdr>
      <w:ind w:left="720"/>
    </w:pPr>
    <w:rPr>
      <w:rFonts w:ascii="Calibri" w:eastAsia="Arial Unicode MS" w:hAnsi="Calibri" w:cs="Arial Unicode MS"/>
      <w:color w:val="000000"/>
      <w:u w:color="000000"/>
      <w:bdr w:val="nil"/>
      <w14:ligatures w14:val="none"/>
    </w:rPr>
  </w:style>
  <w:style w:type="character" w:styleId="CommentReference">
    <w:name w:val="annotation reference"/>
    <w:basedOn w:val="DefaultParagraphFont"/>
    <w:uiPriority w:val="99"/>
    <w:semiHidden/>
    <w:unhideWhenUsed/>
    <w:rsid w:val="003D4B90"/>
    <w:rPr>
      <w:sz w:val="16"/>
      <w:szCs w:val="16"/>
    </w:rPr>
  </w:style>
  <w:style w:type="paragraph" w:styleId="CommentText">
    <w:name w:val="annotation text"/>
    <w:basedOn w:val="Normal"/>
    <w:link w:val="CommentTextChar"/>
    <w:uiPriority w:val="99"/>
    <w:unhideWhenUsed/>
    <w:rsid w:val="003D4B90"/>
    <w:pPr>
      <w:spacing w:line="240" w:lineRule="auto"/>
    </w:pPr>
    <w:rPr>
      <w:sz w:val="20"/>
      <w:szCs w:val="20"/>
    </w:rPr>
  </w:style>
  <w:style w:type="character" w:customStyle="1" w:styleId="CommentTextChar">
    <w:name w:val="Comment Text Char"/>
    <w:basedOn w:val="DefaultParagraphFont"/>
    <w:link w:val="CommentText"/>
    <w:uiPriority w:val="99"/>
    <w:rsid w:val="003D4B90"/>
    <w:rPr>
      <w:sz w:val="20"/>
      <w:szCs w:val="20"/>
    </w:rPr>
  </w:style>
  <w:style w:type="paragraph" w:styleId="CommentSubject">
    <w:name w:val="annotation subject"/>
    <w:basedOn w:val="CommentText"/>
    <w:next w:val="CommentText"/>
    <w:link w:val="CommentSubjectChar"/>
    <w:uiPriority w:val="99"/>
    <w:semiHidden/>
    <w:unhideWhenUsed/>
    <w:rsid w:val="003D4B90"/>
    <w:rPr>
      <w:b/>
      <w:bCs/>
    </w:rPr>
  </w:style>
  <w:style w:type="character" w:customStyle="1" w:styleId="CommentSubjectChar">
    <w:name w:val="Comment Subject Char"/>
    <w:basedOn w:val="CommentTextChar"/>
    <w:link w:val="CommentSubject"/>
    <w:uiPriority w:val="99"/>
    <w:semiHidden/>
    <w:rsid w:val="003D4B90"/>
    <w:rPr>
      <w:b/>
      <w:bCs/>
      <w:sz w:val="20"/>
      <w:szCs w:val="20"/>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593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gitalcolab@cornell.ed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nam12.safelinks.protection.outlook.com/?url=https%3A%2F%2Fdocs.google.com%2Fpresentation%2Fd%2F1LJs9l-Is8yB40pT_bTwaj9bBMgjPDcWQ%2Fedit%3Fusp%3Dsharing%26ouid%3D111244853188573621811%26rtpof%3Dtrue%26sd%3Dtrue&amp;data=05%7C02%7Cagc24%40cornell.edu%7Caa12e0089a324afac23308dc5e154410%7C5d7e43661b9b45cf8e79b14b27df46e1%7C0%7C0%7C638488692642947663%7CUnknown%7CTWFpbGZsb3d8eyJWIjoiMC4wLjAwMDAiLCJQIjoiV2luMzIiLCJBTiI6Ik1haWwiLCJXVCI6Mn0%3D%7C0%7C%7C%7C&amp;sdata=xuA2Ev7uUkTCtiuz4Xw2XV87s4ZxGtryPt1RZPR7RL0%3D&amp;reserved=0"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confluence.cornell.edu/download/attachments/491718788/SLAC%20Overview%2023-2_Final.pdf?version=1&amp;modificationDate=1713992025857&amp;api=v2" TargetMode="External"/><Relationship Id="rId4" Type="http://schemas.openxmlformats.org/officeDocument/2006/relationships/webSettings" Target="webSettings.xml"/><Relationship Id="rId9" Type="http://schemas.openxmlformats.org/officeDocument/2006/relationships/hyperlink" Target="http://tinyurl.com/colab-new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629</Words>
  <Characters>3586</Characters>
  <Application>Microsoft Office Word</Application>
  <DocSecurity>0</DocSecurity>
  <Lines>29</Lines>
  <Paragraphs>8</Paragraphs>
  <ScaleCrop>false</ScaleCrop>
  <Company>Cornell University</Company>
  <LinksUpToDate>false</LinksUpToDate>
  <CharactersWithSpaces>4207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Tobi Hines</dc:creator>
  <cp:keywords/>
  <dc:description/>
  <cp:lastModifiedBy>Lisa Rose Landon</cp:lastModifiedBy>
  <cp:revision>2</cp:revision>
  <dcterms:created xsi:type="dcterms:W3CDTF">2024-04-25T15:23:00Z</dcterms:created>
  <dcterms:modified xsi:type="dcterms:W3CDTF">2024-04-25T15:23:00Z</dcterms:modified>
</cp:coreProperties>
</file>