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SLAC Meeting</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February 5, 2018</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703 Olin Library</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5:00-6:30 pm</w:t>
      </w:r>
    </w:p>
    <w:p w:rsidR="00E80399" w:rsidRDefault="00E80399" w:rsidP="00E80399">
      <w:pPr>
        <w:pStyle w:val="NormalWeb"/>
        <w:spacing w:before="0" w:beforeAutospacing="0" w:after="0" w:afterAutospacing="0"/>
        <w:ind w:left="540"/>
        <w:rPr>
          <w:rFonts w:ascii="Palatino Linotype" w:hAnsi="Palatino Linotype"/>
        </w:rPr>
      </w:pPr>
    </w:p>
    <w:p w:rsidR="00E80399" w:rsidRDefault="00E80399" w:rsidP="00E80399">
      <w:pPr>
        <w:pStyle w:val="NormalWeb"/>
        <w:spacing w:before="0" w:beforeAutospacing="0" w:after="0" w:afterAutospacing="0"/>
        <w:ind w:left="540"/>
        <w:rPr>
          <w:rFonts w:ascii="Palatino Linotype" w:hAnsi="Palatino Linotype"/>
        </w:rPr>
      </w:pPr>
    </w:p>
    <w:p w:rsidR="00E80399" w:rsidRDefault="00E80399" w:rsidP="00E80399">
      <w:pPr>
        <w:numPr>
          <w:ilvl w:val="0"/>
          <w:numId w:val="1"/>
        </w:numPr>
        <w:ind w:left="540"/>
        <w:textAlignment w:val="center"/>
        <w:rPr>
          <w:rFonts w:ascii="Palatino Linotype" w:hAnsi="Palatino Linotype"/>
        </w:rPr>
      </w:pPr>
      <w:r>
        <w:rPr>
          <w:rFonts w:ascii="Palatino Linotype" w:hAnsi="Palatino Linotype"/>
        </w:rPr>
        <w:t>Updates from the University Librarian (10 min.)</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Gerald updated SLAC on his work. He was asked if the library anticipates cuts to the materials budget. The Library has not yet received any budget information for the next fiscal year but anticipates that balancing resources to meet the needs will continue to be a challenge.</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xml:space="preserve">Xin Li reported that, in response to SLAC's previous feedback, the library promoted the Press Display (the database of international newspapers) through ISSO and Global Cornell. We will periodically promote it on social media as well. The library also made </w:t>
      </w:r>
      <w:proofErr w:type="spellStart"/>
      <w:r>
        <w:rPr>
          <w:rFonts w:ascii="Palatino Linotype" w:hAnsi="Palatino Linotype"/>
        </w:rPr>
        <w:t>PassKey</w:t>
      </w:r>
      <w:proofErr w:type="spellEnd"/>
      <w:r>
        <w:rPr>
          <w:rFonts w:ascii="Palatino Linotype" w:hAnsi="Palatino Linotype"/>
        </w:rPr>
        <w:t xml:space="preserve"> information on relevant web pages easier to understand and more user-friendly. Xin asked the SLAC members to help distribute the Library to </w:t>
      </w:r>
      <w:proofErr w:type="gramStart"/>
      <w:r>
        <w:rPr>
          <w:rFonts w:ascii="Palatino Linotype" w:hAnsi="Palatino Linotype"/>
        </w:rPr>
        <w:t>Go</w:t>
      </w:r>
      <w:proofErr w:type="gramEnd"/>
      <w:r>
        <w:rPr>
          <w:rFonts w:ascii="Palatino Linotype" w:hAnsi="Palatino Linotype"/>
        </w:rPr>
        <w:t xml:space="preserve"> card to further promote </w:t>
      </w:r>
      <w:proofErr w:type="spellStart"/>
      <w:r>
        <w:rPr>
          <w:rFonts w:ascii="Palatino Linotype" w:hAnsi="Palatino Linotype"/>
        </w:rPr>
        <w:t>PassKey</w:t>
      </w:r>
      <w:proofErr w:type="spellEnd"/>
      <w:r>
        <w:rPr>
          <w:rFonts w:ascii="Palatino Linotype" w:hAnsi="Palatino Linotype"/>
        </w:rPr>
        <w:t xml:space="preserve">. </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w:t>
      </w:r>
    </w:p>
    <w:p w:rsidR="00E80399" w:rsidRDefault="00E80399" w:rsidP="00E80399">
      <w:pPr>
        <w:numPr>
          <w:ilvl w:val="0"/>
          <w:numId w:val="2"/>
        </w:numPr>
        <w:ind w:left="540"/>
        <w:textAlignment w:val="center"/>
        <w:rPr>
          <w:rFonts w:ascii="Palatino Linotype" w:hAnsi="Palatino Linotype"/>
        </w:rPr>
      </w:pPr>
      <w:r>
        <w:rPr>
          <w:rFonts w:ascii="Palatino Linotype" w:hAnsi="Palatino Linotype"/>
        </w:rPr>
        <w:t>SLAC were asked to watch a video about Portal (</w:t>
      </w:r>
      <w:hyperlink r:id="rId5" w:history="1">
        <w:r>
          <w:rPr>
            <w:rStyle w:val="Hyperlink"/>
            <w:rFonts w:ascii="Palatino Linotype" w:hAnsi="Palatino Linotype"/>
            <w:shd w:val="clear" w:color="auto" w:fill="FFFFFF"/>
          </w:rPr>
          <w:t>https://tinyurl.com/y8emswq5</w:t>
        </w:r>
      </w:hyperlink>
      <w:r>
        <w:rPr>
          <w:rFonts w:ascii="Palatino Linotype" w:hAnsi="Palatino Linotype"/>
        </w:rPr>
        <w:t>) before the meeting and bring ideas regarding themes that would be of interest to SLAC members and their fellow students. Their ideas include:</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Get a group to play music instrument;</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[Let those at the other end of the Portals] experience Cornell with a weather-proof robot like the robot Vet school and their Hong Kong partner used;</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Provide an ITA class related to global city;</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Get in touch with foreign language classes instructors for language learning experience;</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xml:space="preserve">- Hold a </w:t>
      </w:r>
      <w:bookmarkStart w:id="0" w:name="_GoBack"/>
      <w:r>
        <w:rPr>
          <w:rFonts w:ascii="Palatino Linotype" w:hAnsi="Palatino Linotype"/>
        </w:rPr>
        <w:t xml:space="preserve">time block for "coffee hour" for any topic; </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Hold a time block for "PhD students", "biology student" etc</w:t>
      </w:r>
      <w:proofErr w:type="gramStart"/>
      <w:r>
        <w:rPr>
          <w:rFonts w:ascii="Palatino Linotype" w:hAnsi="Palatino Linotype"/>
        </w:rPr>
        <w:t>.;</w:t>
      </w:r>
      <w:proofErr w:type="gramEnd"/>
    </w:p>
    <w:bookmarkEnd w:id="0"/>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SLAC also asked questions such as:</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xml:space="preserve">- Does library/class plan to document the experience inside the Portal? IRB approval for documenting these? </w:t>
      </w:r>
    </w:p>
    <w:p w:rsidR="00E80399" w:rsidRDefault="00E80399" w:rsidP="00E80399">
      <w:pPr>
        <w:numPr>
          <w:ilvl w:val="0"/>
          <w:numId w:val="3"/>
        </w:numPr>
        <w:ind w:left="1080"/>
        <w:textAlignment w:val="center"/>
      </w:pPr>
      <w:r>
        <w:rPr>
          <w:rFonts w:ascii="Palatino Linotype" w:hAnsi="Palatino Linotype"/>
        </w:rPr>
        <w:t> How does library make people know what to expect? Display, scheduler placed outside of the Portal? "This week in the Portal" display etc.?</w:t>
      </w:r>
    </w:p>
    <w:p w:rsidR="00E80399" w:rsidRDefault="00E80399" w:rsidP="00E80399">
      <w:pPr>
        <w:numPr>
          <w:ilvl w:val="0"/>
          <w:numId w:val="3"/>
        </w:numPr>
        <w:ind w:left="1080"/>
        <w:textAlignment w:val="center"/>
      </w:pPr>
      <w:r>
        <w:rPr>
          <w:rFonts w:ascii="Palatino Linotype" w:hAnsi="Palatino Linotype"/>
        </w:rPr>
        <w:t>Did other portal hosts have cases on how they sustained contacts made through portal interactions after the Portal is removed?</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lastRenderedPageBreak/>
        <w:t xml:space="preserve">SLAC is invited to explore an inflatable version of the portal in the Biotech atrium from 10 a.m. to 4 p.m. on March 7. </w:t>
      </w:r>
      <w:r>
        <w:rPr>
          <w:rFonts w:ascii="Palatino Linotype" w:hAnsi="Palatino Linotype"/>
          <w:shd w:val="clear" w:color="auto" w:fill="FFFFFF"/>
        </w:rPr>
        <w:t xml:space="preserve">Cornell Portal Project information is at </w:t>
      </w:r>
      <w:hyperlink r:id="rId6" w:history="1">
        <w:r>
          <w:rPr>
            <w:rStyle w:val="Hyperlink"/>
            <w:rFonts w:ascii="Palatino Linotype" w:hAnsi="Palatino Linotype"/>
          </w:rPr>
          <w:t>http://guides.library.cornell.edu/portals</w:t>
        </w:r>
      </w:hyperlink>
      <w:r>
        <w:rPr>
          <w:rFonts w:ascii="Palatino Linotype" w:hAnsi="Palatino Linotype"/>
        </w:rPr>
        <w:t xml:space="preserve"> .</w:t>
      </w:r>
    </w:p>
    <w:p w:rsidR="00E80399" w:rsidRDefault="00E80399" w:rsidP="00E80399">
      <w:pPr>
        <w:pStyle w:val="NormalWeb"/>
        <w:spacing w:before="0" w:beforeAutospacing="0" w:after="0" w:afterAutospacing="0"/>
        <w:ind w:left="1080"/>
        <w:rPr>
          <w:rFonts w:ascii="Palatino Linotype" w:hAnsi="Palatino Linotype"/>
        </w:rPr>
      </w:pPr>
      <w:r>
        <w:rPr>
          <w:rFonts w:ascii="Palatino Linotype" w:hAnsi="Palatino Linotype"/>
        </w:rPr>
        <w:t> </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xml:space="preserve">Melanie Lefkowitz of Library Communication asked for SLAC's feedback to the idea of having students serve as CUL's social media ambassadors. SLAC feels this is a good idea overall. They suggested adding interactive piece to give students incentive, e.g. quiz with incentives, showcasing posts students submitted, featuring posts and "cross-pollinating" to the individual's site, increasing "library's swags": using the café as an outlet, on the book bags, t-shirts, using </w:t>
      </w:r>
      <w:proofErr w:type="spellStart"/>
      <w:r>
        <w:rPr>
          <w:rFonts w:ascii="Palatino Linotype" w:hAnsi="Palatino Linotype"/>
        </w:rPr>
        <w:t>geofencing</w:t>
      </w:r>
      <w:proofErr w:type="spellEnd"/>
      <w:r>
        <w:rPr>
          <w:rFonts w:ascii="Palatino Linotype" w:hAnsi="Palatino Linotype"/>
        </w:rPr>
        <w:t xml:space="preserve"> app for "track your time in the library", using </w:t>
      </w:r>
      <w:proofErr w:type="spellStart"/>
      <w:r>
        <w:rPr>
          <w:rFonts w:ascii="Palatino Linotype" w:hAnsi="Palatino Linotype"/>
        </w:rPr>
        <w:t>Blippar</w:t>
      </w:r>
      <w:proofErr w:type="spellEnd"/>
      <w:r>
        <w:rPr>
          <w:rFonts w:ascii="Palatino Linotype" w:hAnsi="Palatino Linotype"/>
        </w:rPr>
        <w:t xml:space="preserve"> which JGSM uses, and forgiving fines and free printing to go with scavenger hunt. </w:t>
      </w:r>
    </w:p>
    <w:p w:rsidR="00E80399" w:rsidRDefault="00E80399" w:rsidP="00E80399">
      <w:pPr>
        <w:pStyle w:val="NormalWeb"/>
        <w:spacing w:before="0" w:beforeAutospacing="0" w:after="0" w:afterAutospacing="0"/>
        <w:ind w:left="1080"/>
        <w:rPr>
          <w:rFonts w:ascii="Palatino Linotype" w:hAnsi="Palatino Linotype"/>
        </w:rPr>
      </w:pPr>
      <w:r>
        <w:rPr>
          <w:rFonts w:ascii="Palatino Linotype" w:hAnsi="Palatino Linotype"/>
        </w:rPr>
        <w:t> </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A standing agenda item is to discuss issues coming from SLAC. They are:</w:t>
      </w:r>
    </w:p>
    <w:p w:rsidR="00E80399" w:rsidRDefault="00E80399" w:rsidP="00E80399">
      <w:pPr>
        <w:numPr>
          <w:ilvl w:val="0"/>
          <w:numId w:val="4"/>
        </w:numPr>
        <w:ind w:left="1080"/>
        <w:textAlignment w:val="center"/>
      </w:pPr>
      <w:r>
        <w:rPr>
          <w:rFonts w:ascii="Palatino Linotype" w:hAnsi="Palatino Linotype"/>
        </w:rPr>
        <w:t>Control of window shades in the new Vet Library space</w:t>
      </w:r>
    </w:p>
    <w:p w:rsidR="00E80399" w:rsidRDefault="00E80399" w:rsidP="00E80399">
      <w:pPr>
        <w:numPr>
          <w:ilvl w:val="0"/>
          <w:numId w:val="4"/>
        </w:numPr>
        <w:ind w:left="1080"/>
        <w:textAlignment w:val="center"/>
      </w:pPr>
      <w:r>
        <w:rPr>
          <w:rFonts w:ascii="Palatino Linotype" w:hAnsi="Palatino Linotype"/>
        </w:rPr>
        <w:t>Theft-prevention of the Vet collection</w:t>
      </w:r>
    </w:p>
    <w:p w:rsidR="00E80399" w:rsidRDefault="00E80399" w:rsidP="00E80399">
      <w:pPr>
        <w:numPr>
          <w:ilvl w:val="0"/>
          <w:numId w:val="4"/>
        </w:numPr>
        <w:ind w:left="1080"/>
        <w:textAlignment w:val="center"/>
      </w:pPr>
      <w:r>
        <w:rPr>
          <w:rFonts w:ascii="Palatino Linotype" w:hAnsi="Palatino Linotype"/>
        </w:rPr>
        <w:t>Suggestion to add the complete run of the Oxford Very Short Introduction to [topic] to CUL collection</w:t>
      </w:r>
    </w:p>
    <w:p w:rsidR="00E80399" w:rsidRDefault="00E80399" w:rsidP="00E80399">
      <w:pPr>
        <w:numPr>
          <w:ilvl w:val="0"/>
          <w:numId w:val="4"/>
        </w:numPr>
        <w:ind w:left="1080"/>
        <w:textAlignment w:val="center"/>
      </w:pPr>
      <w:r>
        <w:rPr>
          <w:rFonts w:ascii="Palatino Linotype" w:hAnsi="Palatino Linotype"/>
        </w:rPr>
        <w:t>Reminding students to be quiet during the library introductory tours. Brown's decibel indicators was mentioned.</w:t>
      </w:r>
    </w:p>
    <w:p w:rsidR="00E80399" w:rsidRDefault="00E80399" w:rsidP="00E80399">
      <w:pPr>
        <w:numPr>
          <w:ilvl w:val="0"/>
          <w:numId w:val="4"/>
        </w:numPr>
        <w:ind w:left="1080"/>
        <w:textAlignment w:val="center"/>
      </w:pPr>
      <w:r>
        <w:rPr>
          <w:rFonts w:ascii="Palatino Linotype" w:hAnsi="Palatino Linotype"/>
        </w:rPr>
        <w:t>Noise in group study rooms on Olin 5th floor carries into the next study room</w:t>
      </w:r>
    </w:p>
    <w:p w:rsidR="00E80399" w:rsidRDefault="00E80399" w:rsidP="00E80399">
      <w:pPr>
        <w:numPr>
          <w:ilvl w:val="0"/>
          <w:numId w:val="4"/>
        </w:numPr>
        <w:ind w:left="1080"/>
        <w:textAlignment w:val="center"/>
      </w:pPr>
      <w:r>
        <w:rPr>
          <w:rFonts w:ascii="Palatino Linotype" w:hAnsi="Palatino Linotype"/>
        </w:rPr>
        <w:t xml:space="preserve">Better cleaning around the carrels and not doing cleaning during the time when students study in the area. </w:t>
      </w:r>
    </w:p>
    <w:p w:rsidR="00E80399" w:rsidRDefault="00E80399" w:rsidP="00E80399">
      <w:pPr>
        <w:numPr>
          <w:ilvl w:val="0"/>
          <w:numId w:val="4"/>
        </w:numPr>
        <w:ind w:left="1080"/>
        <w:textAlignment w:val="center"/>
      </w:pPr>
      <w:r>
        <w:rPr>
          <w:rFonts w:ascii="Palatino Linotype" w:hAnsi="Palatino Linotype"/>
        </w:rPr>
        <w:t>Printing cost came up again. A member will share the Student Assembly's report on its findings.</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w:t>
      </w:r>
    </w:p>
    <w:p w:rsidR="00E80399" w:rsidRDefault="00E80399" w:rsidP="00E80399">
      <w:pPr>
        <w:pStyle w:val="NormalWeb"/>
        <w:spacing w:before="0" w:beforeAutospacing="0" w:after="0" w:afterAutospacing="0"/>
        <w:ind w:left="540"/>
        <w:rPr>
          <w:rFonts w:ascii="Palatino Linotype" w:hAnsi="Palatino Linotype"/>
        </w:rPr>
      </w:pPr>
      <w:r>
        <w:rPr>
          <w:rFonts w:ascii="Palatino Linotype" w:hAnsi="Palatino Linotype"/>
        </w:rPr>
        <w:t xml:space="preserve">The next SLAC on 3/12 will be in Mann Library, Room 160. SLAC will join the library reception for the University of Puerto Rico students. </w:t>
      </w:r>
    </w:p>
    <w:p w:rsidR="00E80399" w:rsidRDefault="00E80399" w:rsidP="00E80399">
      <w:pPr>
        <w:rPr>
          <w:color w:val="1F497D"/>
          <w:sz w:val="24"/>
          <w:szCs w:val="24"/>
        </w:rPr>
      </w:pPr>
    </w:p>
    <w:p w:rsidR="00E80399" w:rsidRDefault="00E80399" w:rsidP="00E80399">
      <w:r>
        <w:rPr>
          <w:sz w:val="24"/>
          <w:szCs w:val="24"/>
        </w:rPr>
        <w:t> </w:t>
      </w:r>
    </w:p>
    <w:p w:rsidR="003063E5" w:rsidRDefault="003063E5"/>
    <w:sectPr w:rsidR="00306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071A"/>
    <w:multiLevelType w:val="multilevel"/>
    <w:tmpl w:val="32D20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AF61F3"/>
    <w:multiLevelType w:val="multilevel"/>
    <w:tmpl w:val="D0E0D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1A23720"/>
    <w:multiLevelType w:val="multilevel"/>
    <w:tmpl w:val="F9E8EC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7B4AB5"/>
    <w:multiLevelType w:val="multilevel"/>
    <w:tmpl w:val="854C38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YwMDU2MDM3Mze1sDBQ0lEKTi0uzszPAykwrAUAc47fdSwAAAA="/>
  </w:docVars>
  <w:rsids>
    <w:rsidRoot w:val="00E80399"/>
    <w:rsid w:val="003063E5"/>
    <w:rsid w:val="00E80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C1778-6EC1-498E-B9AA-E9B00F63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39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0399"/>
    <w:rPr>
      <w:color w:val="0563C1"/>
      <w:u w:val="single"/>
    </w:rPr>
  </w:style>
  <w:style w:type="paragraph" w:styleId="NormalWeb">
    <w:name w:val="Normal (Web)"/>
    <w:basedOn w:val="Normal"/>
    <w:uiPriority w:val="99"/>
    <w:semiHidden/>
    <w:unhideWhenUsed/>
    <w:rsid w:val="00E8039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31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uides.library.cornell.edu/portals" TargetMode="External"/><Relationship Id="rId5" Type="http://schemas.openxmlformats.org/officeDocument/2006/relationships/hyperlink" Target="https://tinyurl.com/y8emswq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 Brill</dc:creator>
  <cp:keywords/>
  <dc:description/>
  <cp:lastModifiedBy>Rachel L. Brill</cp:lastModifiedBy>
  <cp:revision>1</cp:revision>
  <dcterms:created xsi:type="dcterms:W3CDTF">2018-02-13T14:21:00Z</dcterms:created>
  <dcterms:modified xsi:type="dcterms:W3CDTF">2018-02-13T14:23:00Z</dcterms:modified>
</cp:coreProperties>
</file>