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1B725" w14:textId="5C049AD2" w:rsidR="00747E2C" w:rsidRDefault="0075431D">
      <w:r>
        <w:fldChar w:fldCharType="begin"/>
      </w:r>
      <w:r>
        <w:instrText xml:space="preserve"> INCLUDEPICTURE "https://img.grepmed.com/uploads/4706/diuretics-nephrology-schematic-map-tubules-original.jpeg"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4758EC1" wp14:editId="19DD5B4F">
            <wp:extent cx="5943600" cy="7635240"/>
            <wp:effectExtent l="0" t="0" r="0" b="0"/>
            <wp:docPr id="1" name="Picture 1" descr="Nephron Schematic Map - Colombia Nephrology&#10;&#10;#Nephr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phron Schematic Map - Colombia Nephrology&#10;&#10;#Nephron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3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747E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1D"/>
    <w:rsid w:val="00747E2C"/>
    <w:rsid w:val="0075431D"/>
    <w:rsid w:val="00E8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A25B72"/>
  <w15:chartTrackingRefBased/>
  <w15:docId w15:val="{682B80B8-7397-2A48-9992-93C6EF509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Jethro M. Forbes</dc:creator>
  <cp:keywords/>
  <dc:description/>
  <cp:lastModifiedBy>Jethro M. Forbes</cp:lastModifiedBy>
  <cp:revision>1</cp:revision>
  <dcterms:created xsi:type="dcterms:W3CDTF">2023-02-07T21:56:00Z</dcterms:created>
  <dcterms:modified xsi:type="dcterms:W3CDTF">2023-02-07T21:56:00Z</dcterms:modified>
</cp:coreProperties>
</file>