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6F9B8" w14:textId="77777777" w:rsidR="00AC59ED" w:rsidRDefault="009A1EAC">
      <w:pPr>
        <w:rPr>
          <w:u w:val="single"/>
        </w:rPr>
      </w:pPr>
      <w:r w:rsidRPr="009A1EAC">
        <w:rPr>
          <w:u w:val="single"/>
        </w:rPr>
        <w:t>Post-Obstructive Diuresis</w:t>
      </w:r>
    </w:p>
    <w:p w14:paraId="2E66C7E9" w14:textId="77777777" w:rsidR="009A1EAC" w:rsidRDefault="009A1EAC">
      <w:hyperlink r:id="rId5" w:history="1">
        <w:r w:rsidRPr="00F24159">
          <w:rPr>
            <w:rStyle w:val="Hyperlink"/>
          </w:rPr>
          <w:t>https://pubmed.ncbi.nlm.nih.gov/26179575/</w:t>
        </w:r>
      </w:hyperlink>
    </w:p>
    <w:p w14:paraId="380FF4BC" w14:textId="77777777" w:rsidR="009A1EAC" w:rsidRDefault="009A1EAC"/>
    <w:p w14:paraId="572CA7E3" w14:textId="77777777" w:rsidR="009A1EAC" w:rsidRDefault="009A1EAC">
      <w:hyperlink r:id="rId6" w:history="1">
        <w:r w:rsidRPr="00F24159">
          <w:rPr>
            <w:rStyle w:val="Hyperlink"/>
          </w:rPr>
          <w:t>https://www.scirp.org/journal/paperinformation.aspx?paperid=87126</w:t>
        </w:r>
      </w:hyperlink>
    </w:p>
    <w:p w14:paraId="67319644" w14:textId="77777777" w:rsidR="009A1EAC" w:rsidRDefault="009A1EAC"/>
    <w:p w14:paraId="745E90A2" w14:textId="77777777" w:rsidR="006D5812" w:rsidRDefault="006D5812"/>
    <w:p w14:paraId="6ADF8033" w14:textId="77777777" w:rsidR="009A1EAC" w:rsidRDefault="006D5812">
      <w:pPr>
        <w:rPr>
          <w:u w:val="single"/>
        </w:rPr>
      </w:pPr>
      <w:r>
        <w:rPr>
          <w:u w:val="single"/>
        </w:rPr>
        <w:t>Catheter Information</w:t>
      </w:r>
    </w:p>
    <w:p w14:paraId="1B460D5B" w14:textId="77777777" w:rsidR="006D5812" w:rsidRDefault="006D5812">
      <w:hyperlink r:id="rId7" w:history="1">
        <w:r w:rsidRPr="00F24159">
          <w:rPr>
            <w:rStyle w:val="Hyperlink"/>
          </w:rPr>
          <w:t>https://www.milainternational.com/products/urinary-331/urinary-and-anal-gland-lavage-needle.html</w:t>
        </w:r>
      </w:hyperlink>
    </w:p>
    <w:p w14:paraId="697B1407" w14:textId="77777777" w:rsidR="006D5812" w:rsidRDefault="006D5812"/>
    <w:p w14:paraId="31BC44AF" w14:textId="77777777" w:rsidR="006D5812" w:rsidRDefault="006D5812"/>
    <w:p w14:paraId="1EA3B5E2" w14:textId="77777777" w:rsidR="006D5812" w:rsidRDefault="006D5812">
      <w:pPr>
        <w:rPr>
          <w:u w:val="single"/>
        </w:rPr>
      </w:pPr>
      <w:r>
        <w:rPr>
          <w:u w:val="single"/>
        </w:rPr>
        <w:t>Overall</w:t>
      </w:r>
    </w:p>
    <w:p w14:paraId="09855D72" w14:textId="77777777" w:rsidR="006D5812" w:rsidRDefault="006D5812">
      <w:hyperlink r:id="rId8" w:history="1">
        <w:r w:rsidRPr="00F24159">
          <w:rPr>
            <w:rStyle w:val="Hyperlink"/>
          </w:rPr>
          <w:t>https://www.dvm360.com/view/management-acute-urethral-obstruction-proceedings</w:t>
        </w:r>
      </w:hyperlink>
    </w:p>
    <w:p w14:paraId="5C5E96AF" w14:textId="77777777" w:rsidR="006D5812" w:rsidRDefault="006D5812"/>
    <w:p w14:paraId="33C7A139" w14:textId="77777777" w:rsidR="006D5812" w:rsidRDefault="006D5812"/>
    <w:p w14:paraId="0C80E5E5" w14:textId="77777777" w:rsidR="006D5812" w:rsidRPr="006D5812" w:rsidRDefault="006D5812">
      <w:pPr>
        <w:rPr>
          <w:u w:val="single"/>
        </w:rPr>
      </w:pPr>
      <w:r>
        <w:rPr>
          <w:u w:val="single"/>
        </w:rPr>
        <w:t>Electrophysiology</w:t>
      </w:r>
    </w:p>
    <w:p w14:paraId="48004208" w14:textId="77777777" w:rsidR="009A1EAC" w:rsidRDefault="006D5812">
      <w:hyperlink r:id="rId9" w:history="1">
        <w:r w:rsidRPr="00F24159">
          <w:rPr>
            <w:rStyle w:val="Hyperlink"/>
          </w:rPr>
          <w:t>https://emergencypedia.com/2013/07/05/bradycardia-associated-with-hyperkalaemia/#:~:text=The%20change%20in%20serum%20postassium,to%20a%20slower%20heart%20rate</w:t>
        </w:r>
      </w:hyperlink>
    </w:p>
    <w:p w14:paraId="4CF1FD74" w14:textId="77777777" w:rsidR="006D5812" w:rsidRDefault="006D5812"/>
    <w:p w14:paraId="65D7980D" w14:textId="66F195AC" w:rsidR="00677CBF" w:rsidRDefault="00677CBF">
      <w:hyperlink r:id="rId10" w:history="1">
        <w:r w:rsidRPr="00F24159">
          <w:rPr>
            <w:rStyle w:val="Hyperlink"/>
          </w:rPr>
          <w:t>https://onlinelibrary.wiley.com/doi/full/10.1111/j.1476-4431.2007.00268.x</w:t>
        </w:r>
      </w:hyperlink>
    </w:p>
    <w:p w14:paraId="1EAE5152" w14:textId="77777777" w:rsidR="00677CBF" w:rsidRDefault="00677CBF"/>
    <w:p w14:paraId="4DF82674" w14:textId="77777777" w:rsidR="00677CBF" w:rsidRDefault="00677CBF">
      <w:pPr>
        <w:rPr>
          <w:u w:val="single"/>
        </w:rPr>
      </w:pPr>
    </w:p>
    <w:p w14:paraId="7A952F17" w14:textId="6F31362C" w:rsidR="006D5812" w:rsidRDefault="00677CBF">
      <w:pPr>
        <w:rPr>
          <w:u w:val="single"/>
        </w:rPr>
      </w:pPr>
      <w:r>
        <w:rPr>
          <w:u w:val="single"/>
        </w:rPr>
        <w:t>Fluid Selection</w:t>
      </w:r>
    </w:p>
    <w:p w14:paraId="71629D16" w14:textId="07AAC0C8" w:rsidR="00677CBF" w:rsidRDefault="00677CBF">
      <w:pPr>
        <w:rPr>
          <w:u w:val="single"/>
        </w:rPr>
      </w:pPr>
      <w:hyperlink r:id="rId11" w:history="1">
        <w:r w:rsidRPr="00F24159">
          <w:rPr>
            <w:rStyle w:val="Hyperlink"/>
          </w:rPr>
          <w:t>https://avmajournals.avma.org/view/journals/ajvr/71/7/ajvr.71.7.840.xml?tab_body=pdf</w:t>
        </w:r>
      </w:hyperlink>
    </w:p>
    <w:p w14:paraId="1721809A" w14:textId="77777777" w:rsidR="00677CBF" w:rsidRDefault="00677CBF">
      <w:pPr>
        <w:rPr>
          <w:u w:val="single"/>
        </w:rPr>
      </w:pPr>
    </w:p>
    <w:p w14:paraId="124A8862" w14:textId="42BCA02A" w:rsidR="00677CBF" w:rsidRDefault="00677CBF">
      <w:pPr>
        <w:rPr>
          <w:u w:val="single"/>
        </w:rPr>
      </w:pPr>
      <w:hyperlink r:id="rId12" w:history="1">
        <w:r w:rsidRPr="00F24159">
          <w:rPr>
            <w:rStyle w:val="Hyperlink"/>
          </w:rPr>
          <w:t>https://onlinelibrary.wiley.com/doi/full/10.1111/j.1476-4431.2008.00328.x</w:t>
        </w:r>
      </w:hyperlink>
    </w:p>
    <w:p w14:paraId="34D3B6CF" w14:textId="77777777" w:rsidR="00677CBF" w:rsidRDefault="00677CBF">
      <w:pPr>
        <w:rPr>
          <w:u w:val="single"/>
        </w:rPr>
      </w:pPr>
    </w:p>
    <w:p w14:paraId="59593AD5" w14:textId="77777777" w:rsidR="00677CBF" w:rsidRPr="00677CBF" w:rsidRDefault="00677CBF">
      <w:bookmarkStart w:id="0" w:name="_GoBack"/>
      <w:bookmarkEnd w:id="0"/>
    </w:p>
    <w:sectPr w:rsidR="00677CBF" w:rsidRPr="00677CBF" w:rsidSect="000320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AC"/>
    <w:rsid w:val="000320E0"/>
    <w:rsid w:val="00677CBF"/>
    <w:rsid w:val="006D5812"/>
    <w:rsid w:val="009A1EAC"/>
    <w:rsid w:val="00AC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2BC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E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E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avmajournals.avma.org/view/journals/ajvr/71/7/ajvr.71.7.840.xml?tab_body=pdf" TargetMode="External"/><Relationship Id="rId12" Type="http://schemas.openxmlformats.org/officeDocument/2006/relationships/hyperlink" Target="https://onlinelibrary.wiley.com/doi/full/10.1111/j.1476-4431.2008.00328.x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pubmed.ncbi.nlm.nih.gov/26179575/" TargetMode="External"/><Relationship Id="rId6" Type="http://schemas.openxmlformats.org/officeDocument/2006/relationships/hyperlink" Target="https://www.scirp.org/journal/paperinformation.aspx?paperid=87126" TargetMode="External"/><Relationship Id="rId7" Type="http://schemas.openxmlformats.org/officeDocument/2006/relationships/hyperlink" Target="https://www.milainternational.com/products/urinary-331/urinary-and-anal-gland-lavage-needle.html" TargetMode="External"/><Relationship Id="rId8" Type="http://schemas.openxmlformats.org/officeDocument/2006/relationships/hyperlink" Target="https://www.dvm360.com/view/management-acute-urethral-obstruction-proceedings" TargetMode="External"/><Relationship Id="rId9" Type="http://schemas.openxmlformats.org/officeDocument/2006/relationships/hyperlink" Target="https://emergencypedia.com/2013/07/05/bradycardia-associated-with-hyperkalaemia/#:~:text=The%20change%20in%20serum%20postassium,to%20a%20slower%20heart%20rate" TargetMode="External"/><Relationship Id="rId10" Type="http://schemas.openxmlformats.org/officeDocument/2006/relationships/hyperlink" Target="https://onlinelibrary.wiley.com/doi/full/10.1111/j.1476-4431.2007.00268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Macintosh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Sotos</dc:creator>
  <cp:keywords/>
  <dc:description/>
  <cp:lastModifiedBy>Katie Sotos</cp:lastModifiedBy>
  <cp:revision>3</cp:revision>
  <dcterms:created xsi:type="dcterms:W3CDTF">2023-02-02T21:04:00Z</dcterms:created>
  <dcterms:modified xsi:type="dcterms:W3CDTF">2023-02-02T21:06:00Z</dcterms:modified>
</cp:coreProperties>
</file>