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FCD6F" w14:textId="55F7F2A7" w:rsidR="00F72E74" w:rsidRPr="00A972C2" w:rsidRDefault="00F72E74" w:rsidP="00F72E74">
      <w:pPr>
        <w:tabs>
          <w:tab w:val="num" w:pos="720"/>
        </w:tabs>
        <w:ind w:left="720" w:hanging="360"/>
      </w:pPr>
      <w:r w:rsidRPr="00A972C2">
        <w:t>S</w:t>
      </w:r>
      <w:r w:rsidR="008848E4">
        <w:t>tudent Library Advisory</w:t>
      </w:r>
      <w:r w:rsidRPr="00A972C2">
        <w:t xml:space="preserve"> </w:t>
      </w:r>
      <w:r w:rsidR="008848E4">
        <w:t>Minutes</w:t>
      </w:r>
    </w:p>
    <w:p w14:paraId="05DD4E4D" w14:textId="427F6221" w:rsidR="00F72E74" w:rsidRPr="00A972C2" w:rsidRDefault="00F72E74" w:rsidP="00F72E74">
      <w:pPr>
        <w:tabs>
          <w:tab w:val="num" w:pos="720"/>
        </w:tabs>
        <w:ind w:left="720" w:hanging="360"/>
      </w:pPr>
      <w:r w:rsidRPr="00A972C2">
        <w:t>11-15-2021</w:t>
      </w:r>
    </w:p>
    <w:p w14:paraId="2BE4750A" w14:textId="766ACD6E" w:rsidR="00F72E74" w:rsidRPr="00A972C2" w:rsidRDefault="00F72E74" w:rsidP="00F72E74">
      <w:pPr>
        <w:tabs>
          <w:tab w:val="num" w:pos="720"/>
        </w:tabs>
        <w:ind w:left="720" w:hanging="360"/>
      </w:pPr>
    </w:p>
    <w:p w14:paraId="7A57FC21" w14:textId="066A0A8D" w:rsidR="00F72E74" w:rsidRPr="00A972C2" w:rsidRDefault="00F72E74" w:rsidP="00F72E74">
      <w:pPr>
        <w:tabs>
          <w:tab w:val="num" w:pos="720"/>
        </w:tabs>
        <w:ind w:left="720" w:hanging="360"/>
      </w:pPr>
      <w:r w:rsidRPr="00A972C2">
        <w:t xml:space="preserve">Attending: </w:t>
      </w:r>
      <w:r w:rsidR="004B7EAE" w:rsidRPr="00A972C2">
        <w:t>Sarah Bastos, Blair Ko, Katherine Burton, Julie Cannon, Canan Cem, Cat Coyle, Tamar Gutfeld, Kun Huang, Malavika Ramarao, Rachel Wells, Rachel Spivak, Krithika Vachali, Bonna Boettcher</w:t>
      </w:r>
    </w:p>
    <w:p w14:paraId="6E5A1C99" w14:textId="3748A030" w:rsidR="00F72E74" w:rsidRPr="00A972C2" w:rsidRDefault="00F72E74" w:rsidP="00F72E74">
      <w:pPr>
        <w:tabs>
          <w:tab w:val="num" w:pos="720"/>
        </w:tabs>
        <w:ind w:left="720" w:hanging="360"/>
      </w:pPr>
      <w:r w:rsidRPr="00A972C2">
        <w:t>Guest: Debra Howell</w:t>
      </w:r>
    </w:p>
    <w:p w14:paraId="09A087C0" w14:textId="6E84819A" w:rsidR="00F72E74" w:rsidRPr="00A972C2" w:rsidRDefault="00F72E74" w:rsidP="00F72E74">
      <w:pPr>
        <w:tabs>
          <w:tab w:val="num" w:pos="720"/>
        </w:tabs>
        <w:ind w:left="720" w:hanging="360"/>
      </w:pPr>
    </w:p>
    <w:p w14:paraId="6C6CDB44" w14:textId="77777777" w:rsidR="00F72E74" w:rsidRPr="00A972C2" w:rsidRDefault="00F72E74" w:rsidP="00F72E74">
      <w:pPr>
        <w:tabs>
          <w:tab w:val="num" w:pos="720"/>
        </w:tabs>
        <w:ind w:left="720" w:hanging="360"/>
      </w:pPr>
    </w:p>
    <w:p w14:paraId="03877666" w14:textId="1DF8D612" w:rsidR="00F72E74" w:rsidRPr="00F72E74" w:rsidRDefault="00F72E74" w:rsidP="00F72E74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F72E74">
        <w:rPr>
          <w:rFonts w:eastAsia="Times New Roman" w:cs="Calibri"/>
          <w:color w:val="000000"/>
        </w:rPr>
        <w:t>Welcome (Bonna)</w:t>
      </w:r>
    </w:p>
    <w:p w14:paraId="7ED5D223" w14:textId="78363085" w:rsidR="00F72E74" w:rsidRPr="00A972C2" w:rsidRDefault="00F72E74" w:rsidP="00F72E74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F72E74">
        <w:rPr>
          <w:rFonts w:eastAsia="Times New Roman" w:cs="Calibri"/>
          <w:color w:val="000000"/>
        </w:rPr>
        <w:t>Public Computing (Debra Howell)</w:t>
      </w:r>
    </w:p>
    <w:p w14:paraId="51F04B69" w14:textId="7B4C5AC3" w:rsidR="00F72E74" w:rsidRPr="00A972C2" w:rsidRDefault="00512C82" w:rsidP="00F72E74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General overview of position, including public computing</w:t>
      </w:r>
    </w:p>
    <w:p w14:paraId="3B42F7FD" w14:textId="7D50DEC8" w:rsidR="00512C82" w:rsidRPr="00A972C2" w:rsidRDefault="00512C82" w:rsidP="00F72E74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Data is from 2-5 years pre-pandemic; no public computing during the pandemic</w:t>
      </w:r>
    </w:p>
    <w:p w14:paraId="227FAA8D" w14:textId="037EAAB9" w:rsidR="00512C82" w:rsidRPr="00A972C2" w:rsidRDefault="00512C82" w:rsidP="00F72E74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Public computing appeared to be underused; had a team to make recommendations</w:t>
      </w:r>
    </w:p>
    <w:p w14:paraId="2D682C70" w14:textId="20422EB0" w:rsidR="00512C82" w:rsidRPr="00A972C2" w:rsidRDefault="00512C82" w:rsidP="00F72E74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Criteria: usage; specialized software/databases taken into consideration</w:t>
      </w:r>
    </w:p>
    <w:p w14:paraId="7EBA7DCA" w14:textId="56ABA334" w:rsidR="00512C82" w:rsidRPr="00A972C2" w:rsidRDefault="00512C82" w:rsidP="00F72E74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Review data and observations</w:t>
      </w:r>
    </w:p>
    <w:p w14:paraId="11A0DAD5" w14:textId="71DB1C8A" w:rsidR="00512C82" w:rsidRPr="00A972C2" w:rsidRDefault="00512C82" w:rsidP="00512C82">
      <w:pPr>
        <w:numPr>
          <w:ilvl w:val="2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Peak usage, 28%; Average usage 4%</w:t>
      </w:r>
    </w:p>
    <w:p w14:paraId="7DE2C14E" w14:textId="7270E34B" w:rsidR="00512C82" w:rsidRPr="00A972C2" w:rsidRDefault="004B7EAE" w:rsidP="00512C82">
      <w:pPr>
        <w:numPr>
          <w:ilvl w:val="2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Students observed f</w:t>
      </w:r>
      <w:r w:rsidR="00512C82" w:rsidRPr="00A972C2">
        <w:rPr>
          <w:rFonts w:eastAsia="Times New Roman" w:cs="Calibri"/>
          <w:color w:val="000000"/>
        </w:rPr>
        <w:t>requently us</w:t>
      </w:r>
      <w:r w:rsidRPr="00A972C2">
        <w:rPr>
          <w:rFonts w:eastAsia="Times New Roman" w:cs="Calibri"/>
          <w:color w:val="000000"/>
        </w:rPr>
        <w:t>ing</w:t>
      </w:r>
      <w:r w:rsidR="00512C82" w:rsidRPr="00A972C2">
        <w:rPr>
          <w:rFonts w:eastAsia="Times New Roman" w:cs="Calibri"/>
          <w:color w:val="000000"/>
        </w:rPr>
        <w:t xml:space="preserve"> seats without using computing, or </w:t>
      </w:r>
      <w:r w:rsidRPr="00A972C2">
        <w:rPr>
          <w:rFonts w:eastAsia="Times New Roman" w:cs="Calibri"/>
          <w:color w:val="000000"/>
        </w:rPr>
        <w:t xml:space="preserve">they only </w:t>
      </w:r>
      <w:r w:rsidR="00512C82" w:rsidRPr="00A972C2">
        <w:rPr>
          <w:rFonts w:eastAsia="Times New Roman" w:cs="Calibri"/>
          <w:color w:val="000000"/>
        </w:rPr>
        <w:t>needed peripherals (power, monitor, etc.)</w:t>
      </w:r>
    </w:p>
    <w:p w14:paraId="5A8B7CF9" w14:textId="7790EB07" w:rsidR="00512C82" w:rsidRPr="00A972C2" w:rsidRDefault="00512C82" w:rsidP="00512C82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Reduced from 409 workstations to 325: 21% reduction, probably could have reduced more</w:t>
      </w:r>
    </w:p>
    <w:p w14:paraId="0D955C17" w14:textId="41EFF93A" w:rsidR="00512C82" w:rsidRPr="00A972C2" w:rsidRDefault="00512C82" w:rsidP="00512C82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Loaner laptops</w:t>
      </w:r>
    </w:p>
    <w:p w14:paraId="2E38F8F1" w14:textId="13CFDEAF" w:rsidR="00512C82" w:rsidRPr="00A972C2" w:rsidRDefault="00512C82" w:rsidP="00512C82">
      <w:pPr>
        <w:numPr>
          <w:ilvl w:val="2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48 MacBooks and 36 Dell Latitudes in circulation</w:t>
      </w:r>
    </w:p>
    <w:p w14:paraId="289E8F88" w14:textId="46B3D158" w:rsidR="00512C82" w:rsidRPr="00A972C2" w:rsidRDefault="00512C82" w:rsidP="00512C82">
      <w:pPr>
        <w:numPr>
          <w:ilvl w:val="2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 xml:space="preserve">Short-term loans (1-4 </w:t>
      </w:r>
      <w:proofErr w:type="spellStart"/>
      <w:r w:rsidRPr="00A972C2">
        <w:rPr>
          <w:rFonts w:eastAsia="Times New Roman" w:cs="Calibri"/>
          <w:color w:val="000000"/>
        </w:rPr>
        <w:t>hrs</w:t>
      </w:r>
      <w:proofErr w:type="spellEnd"/>
      <w:r w:rsidRPr="00A972C2">
        <w:rPr>
          <w:rFonts w:eastAsia="Times New Roman" w:cs="Calibri"/>
          <w:color w:val="000000"/>
        </w:rPr>
        <w:t>) going down; long-term loans (2 weeks) are going up</w:t>
      </w:r>
    </w:p>
    <w:p w14:paraId="446CBCA1" w14:textId="77777777" w:rsidR="004B7EAE" w:rsidRPr="00A972C2" w:rsidRDefault="00512C82" w:rsidP="004B7EAE">
      <w:pPr>
        <w:numPr>
          <w:ilvl w:val="2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Each library decides loan periods for laptops</w:t>
      </w:r>
      <w:r w:rsidR="004B7EAE" w:rsidRPr="00A972C2">
        <w:rPr>
          <w:rFonts w:eastAsia="Times New Roman" w:cs="Calibri"/>
          <w:color w:val="000000"/>
        </w:rPr>
        <w:t xml:space="preserve"> </w:t>
      </w:r>
    </w:p>
    <w:p w14:paraId="0C440CB8" w14:textId="1073C582" w:rsidR="004B7EAE" w:rsidRPr="00A972C2" w:rsidRDefault="004B7EAE" w:rsidP="004B7EAE">
      <w:pPr>
        <w:numPr>
          <w:ilvl w:val="2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Will be adding more; some still out to staff and students from the pandemic</w:t>
      </w:r>
    </w:p>
    <w:p w14:paraId="29A8AD1C" w14:textId="0F457771" w:rsidR="004B7EAE" w:rsidRPr="00A972C2" w:rsidRDefault="004B7EAE" w:rsidP="004B7EAE">
      <w:pPr>
        <w:numPr>
          <w:ilvl w:val="2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Issues of software licensing: Adobe and Autodesk are two examples of software requiring individual logins</w:t>
      </w:r>
    </w:p>
    <w:p w14:paraId="4705E2D6" w14:textId="77777777" w:rsidR="004B7EAE" w:rsidRPr="00A972C2" w:rsidRDefault="004B7EAE" w:rsidP="004B7EAE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Hoping to use Apps on Demand when possible</w:t>
      </w:r>
    </w:p>
    <w:p w14:paraId="47DC1983" w14:textId="77777777" w:rsidR="004B7EAE" w:rsidRPr="00A972C2" w:rsidRDefault="004B7EAE" w:rsidP="004B7EAE">
      <w:pPr>
        <w:numPr>
          <w:ilvl w:val="2"/>
          <w:numId w:val="1"/>
        </w:numPr>
        <w:rPr>
          <w:rFonts w:eastAsia="Times New Roman" w:cs="Calibri"/>
          <w:color w:val="000000"/>
        </w:rPr>
      </w:pPr>
      <w:proofErr w:type="gramStart"/>
      <w:r w:rsidRPr="00A972C2">
        <w:rPr>
          <w:rFonts w:eastAsia="Times New Roman" w:cs="Calibri"/>
          <w:color w:val="000000"/>
        </w:rPr>
        <w:t>Future plans</w:t>
      </w:r>
      <w:proofErr w:type="gramEnd"/>
    </w:p>
    <w:p w14:paraId="61CB9466" w14:textId="77777777" w:rsidR="004B7EAE" w:rsidRPr="00A972C2" w:rsidRDefault="004B7EAE" w:rsidP="004B7EAE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Review usage in January and June</w:t>
      </w:r>
    </w:p>
    <w:p w14:paraId="5A08F6C7" w14:textId="77777777" w:rsidR="004B7EAE" w:rsidRPr="00A972C2" w:rsidRDefault="004B7EAE" w:rsidP="004B7EAE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Recommend changes in June</w:t>
      </w:r>
    </w:p>
    <w:p w14:paraId="24F01573" w14:textId="6BEE8359" w:rsidR="004B7EAE" w:rsidRPr="00A972C2" w:rsidRDefault="004B7EAE" w:rsidP="004B7EAE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Iterative process: can change as demand warrants</w:t>
      </w:r>
    </w:p>
    <w:p w14:paraId="2973987F" w14:textId="77777777" w:rsidR="004B7EAE" w:rsidRPr="00A972C2" w:rsidRDefault="004B7EAE" w:rsidP="004B7EAE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Fewer workstations may mean more laptops</w:t>
      </w:r>
    </w:p>
    <w:p w14:paraId="28170CF6" w14:textId="08653A7F" w:rsidR="00512C82" w:rsidRPr="00A972C2" w:rsidRDefault="004B7EAE" w:rsidP="004B7EAE">
      <w:pPr>
        <w:numPr>
          <w:ilvl w:val="2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If you notice something broken or need an app, let the library know!</w:t>
      </w:r>
    </w:p>
    <w:p w14:paraId="464EBBC2" w14:textId="77777777" w:rsidR="0096728D" w:rsidRPr="00A972C2" w:rsidRDefault="00512C82" w:rsidP="00512C82">
      <w:pPr>
        <w:numPr>
          <w:ilvl w:val="2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lastRenderedPageBreak/>
        <w:t>Question</w:t>
      </w:r>
      <w:r w:rsidR="0096728D" w:rsidRPr="00A972C2">
        <w:rPr>
          <w:rFonts w:eastAsia="Times New Roman" w:cs="Calibri"/>
          <w:color w:val="000000"/>
        </w:rPr>
        <w:t>s</w:t>
      </w:r>
    </w:p>
    <w:p w14:paraId="06368092" w14:textId="6CE2711D" w:rsidR="00512C82" w:rsidRPr="00A972C2" w:rsidRDefault="0096728D" w:rsidP="0096728D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D</w:t>
      </w:r>
      <w:r w:rsidR="00512C82" w:rsidRPr="00A972C2">
        <w:rPr>
          <w:rFonts w:eastAsia="Times New Roman" w:cs="Calibri"/>
          <w:color w:val="000000"/>
        </w:rPr>
        <w:t>efining loan periods</w:t>
      </w:r>
      <w:r w:rsidR="004B7EAE" w:rsidRPr="00A972C2">
        <w:rPr>
          <w:rFonts w:eastAsia="Times New Roman" w:cs="Calibri"/>
          <w:color w:val="000000"/>
        </w:rPr>
        <w:t>: what is short-term, what is long-term</w:t>
      </w:r>
    </w:p>
    <w:p w14:paraId="1DABF3DF" w14:textId="7F299322" w:rsidR="0096728D" w:rsidRPr="00A972C2" w:rsidRDefault="0096728D" w:rsidP="0096728D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F</w:t>
      </w:r>
      <w:r w:rsidR="004B7EAE" w:rsidRPr="00A972C2">
        <w:rPr>
          <w:rFonts w:eastAsia="Times New Roman" w:cs="Calibri"/>
          <w:color w:val="000000"/>
        </w:rPr>
        <w:t xml:space="preserve">are long-term loans generally needed for the </w:t>
      </w:r>
      <w:r w:rsidRPr="00A972C2">
        <w:rPr>
          <w:rFonts w:eastAsia="Times New Roman" w:cs="Calibri"/>
          <w:color w:val="000000"/>
        </w:rPr>
        <w:t>full two weeks or for shorter? Still gathering data</w:t>
      </w:r>
    </w:p>
    <w:p w14:paraId="32C91025" w14:textId="383DC8D7" w:rsidR="0096728D" w:rsidRPr="00A972C2" w:rsidRDefault="0096728D" w:rsidP="0096728D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Ongoing need for long-term loan laptops</w:t>
      </w:r>
    </w:p>
    <w:p w14:paraId="354EAB69" w14:textId="101B84A0" w:rsidR="0096728D" w:rsidRPr="00A972C2" w:rsidRDefault="0096728D" w:rsidP="0096728D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Why are they using loaners? Broken? Affordability?</w:t>
      </w:r>
      <w:r w:rsidR="004E16A2" w:rsidRPr="00A972C2">
        <w:rPr>
          <w:rFonts w:eastAsia="Times New Roman" w:cs="Calibri"/>
          <w:color w:val="000000"/>
        </w:rPr>
        <w:t xml:space="preserve"> </w:t>
      </w:r>
      <w:r w:rsidR="004B7EAE" w:rsidRPr="00A972C2">
        <w:rPr>
          <w:rFonts w:eastAsia="Times New Roman" w:cs="Calibri"/>
          <w:color w:val="000000"/>
        </w:rPr>
        <w:t>We don’t ask why and d</w:t>
      </w:r>
      <w:r w:rsidR="004E16A2" w:rsidRPr="00A972C2">
        <w:rPr>
          <w:rFonts w:eastAsia="Times New Roman" w:cs="Calibri"/>
          <w:color w:val="000000"/>
        </w:rPr>
        <w:t xml:space="preserve">on’t </w:t>
      </w:r>
      <w:r w:rsidR="004B7EAE" w:rsidRPr="00A972C2">
        <w:rPr>
          <w:rFonts w:eastAsia="Times New Roman" w:cs="Calibri"/>
          <w:color w:val="000000"/>
        </w:rPr>
        <w:t>retain</w:t>
      </w:r>
      <w:r w:rsidR="004E16A2" w:rsidRPr="00A972C2">
        <w:rPr>
          <w:rFonts w:eastAsia="Times New Roman" w:cs="Calibri"/>
          <w:color w:val="000000"/>
        </w:rPr>
        <w:t xml:space="preserve"> </w:t>
      </w:r>
      <w:r w:rsidR="004B7EAE" w:rsidRPr="00A972C2">
        <w:rPr>
          <w:rFonts w:eastAsia="Times New Roman" w:cs="Calibri"/>
          <w:color w:val="000000"/>
        </w:rPr>
        <w:t xml:space="preserve">patron </w:t>
      </w:r>
      <w:r w:rsidR="004E16A2" w:rsidRPr="00A972C2">
        <w:rPr>
          <w:rFonts w:eastAsia="Times New Roman" w:cs="Calibri"/>
          <w:color w:val="000000"/>
        </w:rPr>
        <w:t>data</w:t>
      </w:r>
    </w:p>
    <w:p w14:paraId="52CFD6B4" w14:textId="76FC56EA" w:rsidR="004E16A2" w:rsidRPr="00A972C2" w:rsidRDefault="004E16A2" w:rsidP="0096728D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 xml:space="preserve">What happens after two weeks? Return, but can re-request if there’s no one waiting. </w:t>
      </w:r>
      <w:proofErr w:type="gramStart"/>
      <w:r w:rsidRPr="00A972C2">
        <w:rPr>
          <w:rFonts w:eastAsia="Times New Roman" w:cs="Calibri"/>
          <w:color w:val="000000"/>
        </w:rPr>
        <w:t>Also</w:t>
      </w:r>
      <w:proofErr w:type="gramEnd"/>
      <w:r w:rsidRPr="00A972C2">
        <w:rPr>
          <w:rFonts w:eastAsia="Times New Roman" w:cs="Calibri"/>
          <w:color w:val="000000"/>
        </w:rPr>
        <w:t xml:space="preserve"> OADI, Cornell lending library</w:t>
      </w:r>
      <w:r w:rsidR="004B7EAE" w:rsidRPr="00A972C2">
        <w:rPr>
          <w:rFonts w:eastAsia="Times New Roman" w:cs="Calibri"/>
          <w:color w:val="000000"/>
        </w:rPr>
        <w:t xml:space="preserve"> loan laptops</w:t>
      </w:r>
    </w:p>
    <w:p w14:paraId="3DDBD47A" w14:textId="70CB0950" w:rsidR="004E16A2" w:rsidRPr="00A972C2" w:rsidRDefault="004E16A2" w:rsidP="0096728D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Waiting list? Don’t have numbers, but usually not for long periods of time</w:t>
      </w:r>
    </w:p>
    <w:p w14:paraId="38314437" w14:textId="059D436F" w:rsidR="000122B3" w:rsidRPr="00A972C2" w:rsidRDefault="000122B3" w:rsidP="0096728D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Workstations in storage: could more monitors be put out in public to use with laptops?</w:t>
      </w:r>
      <w:r w:rsidR="0031767A" w:rsidRPr="00A972C2">
        <w:rPr>
          <w:rFonts w:eastAsia="Times New Roman" w:cs="Calibri"/>
          <w:color w:val="000000"/>
        </w:rPr>
        <w:t xml:space="preserve"> We do have monitor/mouse/keyboard/power in all libraries and will continue to monitor</w:t>
      </w:r>
      <w:r w:rsidR="004B7EAE" w:rsidRPr="00A972C2">
        <w:rPr>
          <w:rFonts w:eastAsia="Times New Roman" w:cs="Calibri"/>
          <w:color w:val="000000"/>
        </w:rPr>
        <w:t xml:space="preserve"> usage</w:t>
      </w:r>
    </w:p>
    <w:p w14:paraId="4D7778BB" w14:textId="2F96B792" w:rsidR="0031767A" w:rsidRPr="00A972C2" w:rsidRDefault="0031767A" w:rsidP="0096728D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Need computers for interviews. How does library space work with this? Need space more than equipment</w:t>
      </w:r>
      <w:r w:rsidR="005829D1" w:rsidRPr="00A972C2">
        <w:rPr>
          <w:rFonts w:eastAsia="Times New Roman" w:cs="Calibri"/>
          <w:color w:val="000000"/>
        </w:rPr>
        <w:t>, plus an outlet. Using public spaces, which also is problematic. Needs to look relatively professional. Office of Undergraduate Biology has a designated interview room. Nestle Library has good spaces</w:t>
      </w:r>
      <w:r w:rsidR="00FC4DEE" w:rsidRPr="00A972C2">
        <w:rPr>
          <w:rFonts w:eastAsia="Times New Roman" w:cs="Calibri"/>
          <w:color w:val="000000"/>
        </w:rPr>
        <w:t>. Mann-to-Warren corridor has phone-booth rooms that are used.</w:t>
      </w:r>
    </w:p>
    <w:p w14:paraId="440D2E89" w14:textId="3FDD0B6C" w:rsidR="00FC4DEE" w:rsidRPr="00A972C2" w:rsidRDefault="00FC4DEE" w:rsidP="0096728D">
      <w:pPr>
        <w:numPr>
          <w:ilvl w:val="3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Loaner tablets? Chemistry just bought tablets for the TA team: great for connecting with students. Not yet: hard to refresh between usage</w:t>
      </w:r>
    </w:p>
    <w:p w14:paraId="6BEB738F" w14:textId="74955FF3" w:rsidR="00F72E74" w:rsidRPr="00A972C2" w:rsidRDefault="00F72E74" w:rsidP="00F72E74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F72E74">
        <w:rPr>
          <w:rFonts w:eastAsia="Times New Roman" w:cs="Calibri"/>
          <w:color w:val="000000"/>
        </w:rPr>
        <w:t>Any Other Business (All)</w:t>
      </w:r>
    </w:p>
    <w:p w14:paraId="218EDFFF" w14:textId="26B67678" w:rsidR="00A56E1F" w:rsidRPr="00A972C2" w:rsidRDefault="00A56E1F" w:rsidP="00A56E1F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 xml:space="preserve">Acknowledge the two </w:t>
      </w:r>
      <w:r w:rsidR="004B7EAE" w:rsidRPr="00A972C2">
        <w:rPr>
          <w:rFonts w:eastAsia="Times New Roman" w:cs="Calibri"/>
          <w:color w:val="000000"/>
        </w:rPr>
        <w:t xml:space="preserve">recent campus </w:t>
      </w:r>
      <w:r w:rsidRPr="00A972C2">
        <w:rPr>
          <w:rFonts w:eastAsia="Times New Roman" w:cs="Calibri"/>
          <w:color w:val="000000"/>
        </w:rPr>
        <w:t>emergencies</w:t>
      </w:r>
    </w:p>
    <w:p w14:paraId="4A96BBE6" w14:textId="37C00768" w:rsidR="00A56E1F" w:rsidRPr="00A972C2" w:rsidRDefault="00A56E1F" w:rsidP="00A56E1F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Thank staff for encouraging people to stay in the libraries</w:t>
      </w:r>
    </w:p>
    <w:p w14:paraId="67846A30" w14:textId="0DA9DA0F" w:rsidR="00FE58E0" w:rsidRPr="00A972C2" w:rsidRDefault="00FE58E0" w:rsidP="00A56E1F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Nice that everyone was staying calm</w:t>
      </w:r>
    </w:p>
    <w:p w14:paraId="481F1856" w14:textId="4ACCF2EE" w:rsidR="00FE58E0" w:rsidRPr="00A972C2" w:rsidRDefault="00FE58E0" w:rsidP="00A56E1F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Not on campus Sunday, was on Tuesday. Doors locked in some libraries. More information?</w:t>
      </w:r>
      <w:r w:rsidR="004B7EAE" w:rsidRPr="00A972C2">
        <w:rPr>
          <w:rFonts w:eastAsia="Times New Roman" w:cs="Calibri"/>
          <w:color w:val="000000"/>
        </w:rPr>
        <w:t xml:space="preserve"> Bonna described the thought/action process</w:t>
      </w:r>
    </w:p>
    <w:p w14:paraId="6D0C5EB6" w14:textId="4DB9318E" w:rsidR="001574D4" w:rsidRPr="00A972C2" w:rsidRDefault="001574D4" w:rsidP="00A56E1F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More information for patrons on what to do</w:t>
      </w:r>
      <w:r w:rsidR="004B7EAE" w:rsidRPr="00A972C2">
        <w:rPr>
          <w:rFonts w:eastAsia="Times New Roman" w:cs="Calibri"/>
          <w:color w:val="000000"/>
        </w:rPr>
        <w:t xml:space="preserve"> would be helpful</w:t>
      </w:r>
    </w:p>
    <w:p w14:paraId="3DACE8F3" w14:textId="4460A8A8" w:rsidR="001574D4" w:rsidRPr="00F72E74" w:rsidRDefault="001574D4" w:rsidP="00A56E1F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Other universities/high schools: maps to indicate places that can be barricaded – can we do that</w:t>
      </w:r>
      <w:r w:rsidR="004B7EAE" w:rsidRPr="00A972C2">
        <w:rPr>
          <w:rFonts w:eastAsia="Times New Roman" w:cs="Calibri"/>
          <w:color w:val="000000"/>
        </w:rPr>
        <w:t>? Bonna will follow up</w:t>
      </w:r>
    </w:p>
    <w:p w14:paraId="42BD360D" w14:textId="4B33013C" w:rsidR="00F72E74" w:rsidRPr="00A972C2" w:rsidRDefault="00F72E74" w:rsidP="00F72E74">
      <w:pPr>
        <w:numPr>
          <w:ilvl w:val="0"/>
          <w:numId w:val="1"/>
        </w:numPr>
        <w:rPr>
          <w:rFonts w:eastAsia="Times New Roman" w:cs="Calibri"/>
          <w:color w:val="000000"/>
        </w:rPr>
      </w:pPr>
      <w:r w:rsidRPr="00F72E74">
        <w:rPr>
          <w:rFonts w:eastAsia="Times New Roman" w:cs="Calibri"/>
          <w:color w:val="000000"/>
        </w:rPr>
        <w:t>Date and time of next meeting (Bonna, all)</w:t>
      </w:r>
    </w:p>
    <w:p w14:paraId="7EC32A38" w14:textId="7813DED5" w:rsidR="004B7EAE" w:rsidRPr="00A972C2" w:rsidRDefault="004B7EAE" w:rsidP="004B7EAE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We’re on hiatus until February, and will meet on Monday, 14 February (Happy Valentine’s Day!) at 5p</w:t>
      </w:r>
    </w:p>
    <w:p w14:paraId="2D589242" w14:textId="148A7886" w:rsidR="004B7EAE" w:rsidRPr="00F72E74" w:rsidRDefault="004B7EAE" w:rsidP="004B7EAE">
      <w:pPr>
        <w:numPr>
          <w:ilvl w:val="1"/>
          <w:numId w:val="1"/>
        </w:numPr>
        <w:rPr>
          <w:rFonts w:eastAsia="Times New Roman" w:cs="Calibri"/>
          <w:color w:val="000000"/>
        </w:rPr>
      </w:pPr>
      <w:r w:rsidRPr="00A972C2">
        <w:rPr>
          <w:rFonts w:eastAsia="Times New Roman" w:cs="Calibri"/>
          <w:color w:val="000000"/>
        </w:rPr>
        <w:t>Probably a hybrid meeting (Zoom and in person)</w:t>
      </w:r>
    </w:p>
    <w:p w14:paraId="6FCF695C" w14:textId="77777777" w:rsidR="00F72E74" w:rsidRPr="00F72E74" w:rsidRDefault="00F72E74" w:rsidP="00F72E74">
      <w:pPr>
        <w:rPr>
          <w:rFonts w:eastAsia="Times New Roman" w:cs="Calibri"/>
          <w:color w:val="000000"/>
        </w:rPr>
      </w:pPr>
      <w:r w:rsidRPr="00F72E74">
        <w:rPr>
          <w:rFonts w:eastAsia="Times New Roman" w:cs="Calibri"/>
          <w:color w:val="1F497D"/>
        </w:rPr>
        <w:t> </w:t>
      </w:r>
    </w:p>
    <w:p w14:paraId="0309EA0F" w14:textId="77777777" w:rsidR="00037E45" w:rsidRPr="00A972C2" w:rsidRDefault="008848E4"/>
    <w:sectPr w:rsidR="00037E45" w:rsidRPr="00A97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B6014"/>
    <w:multiLevelType w:val="multilevel"/>
    <w:tmpl w:val="483CA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3MjQwszA2BHKMDJV0lIJTi4sz8/NACgxrAbgRMwEsAAAA"/>
  </w:docVars>
  <w:rsids>
    <w:rsidRoot w:val="00F72E74"/>
    <w:rsid w:val="000122B3"/>
    <w:rsid w:val="001574D4"/>
    <w:rsid w:val="0031767A"/>
    <w:rsid w:val="004B7EAE"/>
    <w:rsid w:val="004E16A2"/>
    <w:rsid w:val="00512C82"/>
    <w:rsid w:val="00513F7B"/>
    <w:rsid w:val="005829D1"/>
    <w:rsid w:val="0087733F"/>
    <w:rsid w:val="008848E4"/>
    <w:rsid w:val="0096728D"/>
    <w:rsid w:val="00A56E1F"/>
    <w:rsid w:val="00A972C2"/>
    <w:rsid w:val="00D05995"/>
    <w:rsid w:val="00F72E74"/>
    <w:rsid w:val="00FC4DEE"/>
    <w:rsid w:val="00FE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FAB82"/>
  <w15:chartTrackingRefBased/>
  <w15:docId w15:val="{FC3818BC-C0D6-474A-ADF6-17CB646A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" w:eastAsiaTheme="minorHAnsi" w:hAnsi="Palatino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2E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Bonna J. Boettcher</dc:creator>
  <cp:keywords/>
  <dc:description/>
  <cp:lastModifiedBy>Rachel L. Brill</cp:lastModifiedBy>
  <cp:revision>11</cp:revision>
  <dcterms:created xsi:type="dcterms:W3CDTF">2021-11-15T21:55:00Z</dcterms:created>
  <dcterms:modified xsi:type="dcterms:W3CDTF">2021-11-18T14:58:00Z</dcterms:modified>
</cp:coreProperties>
</file>