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87332" w14:textId="25C2A515" w:rsidR="00425028" w:rsidRPr="00425028" w:rsidRDefault="00425028" w:rsidP="00425028">
      <w:pPr>
        <w:rPr>
          <w:rFonts w:eastAsia="Times New Roman" w:cs="Calibri"/>
          <w:color w:val="000000"/>
        </w:rPr>
      </w:pPr>
      <w:r w:rsidRPr="00425028">
        <w:rPr>
          <w:rFonts w:eastAsia="Times New Roman" w:cs="Calibri"/>
          <w:b/>
          <w:bCs/>
          <w:color w:val="C00000"/>
        </w:rPr>
        <w:t>Student Library Advisory Committee –</w:t>
      </w:r>
      <w:r w:rsidR="00FE13BB">
        <w:rPr>
          <w:rFonts w:eastAsia="Times New Roman" w:cs="Calibri"/>
          <w:b/>
          <w:bCs/>
          <w:color w:val="C00000"/>
        </w:rPr>
        <w:t xml:space="preserve"> March 7, 2022</w:t>
      </w:r>
    </w:p>
    <w:p w14:paraId="27A7FE43" w14:textId="1780758E" w:rsidR="00425028" w:rsidRDefault="00425028" w:rsidP="00425028">
      <w:pPr>
        <w:rPr>
          <w:rFonts w:eastAsia="Times New Roman" w:cs="Calibri"/>
          <w:color w:val="000000"/>
        </w:rPr>
      </w:pPr>
      <w:r w:rsidRPr="00425028">
        <w:rPr>
          <w:rFonts w:eastAsia="Times New Roman" w:cs="Calibri"/>
          <w:b/>
          <w:bCs/>
          <w:color w:val="000000"/>
        </w:rPr>
        <w:t>Zoom:</w:t>
      </w:r>
      <w:r w:rsidRPr="00425028">
        <w:rPr>
          <w:rFonts w:eastAsia="Times New Roman" w:cs="Calibri"/>
          <w:color w:val="000000"/>
        </w:rPr>
        <w:t> </w:t>
      </w:r>
      <w:hyperlink r:id="rId5" w:tooltip="https://cornell.zoom.us/j/93759935774?pwd=Sjl6djhmQXRvaklFU0Z0OWd4MXhLUT09&amp;from=addon" w:history="1">
        <w:r w:rsidRPr="00425028">
          <w:rPr>
            <w:rFonts w:eastAsia="Times New Roman" w:cs="Calibri"/>
            <w:color w:val="0563C1"/>
            <w:u w:val="single"/>
          </w:rPr>
          <w:t>https://cornell.zoom.us/j/93759935774?pwd=Sjl6djhmQXRvaklFU0Z0OWd4MXhLUT09&amp;from=addon</w:t>
        </w:r>
      </w:hyperlink>
      <w:r w:rsidRPr="00425028">
        <w:rPr>
          <w:rFonts w:eastAsia="Times New Roman" w:cs="Calibri"/>
          <w:color w:val="000000"/>
        </w:rPr>
        <w:br/>
      </w:r>
      <w:r w:rsidRPr="00425028">
        <w:rPr>
          <w:rFonts w:eastAsia="Times New Roman" w:cs="Calibri"/>
          <w:b/>
          <w:bCs/>
          <w:color w:val="000000"/>
        </w:rPr>
        <w:t>Meeting ID:</w:t>
      </w:r>
      <w:r w:rsidRPr="00425028">
        <w:rPr>
          <w:rFonts w:eastAsia="Times New Roman" w:cs="Calibri"/>
          <w:color w:val="000000"/>
        </w:rPr>
        <w:t> 937 5993 5774</w:t>
      </w:r>
      <w:r w:rsidRPr="00425028">
        <w:rPr>
          <w:rFonts w:eastAsia="Times New Roman" w:cs="Calibri"/>
          <w:color w:val="000000"/>
        </w:rPr>
        <w:br/>
      </w:r>
      <w:r w:rsidRPr="00425028">
        <w:rPr>
          <w:rFonts w:eastAsia="Times New Roman" w:cs="Calibri"/>
          <w:b/>
          <w:bCs/>
          <w:color w:val="000000"/>
        </w:rPr>
        <w:t>Passcode:</w:t>
      </w:r>
      <w:r w:rsidRPr="00425028">
        <w:rPr>
          <w:rFonts w:eastAsia="Times New Roman" w:cs="Calibri"/>
          <w:color w:val="000000"/>
        </w:rPr>
        <w:t> 255506</w:t>
      </w:r>
    </w:p>
    <w:p w14:paraId="362A90F8" w14:textId="1A083F68" w:rsidR="00134580" w:rsidRDefault="00134580" w:rsidP="00425028">
      <w:pPr>
        <w:rPr>
          <w:rFonts w:eastAsia="Times New Roman" w:cs="Calibri"/>
          <w:color w:val="000000"/>
        </w:rPr>
      </w:pPr>
    </w:p>
    <w:p w14:paraId="49752CEE" w14:textId="75134DBB" w:rsidR="00134580" w:rsidRPr="00DD1C6F" w:rsidRDefault="00134580" w:rsidP="00425028">
      <w:pPr>
        <w:rPr>
          <w:rFonts w:eastAsia="Times New Roman" w:cs="Calibri"/>
          <w:color w:val="000000"/>
        </w:rPr>
      </w:pPr>
      <w:r w:rsidRPr="00DD1C6F">
        <w:rPr>
          <w:rFonts w:eastAsia="Times New Roman" w:cs="Calibri"/>
          <w:color w:val="000000"/>
        </w:rPr>
        <w:t>Attending: Malavika Ramarao; Tamar Gutfeld, Shelley Yan</w:t>
      </w:r>
      <w:r w:rsidR="00DD1C6F" w:rsidRPr="00DD1C6F">
        <w:rPr>
          <w:rFonts w:eastAsia="Times New Roman" w:cs="Calibri"/>
          <w:color w:val="000000"/>
        </w:rPr>
        <w:t>, Julie Cannon, K</w:t>
      </w:r>
      <w:r w:rsidR="00EE2346">
        <w:rPr>
          <w:rFonts w:eastAsia="Times New Roman" w:cs="Calibri"/>
          <w:color w:val="000000"/>
        </w:rPr>
        <w:t>ri</w:t>
      </w:r>
      <w:r w:rsidR="00DD1C6F" w:rsidRPr="00DD1C6F">
        <w:rPr>
          <w:rFonts w:eastAsia="Times New Roman" w:cs="Calibri"/>
          <w:color w:val="000000"/>
        </w:rPr>
        <w:t>thika</w:t>
      </w:r>
      <w:r w:rsidR="00DD1C6F">
        <w:rPr>
          <w:rFonts w:eastAsia="Times New Roman" w:cs="Calibri"/>
          <w:color w:val="000000"/>
        </w:rPr>
        <w:t xml:space="preserve"> Vachali</w:t>
      </w:r>
      <w:r w:rsidR="00EE2346">
        <w:rPr>
          <w:rFonts w:eastAsia="Times New Roman" w:cs="Calibri"/>
          <w:color w:val="000000"/>
        </w:rPr>
        <w:t>, Bonna Boettcher</w:t>
      </w:r>
    </w:p>
    <w:p w14:paraId="548D98B5" w14:textId="572844A0" w:rsidR="00DD1C6F" w:rsidRPr="00DD1C6F" w:rsidRDefault="00DD1C6F" w:rsidP="00425028">
      <w:pPr>
        <w:rPr>
          <w:rFonts w:eastAsia="Times New Roman" w:cs="Calibri"/>
          <w:color w:val="000000"/>
        </w:rPr>
      </w:pPr>
    </w:p>
    <w:p w14:paraId="7960512A" w14:textId="608E2AB1" w:rsidR="00DD1C6F" w:rsidRPr="00425028" w:rsidRDefault="00DD1C6F" w:rsidP="00425028">
      <w:pPr>
        <w:rPr>
          <w:rFonts w:eastAsia="Times New Roman" w:cs="Calibri"/>
          <w:color w:val="000000"/>
          <w:lang w:val="nb-NO"/>
        </w:rPr>
      </w:pPr>
      <w:r w:rsidRPr="00DD1C6F">
        <w:rPr>
          <w:rFonts w:eastAsia="Times New Roman" w:cs="Calibri"/>
          <w:color w:val="000000"/>
          <w:lang w:val="nb-NO"/>
        </w:rPr>
        <w:t>Web Team: Darcy Branchini, Manolo Bevia, Kevin Kidwell, Sara E. Wright, Nick Cappadon</w:t>
      </w:r>
      <w:r>
        <w:rPr>
          <w:rFonts w:eastAsia="Times New Roman" w:cs="Calibri"/>
          <w:color w:val="000000"/>
          <w:lang w:val="nb-NO"/>
        </w:rPr>
        <w:t>a</w:t>
      </w:r>
    </w:p>
    <w:p w14:paraId="72D2138D" w14:textId="77777777" w:rsidR="00425028" w:rsidRPr="00425028" w:rsidRDefault="00425028" w:rsidP="00425028">
      <w:pPr>
        <w:rPr>
          <w:rFonts w:eastAsia="Times New Roman" w:cs="Calibri"/>
          <w:color w:val="000000"/>
          <w:lang w:val="nb-NO"/>
        </w:rPr>
      </w:pPr>
      <w:r w:rsidRPr="00425028">
        <w:rPr>
          <w:rFonts w:eastAsia="Times New Roman" w:cs="Calibri"/>
          <w:color w:val="1F497D"/>
          <w:lang w:val="nb-NO"/>
        </w:rPr>
        <w:t> </w:t>
      </w:r>
    </w:p>
    <w:p w14:paraId="0044F672" w14:textId="77777777" w:rsidR="00425028" w:rsidRPr="00425028" w:rsidRDefault="00425028" w:rsidP="00425028">
      <w:pPr>
        <w:numPr>
          <w:ilvl w:val="0"/>
          <w:numId w:val="1"/>
        </w:numPr>
        <w:rPr>
          <w:rFonts w:eastAsia="Times New Roman" w:cs="Calibri"/>
          <w:color w:val="000000"/>
        </w:rPr>
      </w:pPr>
      <w:r w:rsidRPr="00425028">
        <w:rPr>
          <w:rFonts w:eastAsia="Times New Roman" w:cs="Calibri"/>
          <w:color w:val="000000"/>
        </w:rPr>
        <w:t>Welcome back, introductions, and overview of agenda (Bonna, 5 min)</w:t>
      </w:r>
    </w:p>
    <w:p w14:paraId="70AF2E61" w14:textId="052B7D1D" w:rsidR="00425028" w:rsidRDefault="00425028" w:rsidP="00425028">
      <w:pPr>
        <w:numPr>
          <w:ilvl w:val="0"/>
          <w:numId w:val="1"/>
        </w:numPr>
        <w:rPr>
          <w:rFonts w:eastAsia="Times New Roman" w:cs="Calibri"/>
          <w:color w:val="000000"/>
        </w:rPr>
      </w:pPr>
      <w:r w:rsidRPr="00425028">
        <w:rPr>
          <w:rFonts w:eastAsia="Times New Roman" w:cs="Calibri"/>
          <w:color w:val="000000"/>
        </w:rPr>
        <w:t>Our main site (</w:t>
      </w:r>
      <w:r w:rsidRPr="00425028">
        <w:rPr>
          <w:rFonts w:eastAsia="Times New Roman" w:cs="Calibri"/>
          <w:i/>
          <w:iCs/>
          <w:color w:val="000000"/>
        </w:rPr>
        <w:t>library.cornell.edu</w:t>
      </w:r>
      <w:r w:rsidRPr="00425028">
        <w:rPr>
          <w:rFonts w:eastAsia="Times New Roman" w:cs="Calibri"/>
          <w:color w:val="000000"/>
        </w:rPr>
        <w:t xml:space="preserve">) is in the process of being redesigned. The working group appreciated your input last </w:t>
      </w:r>
      <w:proofErr w:type="gramStart"/>
      <w:r w:rsidRPr="00425028">
        <w:rPr>
          <w:rFonts w:eastAsia="Times New Roman" w:cs="Calibri"/>
          <w:color w:val="000000"/>
        </w:rPr>
        <w:t>fall, and</w:t>
      </w:r>
      <w:proofErr w:type="gramEnd"/>
      <w:r w:rsidRPr="00425028">
        <w:rPr>
          <w:rFonts w:eastAsia="Times New Roman" w:cs="Calibri"/>
          <w:color w:val="000000"/>
        </w:rPr>
        <w:t xml:space="preserve"> is returning to share a few specific design ideas/features with you to get your feedback! Features that we’ll discuss might include any of the following: library spaces/reservations, course reserves, equipment and laptops, libraries and hours, and librarians – how you interact with them (or hope your students will). </w:t>
      </w:r>
    </w:p>
    <w:p w14:paraId="706B77EE" w14:textId="496C69BD" w:rsidR="00173528" w:rsidRDefault="00173528" w:rsidP="00173528">
      <w:pPr>
        <w:numPr>
          <w:ilvl w:val="1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Great feedback at the last meeting; want to follow up again to highlight features</w:t>
      </w:r>
    </w:p>
    <w:p w14:paraId="5F21523F" w14:textId="478A011E" w:rsidR="00173528" w:rsidRDefault="00173528" w:rsidP="00173528">
      <w:pPr>
        <w:numPr>
          <w:ilvl w:val="1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Course reserves (Nick)</w:t>
      </w:r>
    </w:p>
    <w:p w14:paraId="1459B152" w14:textId="0C0C2D6B" w:rsidR="00173528" w:rsidRDefault="00173528" w:rsidP="00173528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Have you used the materials on reserves and how?</w:t>
      </w:r>
    </w:p>
    <w:p w14:paraId="4A370696" w14:textId="6F126198" w:rsidR="00173528" w:rsidRDefault="00173528" w:rsidP="00173528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Mostly for answer keys, which usually aren’t accessible elsewhere</w:t>
      </w:r>
    </w:p>
    <w:p w14:paraId="2F36F0B7" w14:textId="4C9B3842" w:rsidR="00173528" w:rsidRDefault="00173528" w:rsidP="00173528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 xml:space="preserve">Hard to rely on just on </w:t>
      </w:r>
      <w:r w:rsidR="00191523">
        <w:rPr>
          <w:rFonts w:eastAsia="Times New Roman" w:cs="Calibri"/>
          <w:color w:val="000000"/>
        </w:rPr>
        <w:t xml:space="preserve">physical </w:t>
      </w:r>
      <w:r>
        <w:rPr>
          <w:rFonts w:eastAsia="Times New Roman" w:cs="Calibri"/>
          <w:color w:val="000000"/>
        </w:rPr>
        <w:t>reserve</w:t>
      </w:r>
      <w:r w:rsidR="00191523">
        <w:rPr>
          <w:rFonts w:eastAsia="Times New Roman" w:cs="Calibri"/>
          <w:color w:val="000000"/>
        </w:rPr>
        <w:t>s</w:t>
      </w:r>
      <w:r w:rsidR="00D47799">
        <w:rPr>
          <w:rFonts w:eastAsia="Times New Roman" w:cs="Calibri"/>
          <w:color w:val="000000"/>
        </w:rPr>
        <w:t xml:space="preserve"> because of time limits, during times when the library is open</w:t>
      </w:r>
    </w:p>
    <w:p w14:paraId="35F263BC" w14:textId="4BE0744B" w:rsidR="00D47799" w:rsidRDefault="00D47799" w:rsidP="00173528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Library location</w:t>
      </w:r>
      <w:r w:rsidR="00191523">
        <w:rPr>
          <w:rFonts w:eastAsia="Times New Roman" w:cs="Calibri"/>
          <w:color w:val="000000"/>
        </w:rPr>
        <w:t xml:space="preserve"> for reserves for a specific class is</w:t>
      </w:r>
      <w:r>
        <w:rPr>
          <w:rFonts w:eastAsia="Times New Roman" w:cs="Calibri"/>
          <w:color w:val="000000"/>
        </w:rPr>
        <w:t xml:space="preserve"> usually in the syllabus</w:t>
      </w:r>
    </w:p>
    <w:p w14:paraId="4C92356B" w14:textId="205D58A2" w:rsidR="00D47799" w:rsidRDefault="00D47799" w:rsidP="00D47799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Before the pandemic, lots of reserves, all at Uris, self-</w:t>
      </w:r>
      <w:r w:rsidRPr="00D47799">
        <w:rPr>
          <w:rFonts w:eastAsia="Times New Roman" w:cs="Calibri"/>
          <w:color w:val="000000"/>
        </w:rPr>
        <w:t>serve, easy to use</w:t>
      </w:r>
    </w:p>
    <w:p w14:paraId="381E0835" w14:textId="720C8219" w:rsidR="00D47799" w:rsidRDefault="00D47799" w:rsidP="00D47799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Currently, 2 films on reserve via Canvas: one via streaming, one requested; students didn’t know films were there, and had to be walked through how to access; weren’t in the catalog</w:t>
      </w:r>
    </w:p>
    <w:p w14:paraId="56E44792" w14:textId="55834C42" w:rsidR="004A2781" w:rsidRDefault="004A2781" w:rsidP="004A2781">
      <w:pPr>
        <w:numPr>
          <w:ilvl w:val="4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From last meeting: students don’t understand how to use the catalog</w:t>
      </w:r>
    </w:p>
    <w:p w14:paraId="2911583E" w14:textId="61F990AE" w:rsidR="004A2781" w:rsidRDefault="004A2781" w:rsidP="004A2781">
      <w:pPr>
        <w:numPr>
          <w:ilvl w:val="4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 xml:space="preserve">[Even when we do have items, staff are </w:t>
      </w:r>
      <w:proofErr w:type="gramStart"/>
      <w:r>
        <w:rPr>
          <w:rFonts w:eastAsia="Times New Roman" w:cs="Calibri"/>
          <w:color w:val="000000"/>
        </w:rPr>
        <w:t>really nice</w:t>
      </w:r>
      <w:proofErr w:type="gramEnd"/>
      <w:r>
        <w:rPr>
          <w:rFonts w:eastAsia="Times New Roman" w:cs="Calibri"/>
          <w:color w:val="000000"/>
        </w:rPr>
        <w:t xml:space="preserve"> about </w:t>
      </w:r>
      <w:r w:rsidR="00191523">
        <w:rPr>
          <w:rFonts w:eastAsia="Times New Roman" w:cs="Calibri"/>
          <w:color w:val="000000"/>
        </w:rPr>
        <w:t>responding to purchase requests - appreciated</w:t>
      </w:r>
      <w:r>
        <w:rPr>
          <w:rFonts w:eastAsia="Times New Roman" w:cs="Calibri"/>
          <w:color w:val="000000"/>
        </w:rPr>
        <w:t>]</w:t>
      </w:r>
    </w:p>
    <w:p w14:paraId="15DB44EA" w14:textId="3FDB9A9D" w:rsidR="004A2781" w:rsidRDefault="004A2781" w:rsidP="004A2781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lastRenderedPageBreak/>
        <w:t>Uses reserves primarily for films; films in streaming services (</w:t>
      </w:r>
      <w:proofErr w:type="spellStart"/>
      <w:r>
        <w:rPr>
          <w:rFonts w:eastAsia="Times New Roman" w:cs="Calibri"/>
          <w:color w:val="000000"/>
        </w:rPr>
        <w:t>Kanopy</w:t>
      </w:r>
      <w:proofErr w:type="spellEnd"/>
      <w:r>
        <w:rPr>
          <w:rFonts w:eastAsia="Times New Roman" w:cs="Calibri"/>
          <w:color w:val="000000"/>
        </w:rPr>
        <w:t xml:space="preserve">, Criterion, etc.) usually aren’t in the catalog and you need to search in the </w:t>
      </w:r>
      <w:r w:rsidR="00191523">
        <w:rPr>
          <w:rFonts w:eastAsia="Times New Roman" w:cs="Calibri"/>
          <w:color w:val="000000"/>
        </w:rPr>
        <w:t xml:space="preserve">specific </w:t>
      </w:r>
      <w:r>
        <w:rPr>
          <w:rFonts w:eastAsia="Times New Roman" w:cs="Calibri"/>
          <w:color w:val="000000"/>
        </w:rPr>
        <w:t>database</w:t>
      </w:r>
      <w:r w:rsidR="00191523">
        <w:rPr>
          <w:rFonts w:eastAsia="Times New Roman" w:cs="Calibri"/>
          <w:color w:val="000000"/>
        </w:rPr>
        <w:t>, if you know about the database</w:t>
      </w:r>
    </w:p>
    <w:p w14:paraId="5B619B5B" w14:textId="67247987" w:rsidR="004A2781" w:rsidRDefault="004A2781" w:rsidP="004A2781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 xml:space="preserve">Need to request digitizing material frequently: better for </w:t>
      </w:r>
      <w:r w:rsidR="00191523">
        <w:rPr>
          <w:rFonts w:eastAsia="Times New Roman" w:cs="Calibri"/>
          <w:color w:val="000000"/>
        </w:rPr>
        <w:t xml:space="preserve">film </w:t>
      </w:r>
      <w:r>
        <w:rPr>
          <w:rFonts w:eastAsia="Times New Roman" w:cs="Calibri"/>
          <w:color w:val="000000"/>
        </w:rPr>
        <w:t>reserves than individual DVDs because multiple people can access at the same time</w:t>
      </w:r>
    </w:p>
    <w:p w14:paraId="0B97B18E" w14:textId="09532AE5" w:rsidR="004A2781" w:rsidRDefault="004A2781" w:rsidP="004A2781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Can request putting on reserve via Canvas (and previously Blackboard)</w:t>
      </w:r>
    </w:p>
    <w:p w14:paraId="56A159FF" w14:textId="5A9474D2" w:rsidR="008719D0" w:rsidRDefault="008719D0" w:rsidP="004A2781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Catalog to Kan</w:t>
      </w:r>
      <w:r w:rsidR="00191523">
        <w:rPr>
          <w:rFonts w:eastAsia="Times New Roman" w:cs="Calibri"/>
          <w:color w:val="000000"/>
        </w:rPr>
        <w:t>0</w:t>
      </w:r>
      <w:r>
        <w:rPr>
          <w:rFonts w:eastAsia="Times New Roman" w:cs="Calibri"/>
          <w:color w:val="000000"/>
        </w:rPr>
        <w:t>py: how did you know this was possible and how can it be more obvious? Learned from a librarian; most instructors don’t tell students to look at the collections</w:t>
      </w:r>
    </w:p>
    <w:p w14:paraId="5224EC6D" w14:textId="5C853D38" w:rsidR="008719D0" w:rsidRDefault="00191523" w:rsidP="004A2781">
      <w:pPr>
        <w:numPr>
          <w:ilvl w:val="3"/>
          <w:numId w:val="1"/>
        </w:numPr>
        <w:rPr>
          <w:rFonts w:eastAsia="Times New Roman" w:cs="Calibri"/>
          <w:color w:val="000000"/>
        </w:rPr>
      </w:pPr>
      <w:proofErr w:type="gramStart"/>
      <w:r>
        <w:rPr>
          <w:rFonts w:eastAsia="Times New Roman" w:cs="Calibri"/>
          <w:color w:val="000000"/>
        </w:rPr>
        <w:t>Are</w:t>
      </w:r>
      <w:r w:rsidR="008719D0">
        <w:rPr>
          <w:rFonts w:eastAsia="Times New Roman" w:cs="Calibri"/>
          <w:color w:val="000000"/>
        </w:rPr>
        <w:t xml:space="preserve"> things that are</w:t>
      </w:r>
      <w:proofErr w:type="gramEnd"/>
      <w:r w:rsidR="008719D0">
        <w:rPr>
          <w:rFonts w:eastAsia="Times New Roman" w:cs="Calibri"/>
          <w:color w:val="000000"/>
        </w:rPr>
        <w:t xml:space="preserve"> available via Overdrive also in the library catalog, or do you have to go to Overdrive? </w:t>
      </w:r>
      <w:r>
        <w:rPr>
          <w:rFonts w:eastAsia="Times New Roman" w:cs="Calibri"/>
          <w:color w:val="000000"/>
        </w:rPr>
        <w:t xml:space="preserve">(Don’t think so) </w:t>
      </w:r>
      <w:r w:rsidR="008719D0">
        <w:rPr>
          <w:rFonts w:eastAsia="Times New Roman" w:cs="Calibri"/>
          <w:color w:val="000000"/>
        </w:rPr>
        <w:t>Didn’t know about Overdrive until the pandemic, and a friend mentioned it</w:t>
      </w:r>
    </w:p>
    <w:p w14:paraId="6604E221" w14:textId="544907AC" w:rsidR="008719D0" w:rsidRDefault="008719D0" w:rsidP="008719D0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E-reserves experience?</w:t>
      </w:r>
    </w:p>
    <w:p w14:paraId="10B845A0" w14:textId="274DE454" w:rsidR="008719D0" w:rsidRDefault="008719D0" w:rsidP="008719D0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Instructor relied entirely on e-reserves for required reading; didn’t know that was possible</w:t>
      </w:r>
      <w:r w:rsidR="00C972F5">
        <w:rPr>
          <w:rFonts w:eastAsia="Times New Roman" w:cs="Calibri"/>
          <w:color w:val="000000"/>
        </w:rPr>
        <w:t>; concern that students didn’t understand that required readings were on e-reserves</w:t>
      </w:r>
    </w:p>
    <w:p w14:paraId="723D3BBC" w14:textId="2821A429" w:rsidR="00C972F5" w:rsidRDefault="00C972F5" w:rsidP="008719D0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Frequently upload PDFs to course modules: does it save time to use library e-reserves, instead of uploading</w:t>
      </w:r>
      <w:r w:rsidR="00191523">
        <w:rPr>
          <w:rFonts w:eastAsia="Times New Roman" w:cs="Calibri"/>
          <w:color w:val="000000"/>
        </w:rPr>
        <w:t xml:space="preserve"> yourself</w:t>
      </w:r>
      <w:r>
        <w:rPr>
          <w:rFonts w:eastAsia="Times New Roman" w:cs="Calibri"/>
          <w:color w:val="000000"/>
        </w:rPr>
        <w:t>?</w:t>
      </w:r>
    </w:p>
    <w:p w14:paraId="35141810" w14:textId="27831085" w:rsidR="00C972F5" w:rsidRDefault="00C972F5" w:rsidP="008719D0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Is there a service to scan excerpts of a physical book?</w:t>
      </w:r>
    </w:p>
    <w:p w14:paraId="6A1D966E" w14:textId="5C73F317" w:rsidR="00C972F5" w:rsidRDefault="00C972F5" w:rsidP="008719D0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Talking with staff about working between Canvas, the catalog, and the course reserves system. Pros and cons</w:t>
      </w:r>
    </w:p>
    <w:p w14:paraId="6741A58D" w14:textId="1B15E6A3" w:rsidR="00C972F5" w:rsidRDefault="00C972F5" w:rsidP="008719D0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Lots of classes use scanned PDFs, didn’t know if they were from the library/library reserves. Students don’t have a clue. Are there any additional services/plusses if the PDF is f</w:t>
      </w:r>
      <w:r w:rsidR="00191523">
        <w:rPr>
          <w:rFonts w:eastAsia="Times New Roman" w:cs="Calibri"/>
          <w:color w:val="000000"/>
        </w:rPr>
        <w:t>ro</w:t>
      </w:r>
      <w:r>
        <w:rPr>
          <w:rFonts w:eastAsia="Times New Roman" w:cs="Calibri"/>
          <w:color w:val="000000"/>
        </w:rPr>
        <w:t>m the library? Problem with scanned PDF: pages not in proper orientation/format</w:t>
      </w:r>
      <w:r w:rsidR="00B23830">
        <w:rPr>
          <w:rFonts w:eastAsia="Times New Roman" w:cs="Calibri"/>
          <w:color w:val="000000"/>
        </w:rPr>
        <w:t xml:space="preserve"> (image files vs OCRs)</w:t>
      </w:r>
    </w:p>
    <w:p w14:paraId="59EAFD55" w14:textId="41E9C47D" w:rsidR="00B23830" w:rsidRDefault="00B23830" w:rsidP="008719D0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 xml:space="preserve">Put books on reserve in the library (metrics – items are being used) and via PDFs. Putting articles and books on reserves isn’t as intuitive as films. Students say using course reserves </w:t>
      </w:r>
      <w:r w:rsidR="00191523">
        <w:rPr>
          <w:rFonts w:eastAsia="Times New Roman" w:cs="Calibri"/>
          <w:color w:val="000000"/>
        </w:rPr>
        <w:t>is</w:t>
      </w:r>
      <w:r>
        <w:rPr>
          <w:rFonts w:eastAsia="Times New Roman" w:cs="Calibri"/>
          <w:color w:val="000000"/>
        </w:rPr>
        <w:t xml:space="preserve"> too hard – prefer PDFs in Canvas</w:t>
      </w:r>
    </w:p>
    <w:p w14:paraId="2FB228B7" w14:textId="4EE43627" w:rsidR="00B23830" w:rsidRDefault="00B23830" w:rsidP="008719D0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Make uploads OCR or accessible for screen readers</w:t>
      </w:r>
    </w:p>
    <w:p w14:paraId="23FE6896" w14:textId="54448AA7" w:rsidR="00B23830" w:rsidRDefault="00B23830" w:rsidP="008719D0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Course reserves materials can’t be used with collaborative annotation app</w:t>
      </w:r>
      <w:r w:rsidR="00A56FBE">
        <w:rPr>
          <w:rFonts w:eastAsia="Times New Roman" w:cs="Calibri"/>
          <w:color w:val="000000"/>
        </w:rPr>
        <w:t xml:space="preserve"> in Canvas</w:t>
      </w:r>
    </w:p>
    <w:p w14:paraId="4264A0A1" w14:textId="3B48391B" w:rsidR="00B23830" w:rsidRDefault="00B23830" w:rsidP="008719D0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Need consistency with scanning and accessibility</w:t>
      </w:r>
      <w:r w:rsidR="00191523">
        <w:rPr>
          <w:rFonts w:eastAsia="Times New Roman" w:cs="Calibri"/>
          <w:color w:val="000000"/>
        </w:rPr>
        <w:t xml:space="preserve"> across all libraries</w:t>
      </w:r>
    </w:p>
    <w:p w14:paraId="53FFA26D" w14:textId="1EFDDA6D" w:rsidR="00A56FBE" w:rsidRDefault="00A56FBE" w:rsidP="00A56FBE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Discovering what’s on reserve: rely on syllabi, or?</w:t>
      </w:r>
    </w:p>
    <w:p w14:paraId="0BB1530E" w14:textId="5014D756" w:rsidR="00A56FBE" w:rsidRDefault="00A56FBE" w:rsidP="00A56FBE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lastRenderedPageBreak/>
        <w:t>Syllabus and Canvas (reserves section)</w:t>
      </w:r>
    </w:p>
    <w:p w14:paraId="4A95D562" w14:textId="65A68B88" w:rsidR="00A56FBE" w:rsidRDefault="00A56FBE" w:rsidP="00A56FBE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Students don’t know things are on library reserves unless the professor tells them and reminds them in class; may not understand that a link is to a library resource</w:t>
      </w:r>
    </w:p>
    <w:p w14:paraId="4143C0C4" w14:textId="2E3E6D26" w:rsidR="00A56FBE" w:rsidRDefault="00A56FBE" w:rsidP="00A56FBE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Does anyone look up reserves on a library web site? No</w:t>
      </w:r>
    </w:p>
    <w:p w14:paraId="2BEE1270" w14:textId="571663B7" w:rsidR="00A56FBE" w:rsidRDefault="00A56FBE" w:rsidP="00A56FBE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What i</w:t>
      </w:r>
      <w:r w:rsidR="00191523">
        <w:rPr>
          <w:rFonts w:eastAsia="Times New Roman" w:cs="Calibri"/>
          <w:color w:val="000000"/>
        </w:rPr>
        <w:t>f</w:t>
      </w:r>
      <w:r>
        <w:rPr>
          <w:rFonts w:eastAsia="Times New Roman" w:cs="Calibri"/>
          <w:color w:val="000000"/>
        </w:rPr>
        <w:t xml:space="preserve"> we move from physical to only digital reserves?</w:t>
      </w:r>
    </w:p>
    <w:p w14:paraId="0A9A6D55" w14:textId="5B319627" w:rsidR="00A56FBE" w:rsidRDefault="00A56FBE" w:rsidP="00A56FBE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Depends on the course; some require physical books</w:t>
      </w:r>
    </w:p>
    <w:p w14:paraId="185A478A" w14:textId="0640B22F" w:rsidR="001E2656" w:rsidRDefault="001E2656" w:rsidP="00A56FBE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Some courses require comparing multiple exemplars; can’t do this on screen</w:t>
      </w:r>
    </w:p>
    <w:p w14:paraId="7B005690" w14:textId="10FC5AFF" w:rsidR="001E2656" w:rsidRDefault="001E2656" w:rsidP="00A56FBE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 xml:space="preserve">Answer keys digitized are too easy to </w:t>
      </w:r>
      <w:proofErr w:type="gramStart"/>
      <w:r>
        <w:rPr>
          <w:rFonts w:eastAsia="Times New Roman" w:cs="Calibri"/>
          <w:color w:val="000000"/>
        </w:rPr>
        <w:t>distribute:</w:t>
      </w:r>
      <w:proofErr w:type="gramEnd"/>
      <w:r>
        <w:rPr>
          <w:rFonts w:eastAsia="Times New Roman" w:cs="Calibri"/>
          <w:color w:val="000000"/>
        </w:rPr>
        <w:t xml:space="preserve"> requires the time to go into the library</w:t>
      </w:r>
    </w:p>
    <w:p w14:paraId="3C3B9140" w14:textId="35E6518C" w:rsidR="00191523" w:rsidRDefault="00191523" w:rsidP="00191523">
      <w:pPr>
        <w:numPr>
          <w:ilvl w:val="4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Do people scan and share?</w:t>
      </w:r>
    </w:p>
    <w:p w14:paraId="7047C1A9" w14:textId="7B64D580" w:rsidR="001E2656" w:rsidRDefault="001E2656" w:rsidP="00A56FBE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More digital reserves, especially for access; digital versions of most things, but keep the physical copies</w:t>
      </w:r>
    </w:p>
    <w:p w14:paraId="665F78C6" w14:textId="3B48D1AF" w:rsidR="001E2656" w:rsidRDefault="001E2656" w:rsidP="001E2656">
      <w:pPr>
        <w:numPr>
          <w:ilvl w:val="1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Spaces: how do you use library spaces</w:t>
      </w:r>
      <w:r w:rsidR="00EE2346">
        <w:rPr>
          <w:rFonts w:eastAsia="Times New Roman" w:cs="Calibri"/>
          <w:color w:val="000000"/>
        </w:rPr>
        <w:t xml:space="preserve"> (Kevin)</w:t>
      </w:r>
    </w:p>
    <w:p w14:paraId="2F7BFC6A" w14:textId="7EEFE90B" w:rsidR="001E2656" w:rsidRDefault="001E2656" w:rsidP="001E2656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Private rooms are essential: limits distractions, easier to focus</w:t>
      </w:r>
    </w:p>
    <w:p w14:paraId="54CC383E" w14:textId="26812B7F" w:rsidR="0042616B" w:rsidRDefault="0042616B" w:rsidP="001E2656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Collaborative spaces, especially for undergrads: fill up anywhere talking is allowed; many classes emphasize collaboration; travel between collaborative spaces</w:t>
      </w:r>
      <w:r w:rsidR="0075248C">
        <w:rPr>
          <w:rFonts w:eastAsia="Times New Roman" w:cs="Calibri"/>
          <w:color w:val="000000"/>
        </w:rPr>
        <w:t xml:space="preserve"> trying to find available space</w:t>
      </w:r>
    </w:p>
    <w:p w14:paraId="429EC9B4" w14:textId="51076AAA" w:rsidR="0042616B" w:rsidRDefault="0042616B" w:rsidP="001E2656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 xml:space="preserve">Before the pandemic, had a carrel to use; </w:t>
      </w:r>
      <w:proofErr w:type="gramStart"/>
      <w:r>
        <w:rPr>
          <w:rFonts w:eastAsia="Times New Roman" w:cs="Calibri"/>
          <w:color w:val="000000"/>
        </w:rPr>
        <w:t>wasn’t able to</w:t>
      </w:r>
      <w:proofErr w:type="gramEnd"/>
      <w:r>
        <w:rPr>
          <w:rFonts w:eastAsia="Times New Roman" w:cs="Calibri"/>
          <w:color w:val="000000"/>
        </w:rPr>
        <w:t xml:space="preserve"> use the grad reading room (too comfortable</w:t>
      </w:r>
      <w:r w:rsidR="0075248C">
        <w:rPr>
          <w:rFonts w:eastAsia="Times New Roman" w:cs="Calibri"/>
          <w:color w:val="000000"/>
        </w:rPr>
        <w:t>; too easy to nap</w:t>
      </w:r>
      <w:r>
        <w:rPr>
          <w:rFonts w:eastAsia="Times New Roman" w:cs="Calibri"/>
          <w:color w:val="000000"/>
        </w:rPr>
        <w:t>); using it now; awful space in department; group rooms in grad reading room are good, as well as private rooms (hard to get); used to use Cocktail Lounge</w:t>
      </w:r>
    </w:p>
    <w:p w14:paraId="5BA141AD" w14:textId="1398E584" w:rsidR="0042616B" w:rsidRDefault="0042616B" w:rsidP="001E2656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Private grad carrels; hard to find, though, and in short supply; current carrel in Kroch, but under</w:t>
      </w:r>
      <w:r w:rsidR="00A76988">
        <w:rPr>
          <w:rFonts w:eastAsia="Times New Roman" w:cs="Calibri"/>
          <w:color w:val="000000"/>
        </w:rPr>
        <w:t>g</w:t>
      </w:r>
      <w:r>
        <w:rPr>
          <w:rFonts w:eastAsia="Times New Roman" w:cs="Calibri"/>
          <w:color w:val="000000"/>
        </w:rPr>
        <w:t>round; especially hard for post-A exam students</w:t>
      </w:r>
      <w:r w:rsidR="00A76988">
        <w:rPr>
          <w:rFonts w:eastAsia="Times New Roman" w:cs="Calibri"/>
          <w:color w:val="000000"/>
        </w:rPr>
        <w:t>; difficult to find space anywhere on campus; can’t leave things out/on walls because it’s taken; hard to ask people to leave; interviews</w:t>
      </w:r>
      <w:r w:rsidR="0075248C">
        <w:rPr>
          <w:rFonts w:eastAsia="Times New Roman" w:cs="Calibri"/>
          <w:color w:val="000000"/>
        </w:rPr>
        <w:t xml:space="preserve"> happen</w:t>
      </w:r>
      <w:r w:rsidR="00A76988">
        <w:rPr>
          <w:rFonts w:eastAsia="Times New Roman" w:cs="Calibri"/>
          <w:color w:val="000000"/>
        </w:rPr>
        <w:t xml:space="preserve"> in quiet spaces</w:t>
      </w:r>
    </w:p>
    <w:p w14:paraId="2591AF4A" w14:textId="5EBBF564" w:rsidR="00A76988" w:rsidRDefault="00A76988" w:rsidP="001E2656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Shout out to the library: almost entirely satisfying; desktop setups with two screens</w:t>
      </w:r>
      <w:r w:rsidR="0075248C">
        <w:rPr>
          <w:rFonts w:eastAsia="Times New Roman" w:cs="Calibri"/>
          <w:color w:val="000000"/>
        </w:rPr>
        <w:t xml:space="preserve"> </w:t>
      </w:r>
      <w:proofErr w:type="gramStart"/>
      <w:r w:rsidR="0075248C">
        <w:rPr>
          <w:rFonts w:eastAsia="Times New Roman" w:cs="Calibri"/>
          <w:color w:val="000000"/>
        </w:rPr>
        <w:t>is</w:t>
      </w:r>
      <w:proofErr w:type="gramEnd"/>
      <w:r w:rsidR="0075248C">
        <w:rPr>
          <w:rFonts w:eastAsia="Times New Roman" w:cs="Calibri"/>
          <w:color w:val="000000"/>
        </w:rPr>
        <w:t xml:space="preserve"> great</w:t>
      </w:r>
      <w:r>
        <w:rPr>
          <w:rFonts w:eastAsia="Times New Roman" w:cs="Calibri"/>
          <w:color w:val="000000"/>
        </w:rPr>
        <w:t>, can download software while using the computers (download Google Drive desktop to use Google Drive documents); likes working in open space; Engineering doesn’t allow downloading; appreciates paid software provided by CUL</w:t>
      </w:r>
    </w:p>
    <w:p w14:paraId="61B418E6" w14:textId="6BC1E254" w:rsidR="00A76988" w:rsidRDefault="00A76988" w:rsidP="001E2656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Like</w:t>
      </w:r>
      <w:r w:rsidR="0075248C">
        <w:rPr>
          <w:rFonts w:eastAsia="Times New Roman" w:cs="Calibri"/>
          <w:color w:val="000000"/>
        </w:rPr>
        <w:t>s</w:t>
      </w:r>
      <w:r>
        <w:rPr>
          <w:rFonts w:eastAsia="Times New Roman" w:cs="Calibri"/>
          <w:color w:val="000000"/>
        </w:rPr>
        <w:t xml:space="preserve"> physical journals in Kroch; faster to go through physical journals quickly than trying to go through digital files</w:t>
      </w:r>
    </w:p>
    <w:p w14:paraId="491A8164" w14:textId="53CEE4AB" w:rsidR="002B6F85" w:rsidRDefault="002B6F85" w:rsidP="001E2656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Not a lot of clarity for how spaces are to be used (talking, especially); Olin first floor</w:t>
      </w:r>
    </w:p>
    <w:p w14:paraId="43275EAB" w14:textId="56493BB4" w:rsidR="002B6F85" w:rsidRDefault="002B6F85" w:rsidP="001E2656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Useful to have screens set up for plugging in laptops</w:t>
      </w:r>
    </w:p>
    <w:p w14:paraId="528445FA" w14:textId="3F9C9C82" w:rsidR="002B6F85" w:rsidRDefault="002B6F85" w:rsidP="001E2656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lastRenderedPageBreak/>
        <w:t xml:space="preserve">Signage and directories for noise levels. Not many collaborative spaces in Olin, and the ones that are collaborative aren’t advertised well; mixed messages (Digital </w:t>
      </w:r>
      <w:proofErr w:type="spellStart"/>
      <w:r>
        <w:rPr>
          <w:rFonts w:eastAsia="Times New Roman" w:cs="Calibri"/>
          <w:color w:val="000000"/>
        </w:rPr>
        <w:t>CoLab</w:t>
      </w:r>
      <w:proofErr w:type="spellEnd"/>
      <w:r>
        <w:rPr>
          <w:rFonts w:eastAsia="Times New Roman" w:cs="Calibri"/>
          <w:color w:val="000000"/>
        </w:rPr>
        <w:t xml:space="preserve"> and wording about collabora</w:t>
      </w:r>
      <w:r w:rsidR="0075248C">
        <w:rPr>
          <w:rFonts w:eastAsia="Times New Roman" w:cs="Calibri"/>
          <w:color w:val="000000"/>
        </w:rPr>
        <w:t>tion</w:t>
      </w:r>
      <w:r>
        <w:rPr>
          <w:rFonts w:eastAsia="Times New Roman" w:cs="Calibri"/>
          <w:color w:val="000000"/>
        </w:rPr>
        <w:t>, but expectation for silent study</w:t>
      </w:r>
      <w:r w:rsidR="0075248C">
        <w:rPr>
          <w:rFonts w:eastAsia="Times New Roman" w:cs="Calibri"/>
          <w:color w:val="000000"/>
        </w:rPr>
        <w:t>)</w:t>
      </w:r>
    </w:p>
    <w:p w14:paraId="1682940A" w14:textId="6C9EDA40" w:rsidR="002B6F85" w:rsidRDefault="002B6F85" w:rsidP="00EE2346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What is most important when looking for a space?</w:t>
      </w:r>
    </w:p>
    <w:p w14:paraId="2645B067" w14:textId="09E0E8E1" w:rsidR="002B6F85" w:rsidRDefault="002B6F85" w:rsidP="00EE2346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Comfort of table/desk/chairs</w:t>
      </w:r>
    </w:p>
    <w:p w14:paraId="2CDD96CF" w14:textId="7BA524B4" w:rsidR="002B6F85" w:rsidRDefault="002B6F85" w:rsidP="00EE2346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Hours (late, especially)</w:t>
      </w:r>
    </w:p>
    <w:p w14:paraId="42D1E0BD" w14:textId="101914F3" w:rsidR="002B6F85" w:rsidRDefault="002B6F85" w:rsidP="00EE2346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Computing</w:t>
      </w:r>
    </w:p>
    <w:p w14:paraId="02BF7BF8" w14:textId="03821CD2" w:rsidR="002B6F85" w:rsidRDefault="002B6F85" w:rsidP="00EE2346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Noise level</w:t>
      </w:r>
    </w:p>
    <w:p w14:paraId="319852D2" w14:textId="15A20191" w:rsidR="002B6F85" w:rsidRDefault="002B6F85" w:rsidP="00EE2346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Signage/labelling</w:t>
      </w:r>
      <w:r w:rsidR="005C43F0">
        <w:rPr>
          <w:rFonts w:eastAsia="Times New Roman" w:cs="Calibri"/>
          <w:color w:val="000000"/>
        </w:rPr>
        <w:t xml:space="preserve"> about intentions for the space</w:t>
      </w:r>
    </w:p>
    <w:p w14:paraId="6C60C8C9" w14:textId="1914A6AF" w:rsidR="002B6F85" w:rsidRDefault="002B6F85" w:rsidP="00EE2346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Places for interviews</w:t>
      </w:r>
      <w:r w:rsidR="005C43F0">
        <w:rPr>
          <w:rFonts w:eastAsia="Times New Roman" w:cs="Calibri"/>
          <w:color w:val="000000"/>
        </w:rPr>
        <w:t>: not enough on campus</w:t>
      </w:r>
    </w:p>
    <w:p w14:paraId="484B355B" w14:textId="522DB264" w:rsidR="005C43F0" w:rsidRDefault="005C43F0" w:rsidP="00EE2346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Windows</w:t>
      </w:r>
    </w:p>
    <w:p w14:paraId="6B146F1A" w14:textId="1EB65342" w:rsidR="005C43F0" w:rsidRDefault="005C43F0" w:rsidP="00EE2346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What resources do you use to find a space?</w:t>
      </w:r>
    </w:p>
    <w:p w14:paraId="273E97C9" w14:textId="53A4DEE5" w:rsidR="005C43F0" w:rsidRDefault="005C43F0" w:rsidP="00EE2346">
      <w:pPr>
        <w:numPr>
          <w:ilvl w:val="4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Walking around to favorite places to see what’s available</w:t>
      </w:r>
    </w:p>
    <w:p w14:paraId="7707E1D0" w14:textId="1A380697" w:rsidR="005C43F0" w:rsidRDefault="005C43F0" w:rsidP="00EE2346">
      <w:pPr>
        <w:numPr>
          <w:ilvl w:val="4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Easy to access system for reserving spaces</w:t>
      </w:r>
      <w:r w:rsidR="00300664">
        <w:rPr>
          <w:rFonts w:eastAsia="Times New Roman" w:cs="Calibri"/>
          <w:color w:val="000000"/>
        </w:rPr>
        <w:t xml:space="preserve"> during the pandemic</w:t>
      </w:r>
      <w:r>
        <w:rPr>
          <w:rFonts w:eastAsia="Times New Roman" w:cs="Calibri"/>
          <w:color w:val="000000"/>
        </w:rPr>
        <w:t>: that was nice; now goes to library spaces site, which is harder to navigate; hasn’t been able to reserve a room; often volunteer</w:t>
      </w:r>
      <w:r w:rsidR="00300664">
        <w:rPr>
          <w:rFonts w:eastAsia="Times New Roman" w:cs="Calibri"/>
          <w:color w:val="000000"/>
        </w:rPr>
        <w:t>s</w:t>
      </w:r>
      <w:r>
        <w:rPr>
          <w:rFonts w:eastAsia="Times New Roman" w:cs="Calibri"/>
          <w:color w:val="000000"/>
        </w:rPr>
        <w:t xml:space="preserve"> apartment</w:t>
      </w:r>
      <w:r w:rsidR="00300664">
        <w:rPr>
          <w:rFonts w:eastAsia="Times New Roman" w:cs="Calibri"/>
          <w:color w:val="000000"/>
        </w:rPr>
        <w:t xml:space="preserve"> for group work</w:t>
      </w:r>
    </w:p>
    <w:p w14:paraId="31D029E9" w14:textId="2A239F4B" w:rsidR="005C43F0" w:rsidRDefault="005C43F0" w:rsidP="00EE2346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Reservations or first-come/first-served</w:t>
      </w:r>
    </w:p>
    <w:p w14:paraId="33A2C029" w14:textId="61FFB4AB" w:rsidR="005C43F0" w:rsidRDefault="005C43F0" w:rsidP="00EE2346">
      <w:pPr>
        <w:numPr>
          <w:ilvl w:val="4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 xml:space="preserve">Depends on the space: Olin </w:t>
      </w:r>
      <w:proofErr w:type="gramStart"/>
      <w:r>
        <w:rPr>
          <w:rFonts w:eastAsia="Times New Roman" w:cs="Calibri"/>
          <w:color w:val="000000"/>
        </w:rPr>
        <w:t>first-floor</w:t>
      </w:r>
      <w:proofErr w:type="gramEnd"/>
      <w:r>
        <w:rPr>
          <w:rFonts w:eastAsia="Times New Roman" w:cs="Calibri"/>
          <w:color w:val="000000"/>
        </w:rPr>
        <w:t>, first-come/first-served; rooms in grad reading room should be reservable</w:t>
      </w:r>
    </w:p>
    <w:p w14:paraId="29C8023D" w14:textId="4E889598" w:rsidR="00AC20AA" w:rsidRPr="00AC20AA" w:rsidRDefault="005C43F0" w:rsidP="00EE2346">
      <w:pPr>
        <w:numPr>
          <w:ilvl w:val="4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Mix of both</w:t>
      </w:r>
      <w:r w:rsidR="00AC20AA">
        <w:rPr>
          <w:rFonts w:eastAsia="Times New Roman" w:cs="Calibri"/>
          <w:color w:val="000000"/>
        </w:rPr>
        <w:t>: private rooms – some of both, so they really are being used, versus no-shows</w:t>
      </w:r>
    </w:p>
    <w:p w14:paraId="2DDE354A" w14:textId="63CC2B34" w:rsidR="005C43F0" w:rsidRDefault="005C43F0" w:rsidP="00EE2346">
      <w:pPr>
        <w:numPr>
          <w:ilvl w:val="4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Screens at Mann</w:t>
      </w:r>
      <w:r w:rsidR="00300664">
        <w:rPr>
          <w:rFonts w:eastAsia="Times New Roman" w:cs="Calibri"/>
          <w:color w:val="000000"/>
        </w:rPr>
        <w:t xml:space="preserve"> are helpful</w:t>
      </w:r>
    </w:p>
    <w:p w14:paraId="6635D007" w14:textId="68DFD696" w:rsidR="00AC20AA" w:rsidRDefault="00AC20AA" w:rsidP="00EE2346">
      <w:pPr>
        <w:numPr>
          <w:ilvl w:val="4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Ask for help</w:t>
      </w:r>
    </w:p>
    <w:p w14:paraId="6E3827AF" w14:textId="6DB80003" w:rsidR="00AC20AA" w:rsidRDefault="00AC20AA" w:rsidP="00AC20AA">
      <w:pPr>
        <w:numPr>
          <w:ilvl w:val="1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Have you contacted a librarian/staff member and what for?</w:t>
      </w:r>
      <w:r w:rsidR="00EE2346">
        <w:rPr>
          <w:rFonts w:eastAsia="Times New Roman" w:cs="Calibri"/>
          <w:color w:val="000000"/>
        </w:rPr>
        <w:t xml:space="preserve"> (Darcy)</w:t>
      </w:r>
    </w:p>
    <w:p w14:paraId="62C66462" w14:textId="6C5C4E2F" w:rsidR="00AC20AA" w:rsidRDefault="00AC20AA" w:rsidP="00AC20AA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Borrow Direct books, overdue; help with returns that weren’t checked in</w:t>
      </w:r>
    </w:p>
    <w:p w14:paraId="2C303F43" w14:textId="42E117FE" w:rsidR="00AC20AA" w:rsidRDefault="00AC20AA" w:rsidP="00AC20AA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Teaching-related: Eliza B re digital projects; subject-related help; dissertation management; Zotero; comfortable talking with staff; staff send information – makes it easier to reach out</w:t>
      </w:r>
    </w:p>
    <w:p w14:paraId="506243FD" w14:textId="700FFEBC" w:rsidR="00A90674" w:rsidRDefault="00A90674" w:rsidP="00A90674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How did you figure out who to talk to?</w:t>
      </w:r>
    </w:p>
    <w:p w14:paraId="30AC77E5" w14:textId="47560F1E" w:rsidR="00A90674" w:rsidRDefault="00A90674" w:rsidP="00A90674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Lots of ways; Fred as subject librarian; Eliza re digital fellowships; from general help e-mail</w:t>
      </w:r>
    </w:p>
    <w:p w14:paraId="4B8EC3F2" w14:textId="3C1830B5" w:rsidR="00A90674" w:rsidRDefault="00A90674" w:rsidP="00A90674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Chat</w:t>
      </w:r>
    </w:p>
    <w:p w14:paraId="07116DA5" w14:textId="77E0DE6F" w:rsidR="00A90674" w:rsidRDefault="00A90674" w:rsidP="00A90674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Chat about where to borrow a laptop because battery ran out; wouldn’t have known otherwise</w:t>
      </w:r>
    </w:p>
    <w:p w14:paraId="08C24D7A" w14:textId="5F2F7EDB" w:rsidR="00A90674" w:rsidRDefault="00A90674" w:rsidP="00EE2346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lastRenderedPageBreak/>
        <w:t>Looking at more information about the librarians on the main site. What would be useful to know</w:t>
      </w:r>
    </w:p>
    <w:p w14:paraId="3C227FA2" w14:textId="43D56019" w:rsidR="00A90674" w:rsidRDefault="00A90674" w:rsidP="00EE2346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 xml:space="preserve">Undergrads don’t know what librarians are </w:t>
      </w:r>
      <w:proofErr w:type="gramStart"/>
      <w:r>
        <w:rPr>
          <w:rFonts w:eastAsia="Times New Roman" w:cs="Calibri"/>
          <w:color w:val="000000"/>
        </w:rPr>
        <w:t>for,</w:t>
      </w:r>
      <w:proofErr w:type="gramEnd"/>
      <w:r>
        <w:rPr>
          <w:rFonts w:eastAsia="Times New Roman" w:cs="Calibri"/>
          <w:color w:val="000000"/>
        </w:rPr>
        <w:t xml:space="preserve"> what they can do, how they can help</w:t>
      </w:r>
    </w:p>
    <w:p w14:paraId="6BD488A7" w14:textId="0755D9AC" w:rsidR="00A90674" w:rsidRDefault="00A90674" w:rsidP="00EE2346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Know what they know f</w:t>
      </w:r>
      <w:r w:rsidR="006E61B4">
        <w:rPr>
          <w:rFonts w:eastAsia="Times New Roman" w:cs="Calibri"/>
          <w:color w:val="000000"/>
        </w:rPr>
        <w:t>ro</w:t>
      </w:r>
      <w:r>
        <w:rPr>
          <w:rFonts w:eastAsia="Times New Roman" w:cs="Calibri"/>
          <w:color w:val="000000"/>
        </w:rPr>
        <w:t>m library-related programs</w:t>
      </w:r>
    </w:p>
    <w:p w14:paraId="038C5CD3" w14:textId="1819C5BC" w:rsidR="006E61B4" w:rsidRDefault="006E61B4" w:rsidP="00EE2346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Immersion program for grad students; Digital fellowships</w:t>
      </w:r>
    </w:p>
    <w:p w14:paraId="2E3B2C8A" w14:textId="6DA6FF41" w:rsidR="00300664" w:rsidRPr="00300664" w:rsidRDefault="00251DCA" w:rsidP="00300664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Need a “what do we do” at the library; how can the librarians help; faculty can link to this</w:t>
      </w:r>
    </w:p>
    <w:p w14:paraId="66DDA2CB" w14:textId="3A9B5594" w:rsidR="00251DCA" w:rsidRDefault="00251DCA" w:rsidP="00EE2346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Students don’t want to look like they don’t know what’s available</w:t>
      </w:r>
    </w:p>
    <w:p w14:paraId="742ED712" w14:textId="62537AB3" w:rsidR="00300664" w:rsidRDefault="00300664" w:rsidP="00EE2346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The Teaching; Learning; Doing Research links on the web page are helpful</w:t>
      </w:r>
    </w:p>
    <w:p w14:paraId="2F804D68" w14:textId="3A74FCC8" w:rsidR="00251DCA" w:rsidRDefault="00251DCA" w:rsidP="00EE2346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Need library visits/tours for incoming graduate students; was available at every other institution applied to; work with the departments to help ensure that students are aware of what’s available to them</w:t>
      </w:r>
    </w:p>
    <w:p w14:paraId="351263F7" w14:textId="3C2A4B10" w:rsidR="00374D75" w:rsidRDefault="00374D75" w:rsidP="00EE2346">
      <w:pPr>
        <w:numPr>
          <w:ilvl w:val="2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 xml:space="preserve">Have you asked for library instruction or had instruction in your classes; any </w:t>
      </w:r>
      <w:proofErr w:type="gramStart"/>
      <w:r>
        <w:rPr>
          <w:rFonts w:eastAsia="Times New Roman" w:cs="Calibri"/>
          <w:color w:val="000000"/>
        </w:rPr>
        <w:t>follow-up</w:t>
      </w:r>
      <w:proofErr w:type="gramEnd"/>
    </w:p>
    <w:p w14:paraId="3D8E8C10" w14:textId="59D48F6E" w:rsidR="009C2933" w:rsidRDefault="009C2933" w:rsidP="00EE2346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 xml:space="preserve">Lots of different librarians in classes; created </w:t>
      </w:r>
      <w:proofErr w:type="spellStart"/>
      <w:r>
        <w:rPr>
          <w:rFonts w:eastAsia="Times New Roman" w:cs="Calibri"/>
          <w:color w:val="000000"/>
        </w:rPr>
        <w:t>LibGuides</w:t>
      </w:r>
      <w:proofErr w:type="spellEnd"/>
      <w:r>
        <w:rPr>
          <w:rFonts w:eastAsia="Times New Roman" w:cs="Calibri"/>
          <w:color w:val="000000"/>
        </w:rPr>
        <w:t>; most grad students in department do this</w:t>
      </w:r>
    </w:p>
    <w:p w14:paraId="4A8F5876" w14:textId="6CB22505" w:rsidR="009C2933" w:rsidRDefault="009C2933" w:rsidP="00EE2346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Some use the forms at least once, then move to e-mail</w:t>
      </w:r>
    </w:p>
    <w:p w14:paraId="09431C58" w14:textId="0AC25896" w:rsidR="009C2933" w:rsidRPr="00425028" w:rsidRDefault="009C2933" w:rsidP="00EE2346">
      <w:pPr>
        <w:numPr>
          <w:ilvl w:val="3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Reach out to Kizer (works with German Studies dept)</w:t>
      </w:r>
    </w:p>
    <w:p w14:paraId="0B933D93" w14:textId="49117081" w:rsidR="00425028" w:rsidRDefault="00425028" w:rsidP="00425028">
      <w:pPr>
        <w:numPr>
          <w:ilvl w:val="0"/>
          <w:numId w:val="1"/>
        </w:numPr>
        <w:rPr>
          <w:rFonts w:eastAsia="Times New Roman" w:cs="Calibri"/>
          <w:color w:val="000000"/>
        </w:rPr>
      </w:pPr>
      <w:r w:rsidRPr="00425028">
        <w:rPr>
          <w:rFonts w:eastAsia="Times New Roman" w:cs="Calibri"/>
          <w:color w:val="000000"/>
        </w:rPr>
        <w:t>Next meeting, good of the order, wrap up (remaining time)</w:t>
      </w:r>
    </w:p>
    <w:p w14:paraId="3D15D111" w14:textId="54AEFCA6" w:rsidR="00376DB6" w:rsidRDefault="00376DB6" w:rsidP="00376DB6">
      <w:pPr>
        <w:numPr>
          <w:ilvl w:val="1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4/11/22</w:t>
      </w:r>
    </w:p>
    <w:p w14:paraId="581F5B33" w14:textId="1B623A15" w:rsidR="00376DB6" w:rsidRDefault="00376DB6" w:rsidP="00376DB6">
      <w:pPr>
        <w:numPr>
          <w:ilvl w:val="1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Need to confirm, hoping to bring in colleagues who are working on diversity in what we collect and f</w:t>
      </w:r>
      <w:r w:rsidR="00300664">
        <w:rPr>
          <w:rFonts w:eastAsia="Times New Roman" w:cs="Calibri"/>
          <w:color w:val="000000"/>
        </w:rPr>
        <w:t>ro</w:t>
      </w:r>
      <w:r>
        <w:rPr>
          <w:rFonts w:eastAsia="Times New Roman" w:cs="Calibri"/>
          <w:color w:val="000000"/>
        </w:rPr>
        <w:t>m whom, as well as diversity in access points</w:t>
      </w:r>
    </w:p>
    <w:p w14:paraId="38996886" w14:textId="77094599" w:rsidR="00134580" w:rsidRPr="00425028" w:rsidRDefault="00134580" w:rsidP="00376DB6">
      <w:pPr>
        <w:numPr>
          <w:ilvl w:val="1"/>
          <w:numId w:val="1"/>
        </w:numPr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New university librarian</w:t>
      </w:r>
      <w:r w:rsidR="00300664">
        <w:rPr>
          <w:rFonts w:eastAsia="Times New Roman" w:cs="Calibri"/>
          <w:color w:val="000000"/>
        </w:rPr>
        <w:t xml:space="preserve"> has been announced; will join us on 1 July</w:t>
      </w:r>
      <w:r>
        <w:rPr>
          <w:rFonts w:eastAsia="Times New Roman" w:cs="Calibri"/>
          <w:color w:val="000000"/>
        </w:rPr>
        <w:t xml:space="preserve">: Elaine Westbrooks ( </w:t>
      </w:r>
      <w:hyperlink r:id="rId6" w:history="1">
        <w:r w:rsidRPr="005E2659">
          <w:rPr>
            <w:rStyle w:val="Hyperlink"/>
            <w:rFonts w:eastAsia="Times New Roman" w:cs="Calibri"/>
          </w:rPr>
          <w:t>https://news.cornell.edu/preview-link/node/323681/052d7bef-d1b1-4fad-8553-804269a792b7</w:t>
        </w:r>
      </w:hyperlink>
      <w:r>
        <w:rPr>
          <w:rFonts w:eastAsia="Times New Roman" w:cs="Calibri"/>
          <w:color w:val="000000"/>
        </w:rPr>
        <w:t xml:space="preserve"> )</w:t>
      </w:r>
    </w:p>
    <w:p w14:paraId="2AADD558" w14:textId="77777777" w:rsidR="00425028" w:rsidRPr="00425028" w:rsidRDefault="00425028" w:rsidP="00425028">
      <w:pPr>
        <w:rPr>
          <w:rFonts w:eastAsia="Times New Roman" w:cs="Calibri"/>
          <w:color w:val="000000"/>
        </w:rPr>
      </w:pPr>
      <w:r w:rsidRPr="00425028">
        <w:rPr>
          <w:rFonts w:eastAsia="Times New Roman" w:cs="Calibri"/>
          <w:color w:val="000000"/>
        </w:rPr>
        <w:t> </w:t>
      </w:r>
    </w:p>
    <w:p w14:paraId="4F844FD5" w14:textId="0D39CB3E" w:rsidR="00037E45" w:rsidRDefault="00260A08">
      <w:r>
        <w:t>From the Chat</w:t>
      </w:r>
    </w:p>
    <w:p w14:paraId="7D36B01C" w14:textId="360F10EB" w:rsidR="00260A08" w:rsidRDefault="00260A08"/>
    <w:p w14:paraId="26210AF4" w14:textId="77777777" w:rsidR="00260A08" w:rsidRDefault="00260A08" w:rsidP="00260A08">
      <w:r>
        <w:t>17:21:50 From Julie Cannon to Everyone:</w:t>
      </w:r>
    </w:p>
    <w:p w14:paraId="5CADF80F" w14:textId="77777777" w:rsidR="00260A08" w:rsidRDefault="00260A08" w:rsidP="00260A08">
      <w:r>
        <w:tab/>
        <w:t>I didn't know they were a thing.</w:t>
      </w:r>
    </w:p>
    <w:p w14:paraId="19124F99" w14:textId="77777777" w:rsidR="00260A08" w:rsidRDefault="00260A08" w:rsidP="00260A08">
      <w:r>
        <w:t>17:25:17 From Darcy Branchini (she/her) to Everyone:</w:t>
      </w:r>
    </w:p>
    <w:p w14:paraId="6E847134" w14:textId="77777777" w:rsidR="00260A08" w:rsidRDefault="00260A08" w:rsidP="00260A08">
      <w:r>
        <w:tab/>
        <w:t>Could be a scanned PDF or an e-book…</w:t>
      </w:r>
    </w:p>
    <w:p w14:paraId="69F7C2D0" w14:textId="77777777" w:rsidR="00260A08" w:rsidRDefault="00260A08" w:rsidP="00260A08">
      <w:r>
        <w:t>17:27:41 From Krithika Vachali to Everyone:</w:t>
      </w:r>
    </w:p>
    <w:p w14:paraId="60F98731" w14:textId="77777777" w:rsidR="00260A08" w:rsidRDefault="00260A08" w:rsidP="00260A08">
      <w:r>
        <w:tab/>
        <w:t>sorry, wrong emoji use</w:t>
      </w:r>
    </w:p>
    <w:p w14:paraId="5FC456A3" w14:textId="77777777" w:rsidR="00260A08" w:rsidRDefault="00260A08" w:rsidP="00260A08">
      <w:r>
        <w:t>17:27:47 From Krithika Vachali to Everyone:</w:t>
      </w:r>
    </w:p>
    <w:p w14:paraId="0A3CA461" w14:textId="77777777" w:rsidR="00260A08" w:rsidRDefault="00260A08" w:rsidP="00260A08">
      <w:r>
        <w:lastRenderedPageBreak/>
        <w:tab/>
        <w:t>I was just trying to raise my hand</w:t>
      </w:r>
    </w:p>
    <w:p w14:paraId="537AC5B3" w14:textId="77777777" w:rsidR="00260A08" w:rsidRDefault="00260A08" w:rsidP="00260A08">
      <w:r>
        <w:t>17:43:59 From Julie Cannon to Everyone:</w:t>
      </w:r>
    </w:p>
    <w:p w14:paraId="27FF412A" w14:textId="77777777" w:rsidR="00260A08" w:rsidRDefault="00260A08" w:rsidP="00260A08">
      <w:r>
        <w:tab/>
        <w:t xml:space="preserve">I agree, it can be very helpful to have digital version. Also, if students really want to spread answer </w:t>
      </w:r>
      <w:proofErr w:type="gramStart"/>
      <w:r>
        <w:t>keys</w:t>
      </w:r>
      <w:proofErr w:type="gramEnd"/>
      <w:r>
        <w:t xml:space="preserve"> they can snap a photo and do so- or do they have to leave phones out?</w:t>
      </w:r>
    </w:p>
    <w:p w14:paraId="0673B9A2" w14:textId="77777777" w:rsidR="00260A08" w:rsidRDefault="00260A08" w:rsidP="00260A08">
      <w:r>
        <w:t>18:00:46 From Malavika Ramarao to Everyone:</w:t>
      </w:r>
    </w:p>
    <w:p w14:paraId="20A5395F" w14:textId="77777777" w:rsidR="00260A08" w:rsidRDefault="00260A08" w:rsidP="00260A08">
      <w:r>
        <w:tab/>
        <w:t>noise level</w:t>
      </w:r>
    </w:p>
    <w:p w14:paraId="7D96A9DB" w14:textId="77777777" w:rsidR="00260A08" w:rsidRDefault="00260A08" w:rsidP="00260A08">
      <w:r>
        <w:t>18:02:04 From Krithika Vachali to Everyone:</w:t>
      </w:r>
    </w:p>
    <w:p w14:paraId="17FF272E" w14:textId="77777777" w:rsidR="00260A08" w:rsidRDefault="00260A08" w:rsidP="00260A08">
      <w:r>
        <w:tab/>
        <w:t>https://scl.cornell.edu/get-involved/career-services/resources/reserve-room</w:t>
      </w:r>
    </w:p>
    <w:p w14:paraId="328EC37D" w14:textId="77777777" w:rsidR="00260A08" w:rsidRDefault="00260A08" w:rsidP="00260A08">
      <w:r>
        <w:t>18:03:09 From Julie Cannon to Everyone:</w:t>
      </w:r>
    </w:p>
    <w:p w14:paraId="29EE5998" w14:textId="77777777" w:rsidR="00260A08" w:rsidRDefault="00260A08" w:rsidP="00260A08">
      <w:r>
        <w:tab/>
        <w:t>Low noise, need a door, long time window we are allowed to be in space - I also have ADHD, so once I finally devote myself to a project it is usually a marathon session. And it takes me a while to get organized and going.</w:t>
      </w:r>
    </w:p>
    <w:p w14:paraId="37EFE520" w14:textId="77777777" w:rsidR="00260A08" w:rsidRDefault="00260A08" w:rsidP="00260A08">
      <w:r>
        <w:t>18:03:34 From Julie Cannon to Everyone:</w:t>
      </w:r>
    </w:p>
    <w:p w14:paraId="0935CC5A" w14:textId="77777777" w:rsidR="00260A08" w:rsidRDefault="00260A08" w:rsidP="00260A08">
      <w:r>
        <w:tab/>
        <w:t>I really like to be able to see the outside world also - so windows are good.</w:t>
      </w:r>
    </w:p>
    <w:p w14:paraId="6FED565C" w14:textId="77777777" w:rsidR="00260A08" w:rsidRDefault="00260A08" w:rsidP="00260A08">
      <w:r>
        <w:t>18:04:12 From Krithika Vachali to Everyone:</w:t>
      </w:r>
    </w:p>
    <w:p w14:paraId="7F16F410" w14:textId="77777777" w:rsidR="00260A08" w:rsidRDefault="00260A08" w:rsidP="00260A08">
      <w:r>
        <w:tab/>
      </w:r>
      <w:proofErr w:type="gramStart"/>
      <w:r>
        <w:t>all of</w:t>
      </w:r>
      <w:proofErr w:type="gramEnd"/>
      <w:r>
        <w:t xml:space="preserve"> the above: I ask around, I ask the reference desk, I've looked up spaces online through the library website and the online reservation system</w:t>
      </w:r>
    </w:p>
    <w:p w14:paraId="2E9E18B4" w14:textId="77777777" w:rsidR="00260A08" w:rsidRDefault="00260A08" w:rsidP="00260A08">
      <w:r>
        <w:t>18:05:25 From Julie Cannon to Everyone:</w:t>
      </w:r>
    </w:p>
    <w:p w14:paraId="022673DB" w14:textId="77777777" w:rsidR="00260A08" w:rsidRDefault="00260A08" w:rsidP="00260A08">
      <w:r>
        <w:tab/>
        <w:t>I would walk into Mann and look at the screen and go to the desk if any of the 3rd floor rooms are available.</w:t>
      </w:r>
    </w:p>
    <w:p w14:paraId="18375075" w14:textId="77777777" w:rsidR="00260A08" w:rsidRDefault="00260A08" w:rsidP="00260A08">
      <w:r>
        <w:t>18:05:58 From Krithika Vachali to Everyone:</w:t>
      </w:r>
    </w:p>
    <w:p w14:paraId="1D165F51" w14:textId="77777777" w:rsidR="00260A08" w:rsidRDefault="00260A08" w:rsidP="00260A08">
      <w:r>
        <w:tab/>
        <w:t>it would be helpful to have a mix of both</w:t>
      </w:r>
    </w:p>
    <w:p w14:paraId="7E53637D" w14:textId="77777777" w:rsidR="00260A08" w:rsidRDefault="00260A08" w:rsidP="00260A08">
      <w:r>
        <w:t>18:07:35 From Shelley Yan to Everyone:</w:t>
      </w:r>
    </w:p>
    <w:p w14:paraId="601CB409" w14:textId="77777777" w:rsidR="00260A08" w:rsidRDefault="00260A08" w:rsidP="00260A08">
      <w:r>
        <w:tab/>
        <w:t>Hi all, I have an appointment soon and need to leave now. Thanks to everyone and nice to meet you all!</w:t>
      </w:r>
    </w:p>
    <w:p w14:paraId="4833A066" w14:textId="77777777" w:rsidR="00260A08" w:rsidRDefault="00260A08" w:rsidP="00260A08">
      <w:r>
        <w:t>18:09:16 From Krithika Vachali to Everyone:</w:t>
      </w:r>
    </w:p>
    <w:p w14:paraId="7F9D4ECE" w14:textId="77777777" w:rsidR="00260A08" w:rsidRDefault="00260A08" w:rsidP="00260A08">
      <w:r>
        <w:tab/>
        <w:t>how recent is recent?</w:t>
      </w:r>
    </w:p>
    <w:p w14:paraId="50E5284D" w14:textId="77777777" w:rsidR="00260A08" w:rsidRDefault="00260A08" w:rsidP="00260A08">
      <w:r>
        <w:t>18:13:05 From Julie Cannon to Everyone:</w:t>
      </w:r>
    </w:p>
    <w:p w14:paraId="0247E85E" w14:textId="77777777" w:rsidR="00260A08" w:rsidRDefault="00260A08" w:rsidP="00260A08">
      <w:r>
        <w:tab/>
        <w:t>I click on the chat with a librarian option</w:t>
      </w:r>
    </w:p>
    <w:p w14:paraId="1BAA2230" w14:textId="77777777" w:rsidR="00260A08" w:rsidRDefault="00260A08" w:rsidP="00260A08">
      <w:r>
        <w:t>18:18:49 From Malavika Ramarao to Everyone:</w:t>
      </w:r>
    </w:p>
    <w:p w14:paraId="68EE3C37" w14:textId="77777777" w:rsidR="00260A08" w:rsidRDefault="00260A08" w:rsidP="00260A08">
      <w:r>
        <w:tab/>
        <w:t xml:space="preserve">Yes, I agree that this is so necessary. I would really like a list of assignments that librarians can help </w:t>
      </w:r>
      <w:proofErr w:type="gramStart"/>
      <w:r>
        <w:t>with</w:t>
      </w:r>
      <w:proofErr w:type="gramEnd"/>
      <w:r>
        <w:t xml:space="preserve"> and the common questions students can ask.</w:t>
      </w:r>
    </w:p>
    <w:p w14:paraId="16890457" w14:textId="77777777" w:rsidR="00260A08" w:rsidRDefault="00260A08" w:rsidP="00260A08">
      <w:r>
        <w:t>18:19:13 From Malavika Ramarao to Everyone:</w:t>
      </w:r>
    </w:p>
    <w:p w14:paraId="217848D6" w14:textId="77777777" w:rsidR="00260A08" w:rsidRDefault="00260A08" w:rsidP="00260A08">
      <w:r>
        <w:tab/>
        <w:t xml:space="preserve">Then professors or teachers can place the link or </w:t>
      </w:r>
      <w:proofErr w:type="spellStart"/>
      <w:proofErr w:type="gramStart"/>
      <w:r>
        <w:t>a</w:t>
      </w:r>
      <w:proofErr w:type="spellEnd"/>
      <w:proofErr w:type="gramEnd"/>
      <w:r>
        <w:t xml:space="preserve"> image of this table in the assignment guidelines to direct students to the resource.</w:t>
      </w:r>
    </w:p>
    <w:p w14:paraId="1E8EFB4F" w14:textId="77777777" w:rsidR="00260A08" w:rsidRDefault="00260A08" w:rsidP="00260A08">
      <w:r>
        <w:t>18:21:55 From Krithika Vachali to Everyone:</w:t>
      </w:r>
    </w:p>
    <w:p w14:paraId="6E4BB6B3" w14:textId="77777777" w:rsidR="00260A08" w:rsidRDefault="00260A08" w:rsidP="00260A08">
      <w:r>
        <w:tab/>
        <w:t>the maker space is so cool! and so few people know about it!</w:t>
      </w:r>
    </w:p>
    <w:p w14:paraId="69ACE949" w14:textId="77777777" w:rsidR="00260A08" w:rsidRDefault="00260A08" w:rsidP="00260A08">
      <w:r>
        <w:t>18:22:26 From Malavika Ramarao to Everyone:</w:t>
      </w:r>
    </w:p>
    <w:p w14:paraId="297E83E4" w14:textId="77777777" w:rsidR="00260A08" w:rsidRDefault="00260A08" w:rsidP="00260A08">
      <w:r>
        <w:tab/>
        <w:t>Only the required session at the library that FWS classes have</w:t>
      </w:r>
    </w:p>
    <w:p w14:paraId="75968AA8" w14:textId="77777777" w:rsidR="00260A08" w:rsidRDefault="00260A08" w:rsidP="00260A08">
      <w:r>
        <w:lastRenderedPageBreak/>
        <w:t>18:26:19 From Bonna Boettcher to Everyone:</w:t>
      </w:r>
    </w:p>
    <w:p w14:paraId="2B523E27" w14:textId="77777777" w:rsidR="00260A08" w:rsidRDefault="00260A08" w:rsidP="00260A08">
      <w:r>
        <w:tab/>
        <w:t>https://news.cornell.edu/preview-link/node/323681/052d7bef-d1b1-4fad-8553-804269a792b7</w:t>
      </w:r>
    </w:p>
    <w:p w14:paraId="0D272009" w14:textId="77777777" w:rsidR="00260A08" w:rsidRDefault="00260A08" w:rsidP="00260A08">
      <w:r>
        <w:t>18:26:42 From Darcy Branchini (she/her) to Everyone:</w:t>
      </w:r>
    </w:p>
    <w:p w14:paraId="31049FC9" w14:textId="77777777" w:rsidR="00260A08" w:rsidRDefault="00260A08" w:rsidP="00260A08">
      <w:r>
        <w:tab/>
        <w:t>Thank you so much! This group is so helpful!</w:t>
      </w:r>
    </w:p>
    <w:p w14:paraId="1972A36F" w14:textId="77777777" w:rsidR="00260A08" w:rsidRDefault="00260A08" w:rsidP="00260A08">
      <w:r>
        <w:t>18:27:15 From Nick Cappadona to Everyone:</w:t>
      </w:r>
    </w:p>
    <w:p w14:paraId="7B08CCD4" w14:textId="5DF4A2C1" w:rsidR="00260A08" w:rsidRPr="00425028" w:rsidRDefault="00260A08" w:rsidP="00260A08">
      <w:r>
        <w:tab/>
        <w:t>q</w:t>
      </w:r>
    </w:p>
    <w:sectPr w:rsidR="00260A08" w:rsidRPr="004250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B74E2"/>
    <w:multiLevelType w:val="multilevel"/>
    <w:tmpl w:val="8480B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QyMjY1sLAwNDE2MjJU0lEKTi0uzszPAykwrAUAz9WIuywAAAA="/>
  </w:docVars>
  <w:rsids>
    <w:rsidRoot w:val="00425028"/>
    <w:rsid w:val="00134580"/>
    <w:rsid w:val="00173528"/>
    <w:rsid w:val="00191523"/>
    <w:rsid w:val="001E2656"/>
    <w:rsid w:val="00251DCA"/>
    <w:rsid w:val="00260A08"/>
    <w:rsid w:val="002B6F85"/>
    <w:rsid w:val="00300664"/>
    <w:rsid w:val="00374D75"/>
    <w:rsid w:val="00376DB6"/>
    <w:rsid w:val="00425028"/>
    <w:rsid w:val="0042616B"/>
    <w:rsid w:val="004A2781"/>
    <w:rsid w:val="00513F7B"/>
    <w:rsid w:val="005C43F0"/>
    <w:rsid w:val="006E61B4"/>
    <w:rsid w:val="0075248C"/>
    <w:rsid w:val="008719D0"/>
    <w:rsid w:val="0087733F"/>
    <w:rsid w:val="009C2933"/>
    <w:rsid w:val="00A56FBE"/>
    <w:rsid w:val="00A76988"/>
    <w:rsid w:val="00A90674"/>
    <w:rsid w:val="00AC20AA"/>
    <w:rsid w:val="00B23830"/>
    <w:rsid w:val="00C972F5"/>
    <w:rsid w:val="00D47799"/>
    <w:rsid w:val="00DD1C6F"/>
    <w:rsid w:val="00EE2346"/>
    <w:rsid w:val="00FE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B3088"/>
  <w15:chartTrackingRefBased/>
  <w15:docId w15:val="{A172258C-CA01-FA4E-8F8F-045C89325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" w:eastAsiaTheme="minorHAnsi" w:hAnsi="Palatino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25028"/>
  </w:style>
  <w:style w:type="character" w:styleId="Hyperlink">
    <w:name w:val="Hyperlink"/>
    <w:basedOn w:val="DefaultParagraphFont"/>
    <w:uiPriority w:val="99"/>
    <w:unhideWhenUsed/>
    <w:rsid w:val="0042502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2502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1345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0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ws.cornell.edu/preview-link/node/323681/052d7bef-d1b1-4fad-8553-804269a792b7" TargetMode="External"/><Relationship Id="rId5" Type="http://schemas.openxmlformats.org/officeDocument/2006/relationships/hyperlink" Target="https://cornell.zoom.us/j/93759935774?pwd=Sjl6djhmQXRvaklFU0Z0OWd4MXhLUT09&amp;from=add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7</Pages>
  <Words>1781</Words>
  <Characters>10153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Bonna J. Boettcher</dc:creator>
  <cp:keywords/>
  <dc:description/>
  <cp:lastModifiedBy>Rachel L. Brill</cp:lastModifiedBy>
  <cp:revision>10</cp:revision>
  <dcterms:created xsi:type="dcterms:W3CDTF">2022-03-07T18:46:00Z</dcterms:created>
  <dcterms:modified xsi:type="dcterms:W3CDTF">2022-03-08T14:33:00Z</dcterms:modified>
</cp:coreProperties>
</file>