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77AED8" w14:textId="78D731C4" w:rsidR="005F2BAF" w:rsidRDefault="61F31E91" w:rsidP="61F31E91">
      <w:pPr>
        <w:rPr>
          <w:b/>
          <w:bCs/>
          <w:sz w:val="32"/>
          <w:szCs w:val="32"/>
        </w:rPr>
      </w:pPr>
      <w:r w:rsidRPr="61F31E91">
        <w:rPr>
          <w:b/>
          <w:bCs/>
          <w:sz w:val="32"/>
          <w:szCs w:val="32"/>
        </w:rPr>
        <w:t xml:space="preserve">CUL </w:t>
      </w:r>
      <w:r w:rsidR="00867DB1">
        <w:rPr>
          <w:b/>
          <w:bCs/>
          <w:sz w:val="32"/>
          <w:szCs w:val="32"/>
        </w:rPr>
        <w:t xml:space="preserve">Public Services </w:t>
      </w:r>
      <w:r w:rsidRPr="61F31E91">
        <w:rPr>
          <w:b/>
          <w:bCs/>
          <w:sz w:val="32"/>
          <w:szCs w:val="32"/>
        </w:rPr>
        <w:t>Instruction Team</w:t>
      </w:r>
      <w:r w:rsidR="00867DB1">
        <w:rPr>
          <w:b/>
          <w:bCs/>
          <w:sz w:val="32"/>
          <w:szCs w:val="32"/>
        </w:rPr>
        <w:t xml:space="preserve"> Charter 2020-2021</w:t>
      </w:r>
    </w:p>
    <w:p w14:paraId="267B6D09" w14:textId="77777777" w:rsidR="00D66582" w:rsidRDefault="00495FB1">
      <w:pPr>
        <w:rPr>
          <w:sz w:val="20"/>
          <w:szCs w:val="20"/>
        </w:rPr>
      </w:pPr>
      <w:r>
        <w:rPr>
          <w:sz w:val="20"/>
          <w:szCs w:val="20"/>
        </w:rPr>
        <w:t xml:space="preserve">Created: </w:t>
      </w:r>
      <w:r w:rsidR="000F1DFD">
        <w:rPr>
          <w:sz w:val="20"/>
          <w:szCs w:val="20"/>
        </w:rPr>
        <w:t>6 September 2019</w:t>
      </w:r>
    </w:p>
    <w:p w14:paraId="6812C091" w14:textId="73355766" w:rsidR="00CC6AEF" w:rsidRDefault="0B617A7D" w:rsidP="0B617A7D">
      <w:pPr>
        <w:rPr>
          <w:sz w:val="20"/>
          <w:szCs w:val="20"/>
        </w:rPr>
      </w:pPr>
      <w:r w:rsidRPr="0B617A7D">
        <w:rPr>
          <w:sz w:val="20"/>
          <w:szCs w:val="20"/>
        </w:rPr>
        <w:t xml:space="preserve">Latest update: </w:t>
      </w:r>
      <w:r w:rsidR="00157462">
        <w:rPr>
          <w:sz w:val="20"/>
          <w:szCs w:val="20"/>
        </w:rPr>
        <w:t>27</w:t>
      </w:r>
      <w:r w:rsidRPr="0B617A7D">
        <w:rPr>
          <w:sz w:val="20"/>
          <w:szCs w:val="20"/>
        </w:rPr>
        <w:t xml:space="preserve"> </w:t>
      </w:r>
      <w:r w:rsidR="00370FDA">
        <w:rPr>
          <w:sz w:val="20"/>
          <w:szCs w:val="20"/>
        </w:rPr>
        <w:t>Ju</w:t>
      </w:r>
      <w:r w:rsidR="00157462">
        <w:rPr>
          <w:sz w:val="20"/>
          <w:szCs w:val="20"/>
        </w:rPr>
        <w:t>ly</w:t>
      </w:r>
      <w:r w:rsidRPr="0B617A7D">
        <w:rPr>
          <w:sz w:val="20"/>
          <w:szCs w:val="20"/>
        </w:rPr>
        <w:t xml:space="preserve"> 2020</w:t>
      </w:r>
    </w:p>
    <w:p w14:paraId="327273C3" w14:textId="77777777" w:rsidR="00D66582" w:rsidRDefault="00D66582">
      <w:pPr>
        <w:jc w:val="both"/>
      </w:pPr>
    </w:p>
    <w:p w14:paraId="6BCFC7B2" w14:textId="3E8C23A9" w:rsidR="00D66582" w:rsidRPr="000F1DFD" w:rsidRDefault="31E58FD7">
      <w:pPr>
        <w:jc w:val="both"/>
      </w:pPr>
      <w:r w:rsidRPr="31E58FD7">
        <w:rPr>
          <w:b/>
          <w:bCs/>
        </w:rPr>
        <w:t xml:space="preserve">Background: </w:t>
      </w:r>
      <w:r>
        <w:t>The Public Services Instruction Team is part of a network of teams coordinating cross-library public services efforts.</w:t>
      </w:r>
    </w:p>
    <w:p w14:paraId="1D2CD8EC" w14:textId="77777777" w:rsidR="003B011B" w:rsidRDefault="003B011B">
      <w:pPr>
        <w:jc w:val="both"/>
      </w:pPr>
    </w:p>
    <w:p w14:paraId="5C8AA6E1" w14:textId="40D37736" w:rsidR="005F2BAF" w:rsidRPr="004D0F12" w:rsidRDefault="005F2BAF" w:rsidP="0B617A7D">
      <w:pPr>
        <w:pBdr>
          <w:top w:val="nil"/>
          <w:left w:val="nil"/>
          <w:bottom w:val="nil"/>
          <w:right w:val="nil"/>
          <w:between w:val="nil"/>
        </w:pBdr>
        <w:jc w:val="both"/>
        <w:rPr>
          <w:rStyle w:val="Emphasis"/>
          <w:i w:val="0"/>
          <w:iCs w:val="0"/>
          <w:color w:val="333333"/>
        </w:rPr>
      </w:pPr>
      <w:r w:rsidRPr="61F31E91">
        <w:rPr>
          <w:b/>
          <w:bCs/>
        </w:rPr>
        <w:t>Responsibilities:</w:t>
      </w:r>
      <w:r w:rsidR="000F1DFD" w:rsidRPr="61F31E91">
        <w:rPr>
          <w:b/>
          <w:bCs/>
        </w:rPr>
        <w:t xml:space="preserve"> </w:t>
      </w:r>
      <w:r w:rsidR="000F1DFD" w:rsidRPr="004D0F12">
        <w:rPr>
          <w:rStyle w:val="Emphasis"/>
          <w:i w:val="0"/>
          <w:iCs w:val="0"/>
          <w:color w:val="333333"/>
          <w:shd w:val="clear" w:color="auto" w:fill="FFFFFF"/>
        </w:rPr>
        <w:t>The Public Services Instruction Team provides leadership for library-wide instruction initiatives and supports CUL in its commitment to effective instruction and comprehensive information and related literacies (data literacy, visual literacy, media literacy, primary source literacy), by serving as a clearinghouse for information, facilitating a community of practice, and partnering with other groups on initiatives and projects of shared import.  Specific responsibilities include:</w:t>
      </w:r>
    </w:p>
    <w:p w14:paraId="02491C24" w14:textId="6B4ED813" w:rsidR="0B617A7D" w:rsidRPr="004D0F12" w:rsidRDefault="0B617A7D" w:rsidP="0B617A7D">
      <w:pPr>
        <w:jc w:val="both"/>
        <w:rPr>
          <w:rStyle w:val="Emphasis"/>
          <w:i w:val="0"/>
          <w:iCs w:val="0"/>
          <w:color w:val="333333"/>
        </w:rPr>
      </w:pPr>
    </w:p>
    <w:p w14:paraId="4E30FB13" w14:textId="045DF5B0" w:rsidR="003902AB" w:rsidRPr="004D0F12" w:rsidRDefault="00624D69" w:rsidP="003902AB">
      <w:pPr>
        <w:pStyle w:val="ListParagraph"/>
        <w:numPr>
          <w:ilvl w:val="0"/>
          <w:numId w:val="4"/>
        </w:numPr>
        <w:pBdr>
          <w:top w:val="nil"/>
          <w:left w:val="nil"/>
          <w:bottom w:val="nil"/>
          <w:right w:val="nil"/>
          <w:between w:val="nil"/>
        </w:pBdr>
        <w:jc w:val="both"/>
        <w:rPr>
          <w:rStyle w:val="Emphasis"/>
          <w:i w:val="0"/>
          <w:color w:val="333333"/>
          <w:shd w:val="clear" w:color="auto" w:fill="FFFFFF"/>
        </w:rPr>
      </w:pPr>
      <w:r w:rsidRPr="004D0F12">
        <w:rPr>
          <w:rStyle w:val="Emphasis"/>
          <w:i w:val="0"/>
          <w:color w:val="333333"/>
          <w:shd w:val="clear" w:color="auto" w:fill="FFFFFF"/>
        </w:rPr>
        <w:t>Creating</w:t>
      </w:r>
      <w:r w:rsidR="003902AB" w:rsidRPr="004D0F12">
        <w:rPr>
          <w:rStyle w:val="Emphasis"/>
          <w:i w:val="0"/>
          <w:color w:val="333333"/>
          <w:shd w:val="clear" w:color="auto" w:fill="FFFFFF"/>
        </w:rPr>
        <w:t xml:space="preserve"> goals </w:t>
      </w:r>
      <w:r w:rsidRPr="004D0F12">
        <w:rPr>
          <w:rStyle w:val="Emphasis"/>
          <w:i w:val="0"/>
          <w:color w:val="333333"/>
          <w:shd w:val="clear" w:color="auto" w:fill="FFFFFF"/>
        </w:rPr>
        <w:t>for each year based on</w:t>
      </w:r>
      <w:r w:rsidR="003902AB" w:rsidRPr="004D0F12">
        <w:rPr>
          <w:rStyle w:val="Emphasis"/>
          <w:i w:val="0"/>
          <w:color w:val="333333"/>
          <w:shd w:val="clear" w:color="auto" w:fill="FFFFFF"/>
        </w:rPr>
        <w:t xml:space="preserve"> evidence</w:t>
      </w:r>
      <w:r w:rsidRPr="004D0F12">
        <w:rPr>
          <w:rStyle w:val="Emphasis"/>
          <w:i w:val="0"/>
          <w:color w:val="333333"/>
          <w:shd w:val="clear" w:color="auto" w:fill="FFFFFF"/>
        </w:rPr>
        <w:t xml:space="preserve"> of needs</w:t>
      </w:r>
      <w:r w:rsidR="003902AB" w:rsidRPr="004D0F12">
        <w:rPr>
          <w:rStyle w:val="Emphasis"/>
          <w:i w:val="0"/>
          <w:color w:val="333333"/>
          <w:shd w:val="clear" w:color="auto" w:fill="FFFFFF"/>
        </w:rPr>
        <w:t>.</w:t>
      </w:r>
    </w:p>
    <w:p w14:paraId="481CF2FA" w14:textId="47AD69A9" w:rsidR="000F1DFD" w:rsidRPr="004D0F12" w:rsidRDefault="000F1DFD" w:rsidP="000F1DFD">
      <w:pPr>
        <w:pStyle w:val="ListParagraph"/>
        <w:numPr>
          <w:ilvl w:val="0"/>
          <w:numId w:val="4"/>
        </w:numPr>
        <w:pBdr>
          <w:top w:val="nil"/>
          <w:left w:val="nil"/>
          <w:bottom w:val="nil"/>
          <w:right w:val="nil"/>
          <w:between w:val="nil"/>
        </w:pBdr>
        <w:jc w:val="both"/>
        <w:rPr>
          <w:rStyle w:val="Emphasis"/>
          <w:i w:val="0"/>
          <w:color w:val="333333"/>
          <w:shd w:val="clear" w:color="auto" w:fill="FFFFFF"/>
        </w:rPr>
      </w:pPr>
      <w:r w:rsidRPr="004D0F12">
        <w:rPr>
          <w:rStyle w:val="Emphasis"/>
          <w:i w:val="0"/>
          <w:color w:val="333333"/>
          <w:shd w:val="clear" w:color="auto" w:fill="FFFFFF"/>
        </w:rPr>
        <w:t xml:space="preserve">Planning and executing formal and informal training and learning opportunities for </w:t>
      </w:r>
      <w:r w:rsidR="00624D69" w:rsidRPr="004D0F12">
        <w:rPr>
          <w:rStyle w:val="Emphasis"/>
          <w:i w:val="0"/>
          <w:color w:val="333333"/>
          <w:shd w:val="clear" w:color="auto" w:fill="FFFFFF"/>
        </w:rPr>
        <w:t xml:space="preserve">CUL </w:t>
      </w:r>
      <w:r w:rsidRPr="004D0F12">
        <w:rPr>
          <w:rStyle w:val="Emphasis"/>
          <w:i w:val="0"/>
          <w:color w:val="333333"/>
          <w:shd w:val="clear" w:color="auto" w:fill="FFFFFF"/>
        </w:rPr>
        <w:t>instructors</w:t>
      </w:r>
      <w:r w:rsidR="00943247" w:rsidRPr="004D0F12">
        <w:rPr>
          <w:rStyle w:val="Emphasis"/>
          <w:i w:val="0"/>
          <w:color w:val="333333"/>
          <w:shd w:val="clear" w:color="auto" w:fill="FFFFFF"/>
        </w:rPr>
        <w:t>.</w:t>
      </w:r>
    </w:p>
    <w:p w14:paraId="5B0D289A" w14:textId="62BB6005" w:rsidR="00325F41" w:rsidRPr="004D0F12" w:rsidRDefault="000F1DFD" w:rsidP="00325F41">
      <w:pPr>
        <w:pStyle w:val="ListParagraph"/>
        <w:numPr>
          <w:ilvl w:val="0"/>
          <w:numId w:val="4"/>
        </w:numPr>
        <w:pBdr>
          <w:top w:val="nil"/>
          <w:left w:val="nil"/>
          <w:bottom w:val="nil"/>
          <w:right w:val="nil"/>
          <w:between w:val="nil"/>
        </w:pBdr>
        <w:jc w:val="both"/>
        <w:rPr>
          <w:iCs/>
          <w:color w:val="333333"/>
          <w:shd w:val="clear" w:color="auto" w:fill="FFFFFF"/>
        </w:rPr>
      </w:pPr>
      <w:r w:rsidRPr="004D0F12">
        <w:rPr>
          <w:rStyle w:val="Emphasis"/>
          <w:i w:val="0"/>
          <w:color w:val="333333"/>
          <w:shd w:val="clear" w:color="auto" w:fill="FFFFFF"/>
        </w:rPr>
        <w:t>Supporting assessment of CUL instruction</w:t>
      </w:r>
      <w:r w:rsidR="00624D69" w:rsidRPr="004D0F12">
        <w:rPr>
          <w:rStyle w:val="Emphasis"/>
          <w:i w:val="0"/>
          <w:color w:val="333333"/>
          <w:shd w:val="clear" w:color="auto" w:fill="FFFFFF"/>
        </w:rPr>
        <w:t xml:space="preserve"> across all libraries</w:t>
      </w:r>
      <w:r w:rsidR="00943247" w:rsidRPr="004D0F12">
        <w:rPr>
          <w:rStyle w:val="Emphasis"/>
          <w:i w:val="0"/>
          <w:color w:val="333333"/>
          <w:shd w:val="clear" w:color="auto" w:fill="FFFFFF"/>
        </w:rPr>
        <w:t>.</w:t>
      </w:r>
    </w:p>
    <w:p w14:paraId="74F5A2D9" w14:textId="495F81AC" w:rsidR="00325F41" w:rsidRPr="004D0F12" w:rsidRDefault="00325F41" w:rsidP="0B617A7D">
      <w:pPr>
        <w:pStyle w:val="ListParagraph"/>
        <w:numPr>
          <w:ilvl w:val="0"/>
          <w:numId w:val="4"/>
        </w:numPr>
        <w:pBdr>
          <w:top w:val="nil"/>
          <w:left w:val="nil"/>
          <w:bottom w:val="nil"/>
          <w:right w:val="nil"/>
          <w:between w:val="nil"/>
        </w:pBdr>
        <w:jc w:val="both"/>
        <w:rPr>
          <w:color w:val="333333"/>
        </w:rPr>
      </w:pPr>
      <w:r w:rsidRPr="004D0F12">
        <w:rPr>
          <w:rStyle w:val="Emphasis"/>
          <w:i w:val="0"/>
          <w:iCs w:val="0"/>
          <w:color w:val="333333"/>
          <w:shd w:val="clear" w:color="auto" w:fill="FFFFFF"/>
        </w:rPr>
        <w:t xml:space="preserve">Coordinating </w:t>
      </w:r>
      <w:proofErr w:type="spellStart"/>
      <w:r w:rsidRPr="004D0F12">
        <w:rPr>
          <w:rFonts w:eastAsia="Times New Roman"/>
          <w:lang w:eastAsia="en-US"/>
        </w:rPr>
        <w:t>LibGuides</w:t>
      </w:r>
      <w:proofErr w:type="spellEnd"/>
      <w:r w:rsidRPr="004D0F12">
        <w:rPr>
          <w:rFonts w:eastAsia="Times New Roman"/>
          <w:lang w:eastAsia="en-US"/>
        </w:rPr>
        <w:t xml:space="preserve"> activity and training for all of CUL</w:t>
      </w:r>
      <w:r w:rsidR="00943247" w:rsidRPr="004D0F12">
        <w:rPr>
          <w:rFonts w:eastAsia="Times New Roman"/>
          <w:lang w:eastAsia="en-US"/>
        </w:rPr>
        <w:t>.</w:t>
      </w:r>
    </w:p>
    <w:p w14:paraId="24885BC9" w14:textId="29155A33" w:rsidR="61F31E91" w:rsidRPr="004D0F12" w:rsidRDefault="61F31E91" w:rsidP="61F31E91">
      <w:pPr>
        <w:pStyle w:val="ListParagraph"/>
        <w:numPr>
          <w:ilvl w:val="0"/>
          <w:numId w:val="4"/>
        </w:numPr>
        <w:jc w:val="both"/>
        <w:rPr>
          <w:color w:val="333333"/>
          <w:lang w:eastAsia="en-US"/>
        </w:rPr>
      </w:pPr>
      <w:r w:rsidRPr="004D0F12">
        <w:rPr>
          <w:lang w:eastAsia="en-US"/>
        </w:rPr>
        <w:t>Coordinating general library orientation workshops for fall and spring incoming students.</w:t>
      </w:r>
    </w:p>
    <w:p w14:paraId="3D4422F3" w14:textId="77777777" w:rsidR="005F2BAF" w:rsidRDefault="005F2BAF" w:rsidP="005F2BAF">
      <w:pPr>
        <w:pBdr>
          <w:top w:val="nil"/>
          <w:left w:val="nil"/>
          <w:bottom w:val="nil"/>
          <w:right w:val="nil"/>
          <w:between w:val="nil"/>
        </w:pBdr>
        <w:jc w:val="both"/>
        <w:rPr>
          <w:b/>
        </w:rPr>
      </w:pPr>
    </w:p>
    <w:p w14:paraId="79FD8BD5" w14:textId="457CD29B" w:rsidR="00D66582" w:rsidRDefault="005F2BAF" w:rsidP="005F2BAF">
      <w:pPr>
        <w:pBdr>
          <w:top w:val="nil"/>
          <w:left w:val="nil"/>
          <w:bottom w:val="nil"/>
          <w:right w:val="nil"/>
          <w:between w:val="nil"/>
        </w:pBdr>
        <w:jc w:val="both"/>
        <w:rPr>
          <w:b/>
        </w:rPr>
      </w:pPr>
      <w:r>
        <w:rPr>
          <w:b/>
        </w:rPr>
        <w:t>Goals for 20</w:t>
      </w:r>
      <w:r w:rsidR="004D0F12">
        <w:rPr>
          <w:b/>
        </w:rPr>
        <w:t>20</w:t>
      </w:r>
      <w:r w:rsidR="00A97ED6">
        <w:rPr>
          <w:b/>
        </w:rPr>
        <w:t>-202</w:t>
      </w:r>
      <w:r w:rsidR="004D0F12">
        <w:rPr>
          <w:b/>
        </w:rPr>
        <w:t>1</w:t>
      </w:r>
      <w:r>
        <w:rPr>
          <w:b/>
        </w:rPr>
        <w:t>:</w:t>
      </w:r>
    </w:p>
    <w:p w14:paraId="6EB33703" w14:textId="77777777" w:rsidR="0026205B" w:rsidRDefault="0026205B" w:rsidP="005F2BAF">
      <w:pPr>
        <w:pBdr>
          <w:top w:val="nil"/>
          <w:left w:val="nil"/>
          <w:bottom w:val="nil"/>
          <w:right w:val="nil"/>
          <w:between w:val="nil"/>
        </w:pBdr>
        <w:jc w:val="both"/>
        <w:rPr>
          <w:b/>
        </w:rPr>
      </w:pPr>
    </w:p>
    <w:p w14:paraId="4E119C81" w14:textId="77777777" w:rsidR="004D0F12" w:rsidRPr="004D0F12" w:rsidRDefault="004D0F12" w:rsidP="004D0F12">
      <w:proofErr w:type="spellStart"/>
      <w:r w:rsidRPr="004D0F12">
        <w:t>LibGuides</w:t>
      </w:r>
      <w:proofErr w:type="spellEnd"/>
    </w:p>
    <w:p w14:paraId="14ADDCCE" w14:textId="77777777" w:rsidR="004D0F12" w:rsidRPr="004D0F12" w:rsidRDefault="004D0F12" w:rsidP="004D0F12">
      <w:pPr>
        <w:pStyle w:val="ListParagraph"/>
        <w:numPr>
          <w:ilvl w:val="0"/>
          <w:numId w:val="8"/>
        </w:numPr>
        <w:rPr>
          <w:color w:val="000000" w:themeColor="text1"/>
        </w:rPr>
      </w:pPr>
      <w:r w:rsidRPr="004D0F12">
        <w:rPr>
          <w:color w:val="000000" w:themeColor="text1"/>
        </w:rPr>
        <w:t xml:space="preserve">The </w:t>
      </w:r>
      <w:proofErr w:type="spellStart"/>
      <w:r w:rsidRPr="004D0F12">
        <w:rPr>
          <w:color w:val="000000" w:themeColor="text1"/>
        </w:rPr>
        <w:t>LibGuides</w:t>
      </w:r>
      <w:proofErr w:type="spellEnd"/>
      <w:r w:rsidRPr="004D0F12">
        <w:rPr>
          <w:color w:val="000000" w:themeColor="text1"/>
        </w:rPr>
        <w:t xml:space="preserve"> </w:t>
      </w:r>
      <w:proofErr w:type="spellStart"/>
      <w:r w:rsidRPr="004D0F12">
        <w:rPr>
          <w:color w:val="000000" w:themeColor="text1"/>
        </w:rPr>
        <w:t>subteam</w:t>
      </w:r>
      <w:proofErr w:type="spellEnd"/>
      <w:r w:rsidRPr="004D0F12">
        <w:rPr>
          <w:color w:val="000000" w:themeColor="text1"/>
        </w:rPr>
        <w:t xml:space="preserve"> will continue to help </w:t>
      </w:r>
      <w:proofErr w:type="spellStart"/>
      <w:r w:rsidRPr="004D0F12">
        <w:rPr>
          <w:color w:val="000000" w:themeColor="text1"/>
        </w:rPr>
        <w:t>LibGuides</w:t>
      </w:r>
      <w:proofErr w:type="spellEnd"/>
      <w:r w:rsidRPr="004D0F12">
        <w:rPr>
          <w:color w:val="000000" w:themeColor="text1"/>
        </w:rPr>
        <w:t xml:space="preserve"> creators and unit libraries make their new and existing guides compliant with the Web Content Accessibility Guidelines (WCAG) requirements by the October 2020 deadline through training and the promulgation of guidance.</w:t>
      </w:r>
    </w:p>
    <w:p w14:paraId="6CFC7970" w14:textId="77777777" w:rsidR="004D0F12" w:rsidRPr="004D0F12" w:rsidRDefault="004D0F12" w:rsidP="004D0F12">
      <w:pPr>
        <w:pStyle w:val="ListParagraph"/>
        <w:rPr>
          <w:color w:val="000000" w:themeColor="text1"/>
        </w:rPr>
      </w:pPr>
    </w:p>
    <w:p w14:paraId="2CCBBD24" w14:textId="77777777" w:rsidR="004D0F12" w:rsidRPr="004D0F12" w:rsidRDefault="004D0F12" w:rsidP="004D0F12">
      <w:pPr>
        <w:pStyle w:val="ListParagraph"/>
        <w:numPr>
          <w:ilvl w:val="0"/>
          <w:numId w:val="8"/>
        </w:numPr>
        <w:rPr>
          <w:color w:val="000000" w:themeColor="text1"/>
        </w:rPr>
      </w:pPr>
      <w:r w:rsidRPr="004D0F12">
        <w:t xml:space="preserve">The </w:t>
      </w:r>
      <w:proofErr w:type="spellStart"/>
      <w:r w:rsidRPr="004D0F12">
        <w:t>LibGuides</w:t>
      </w:r>
      <w:proofErr w:type="spellEnd"/>
      <w:r w:rsidRPr="004D0F12">
        <w:t xml:space="preserve"> </w:t>
      </w:r>
      <w:proofErr w:type="spellStart"/>
      <w:r w:rsidRPr="004D0F12">
        <w:t>subteam</w:t>
      </w:r>
      <w:proofErr w:type="spellEnd"/>
      <w:r w:rsidRPr="004D0F12">
        <w:t xml:space="preserve"> will investigate the issue with linking/mapping guides to Canvas that appears to involve some Freshmen Writing Seminar course naming conventions and will promote this option with guide authors for the Fall semester.</w:t>
      </w:r>
    </w:p>
    <w:p w14:paraId="1F23E6DF" w14:textId="77777777" w:rsidR="004D0F12" w:rsidRPr="004D0F12" w:rsidRDefault="004D0F12" w:rsidP="004D0F12">
      <w:pPr>
        <w:pStyle w:val="ListParagraph"/>
        <w:rPr>
          <w:color w:val="000000" w:themeColor="text1"/>
        </w:rPr>
      </w:pPr>
    </w:p>
    <w:p w14:paraId="3F5CB5DB" w14:textId="77777777" w:rsidR="004D0F12" w:rsidRPr="004D0F12" w:rsidRDefault="004D0F12" w:rsidP="004D0F12">
      <w:pPr>
        <w:rPr>
          <w:color w:val="000000" w:themeColor="text1"/>
        </w:rPr>
      </w:pPr>
      <w:r w:rsidRPr="004D0F12">
        <w:rPr>
          <w:color w:val="000000" w:themeColor="text1"/>
        </w:rPr>
        <w:t>Assessment</w:t>
      </w:r>
    </w:p>
    <w:p w14:paraId="62B958EA" w14:textId="77777777" w:rsidR="004D0F12" w:rsidRPr="004D0F12" w:rsidRDefault="004D0F12" w:rsidP="004D0F12">
      <w:pPr>
        <w:pStyle w:val="ListParagraph"/>
        <w:numPr>
          <w:ilvl w:val="0"/>
          <w:numId w:val="8"/>
        </w:numPr>
        <w:spacing w:line="240" w:lineRule="auto"/>
      </w:pPr>
      <w:r w:rsidRPr="004D0F12">
        <w:t>Consult </w:t>
      </w:r>
      <w:r w:rsidRPr="004D0F12">
        <w:rPr>
          <w:shd w:val="clear" w:color="auto" w:fill="FFFFFF"/>
        </w:rPr>
        <w:t>with CUL administrators </w:t>
      </w:r>
      <w:r w:rsidRPr="004D0F12">
        <w:t>and Assessment &amp; Planning to determine the type of instruction assessment data required for reporting needs and recommended for broader program planning.</w:t>
      </w:r>
    </w:p>
    <w:p w14:paraId="7B94F859" w14:textId="77777777" w:rsidR="004D0F12" w:rsidRPr="004D0F12" w:rsidRDefault="004D0F12" w:rsidP="004D0F12"/>
    <w:p w14:paraId="1D086B64" w14:textId="77777777" w:rsidR="004D0F12" w:rsidRPr="004D0F12" w:rsidRDefault="004D0F12" w:rsidP="004D0F12">
      <w:pPr>
        <w:pStyle w:val="ListParagraph"/>
        <w:numPr>
          <w:ilvl w:val="0"/>
          <w:numId w:val="8"/>
        </w:numPr>
        <w:spacing w:line="240" w:lineRule="auto"/>
      </w:pPr>
      <w:r w:rsidRPr="004D0F12">
        <w:t xml:space="preserve">Obtain feedback from CUL instructors about how they currently assess their classroom teaching and use that information to guide decision making related to the CLIQ and other assessment initiatives. </w:t>
      </w:r>
    </w:p>
    <w:p w14:paraId="670C94F2" w14:textId="77777777" w:rsidR="004D0F12" w:rsidRPr="004D0F12" w:rsidRDefault="004D0F12" w:rsidP="004D0F12">
      <w:pPr>
        <w:pStyle w:val="ListParagraph"/>
      </w:pPr>
    </w:p>
    <w:p w14:paraId="68BAFBE7" w14:textId="77777777" w:rsidR="004D0F12" w:rsidRPr="004D0F12" w:rsidRDefault="004D0F12" w:rsidP="004D0F12">
      <w:pPr>
        <w:pStyle w:val="ListParagraph"/>
        <w:numPr>
          <w:ilvl w:val="0"/>
          <w:numId w:val="8"/>
        </w:numPr>
        <w:spacing w:line="240" w:lineRule="auto"/>
      </w:pPr>
      <w:r w:rsidRPr="004D0F12">
        <w:t>Report CLIQ results from the five years that it was administered.</w:t>
      </w:r>
    </w:p>
    <w:p w14:paraId="685EADA6" w14:textId="77777777" w:rsidR="004D0F12" w:rsidRPr="004D0F12" w:rsidRDefault="004D0F12" w:rsidP="004D0F12">
      <w:pPr>
        <w:pStyle w:val="ListParagraph"/>
      </w:pPr>
    </w:p>
    <w:p w14:paraId="1338A641" w14:textId="77777777" w:rsidR="004D0F12" w:rsidRPr="004D0F12" w:rsidRDefault="004D0F12" w:rsidP="004D0F12">
      <w:r w:rsidRPr="004D0F12">
        <w:t>Outreach and Communication</w:t>
      </w:r>
    </w:p>
    <w:p w14:paraId="0C16DE0F" w14:textId="77F2F07F" w:rsidR="004D0F12" w:rsidRDefault="004D0F12" w:rsidP="004D0F12">
      <w:pPr>
        <w:pStyle w:val="ListParagraph"/>
        <w:numPr>
          <w:ilvl w:val="0"/>
          <w:numId w:val="8"/>
        </w:numPr>
        <w:spacing w:after="160" w:line="259" w:lineRule="auto"/>
      </w:pPr>
      <w:r w:rsidRPr="004D0F12">
        <w:t>Develop a categorization system for the Convene CUL Workshop calendar.</w:t>
      </w:r>
    </w:p>
    <w:p w14:paraId="3E012994" w14:textId="77777777" w:rsidR="001F28E1" w:rsidRPr="004D0F12" w:rsidRDefault="001F28E1" w:rsidP="001F28E1">
      <w:pPr>
        <w:spacing w:after="160" w:line="259" w:lineRule="auto"/>
        <w:ind w:left="360"/>
      </w:pPr>
    </w:p>
    <w:p w14:paraId="0BA0E00C" w14:textId="77777777" w:rsidR="004D0F12" w:rsidRPr="004D0F12" w:rsidRDefault="004D0F12" w:rsidP="004D0F12">
      <w:r w:rsidRPr="004D0F12">
        <w:t>Programming</w:t>
      </w:r>
    </w:p>
    <w:p w14:paraId="35BFE707" w14:textId="77777777" w:rsidR="004D0F12" w:rsidRPr="004D0F12" w:rsidRDefault="004D0F12" w:rsidP="004D0F12">
      <w:pPr>
        <w:pStyle w:val="ListParagraph"/>
        <w:numPr>
          <w:ilvl w:val="0"/>
          <w:numId w:val="8"/>
        </w:numPr>
        <w:spacing w:after="160" w:line="259" w:lineRule="auto"/>
      </w:pPr>
      <w:r w:rsidRPr="004D0F12">
        <w:t xml:space="preserve">Lead </w:t>
      </w:r>
      <w:r w:rsidRPr="004D0F12">
        <w:rPr>
          <w:color w:val="000000" w:themeColor="text1"/>
        </w:rPr>
        <w:t>discussion-based programming on topics of relevance to CUL instructors and informed by university and library priorities.</w:t>
      </w:r>
    </w:p>
    <w:p w14:paraId="1E0EDA00" w14:textId="77777777" w:rsidR="004D0F12" w:rsidRPr="004D0F12" w:rsidRDefault="004D0F12" w:rsidP="004D0F12">
      <w:pPr>
        <w:pStyle w:val="ListParagraph"/>
        <w:spacing w:after="160" w:line="259" w:lineRule="auto"/>
      </w:pPr>
    </w:p>
    <w:p w14:paraId="3ACDFF67" w14:textId="24C60DBD" w:rsidR="004D0F12" w:rsidRDefault="004D0F12" w:rsidP="004D0F12">
      <w:pPr>
        <w:pStyle w:val="ListParagraph"/>
        <w:numPr>
          <w:ilvl w:val="0"/>
          <w:numId w:val="8"/>
        </w:numPr>
        <w:rPr>
          <w:color w:val="000000" w:themeColor="text1"/>
        </w:rPr>
      </w:pPr>
      <w:r w:rsidRPr="004D0F12">
        <w:rPr>
          <w:color w:val="000000" w:themeColor="text1"/>
        </w:rPr>
        <w:t>Facilitate and promote engagement with the Center for Teaching Innovation’s “Teaching and Learning in a Diverse Classroom” course content within CUL.</w:t>
      </w:r>
    </w:p>
    <w:p w14:paraId="5D09C295" w14:textId="77777777" w:rsidR="004D0F12" w:rsidRPr="004D0F12" w:rsidRDefault="004D0F12" w:rsidP="004D0F12">
      <w:pPr>
        <w:rPr>
          <w:color w:val="000000" w:themeColor="text1"/>
        </w:rPr>
      </w:pPr>
    </w:p>
    <w:p w14:paraId="0BCBDE40" w14:textId="77777777" w:rsidR="004D0F12" w:rsidRPr="004D0F12" w:rsidRDefault="004D0F12" w:rsidP="004D0F12">
      <w:pPr>
        <w:rPr>
          <w:color w:val="000000" w:themeColor="text1"/>
        </w:rPr>
      </w:pPr>
      <w:r w:rsidRPr="004D0F12">
        <w:rPr>
          <w:color w:val="000000" w:themeColor="text1"/>
        </w:rPr>
        <w:t>Collaborative</w:t>
      </w:r>
    </w:p>
    <w:p w14:paraId="191CA25B" w14:textId="11F86EEA" w:rsidR="00871636" w:rsidRDefault="004D0F12" w:rsidP="00871636">
      <w:pPr>
        <w:pStyle w:val="ListParagraph"/>
        <w:numPr>
          <w:ilvl w:val="0"/>
          <w:numId w:val="8"/>
        </w:numPr>
        <w:spacing w:after="160" w:line="259" w:lineRule="auto"/>
      </w:pPr>
      <w:r w:rsidRPr="004D0F12">
        <w:t>Generate a checklist and primer for new library instructors at CUL.</w:t>
      </w:r>
    </w:p>
    <w:p w14:paraId="02C3BE16" w14:textId="77777777" w:rsidR="00871636" w:rsidRPr="004D0F12" w:rsidRDefault="00871636" w:rsidP="00871636">
      <w:pPr>
        <w:spacing w:after="160" w:line="259" w:lineRule="auto"/>
      </w:pPr>
    </w:p>
    <w:p w14:paraId="70AE6633" w14:textId="617EBC41" w:rsidR="00D66582" w:rsidRDefault="0B617A7D" w:rsidP="0B617A7D">
      <w:pPr>
        <w:pBdr>
          <w:top w:val="nil"/>
          <w:left w:val="nil"/>
          <w:bottom w:val="nil"/>
          <w:right w:val="nil"/>
          <w:between w:val="nil"/>
        </w:pBdr>
        <w:spacing w:line="240" w:lineRule="auto"/>
        <w:rPr>
          <w:b/>
          <w:bCs/>
        </w:rPr>
      </w:pPr>
      <w:r w:rsidRPr="0B617A7D">
        <w:rPr>
          <w:b/>
          <w:bCs/>
        </w:rPr>
        <w:t>Working Practices</w:t>
      </w:r>
    </w:p>
    <w:p w14:paraId="6D93B905" w14:textId="77777777" w:rsidR="00D66582" w:rsidRDefault="00D66582">
      <w:pPr>
        <w:jc w:val="both"/>
      </w:pPr>
    </w:p>
    <w:p w14:paraId="572DF6D1" w14:textId="40D0C157" w:rsidR="005F2BAF" w:rsidRPr="005F2BAF" w:rsidRDefault="005F2BAF" w:rsidP="002D3019">
      <w:pPr>
        <w:jc w:val="both"/>
        <w:rPr>
          <w:b/>
        </w:rPr>
      </w:pPr>
      <w:r w:rsidRPr="005F2BAF">
        <w:rPr>
          <w:b/>
        </w:rPr>
        <w:t>Meeting frequency</w:t>
      </w:r>
      <w:r w:rsidR="000F1DFD">
        <w:rPr>
          <w:b/>
        </w:rPr>
        <w:t xml:space="preserve"> and pattern</w:t>
      </w:r>
      <w:r w:rsidRPr="005F2BAF">
        <w:rPr>
          <w:b/>
        </w:rPr>
        <w:t>:</w:t>
      </w:r>
      <w:r w:rsidR="000F1DFD">
        <w:rPr>
          <w:b/>
        </w:rPr>
        <w:t xml:space="preserve">  </w:t>
      </w:r>
      <w:r w:rsidR="000F1DFD" w:rsidRPr="000F1DFD">
        <w:t>Monthly, 4</w:t>
      </w:r>
      <w:r w:rsidR="000F1DFD" w:rsidRPr="000F1DFD">
        <w:rPr>
          <w:vertAlign w:val="superscript"/>
        </w:rPr>
        <w:t>th</w:t>
      </w:r>
      <w:r w:rsidR="000F1DFD" w:rsidRPr="000F1DFD">
        <w:t xml:space="preserve"> Wednesday at 1</w:t>
      </w:r>
      <w:r w:rsidR="004D0F12">
        <w:t>0:30</w:t>
      </w:r>
      <w:r w:rsidR="000F1DFD" w:rsidRPr="000F1DFD">
        <w:t xml:space="preserve"> a.m.</w:t>
      </w:r>
    </w:p>
    <w:p w14:paraId="19628F76" w14:textId="2ED03A40" w:rsidR="005F2BAF" w:rsidRPr="00EC32EA" w:rsidRDefault="31E58FD7" w:rsidP="002D3019">
      <w:pPr>
        <w:jc w:val="both"/>
      </w:pPr>
      <w:r w:rsidRPr="31E58FD7">
        <w:rPr>
          <w:b/>
          <w:bCs/>
        </w:rPr>
        <w:t xml:space="preserve">Team structure and leadership: </w:t>
      </w:r>
      <w:r>
        <w:t xml:space="preserve">Team leads determined through solicitation of interest from within team membership. Three-year leadership structure with Incoming </w:t>
      </w:r>
      <w:r w:rsidR="004D0F12">
        <w:t>Team Lead</w:t>
      </w:r>
      <w:r>
        <w:t xml:space="preserve">, </w:t>
      </w:r>
      <w:r w:rsidR="004D0F12">
        <w:t>Team Lead</w:t>
      </w:r>
      <w:r>
        <w:t xml:space="preserve">, and Outgoing </w:t>
      </w:r>
      <w:r w:rsidR="004D0F12">
        <w:t>Team Lead</w:t>
      </w:r>
      <w:r>
        <w:t>.</w:t>
      </w:r>
    </w:p>
    <w:p w14:paraId="2ED75E1B" w14:textId="798EB851" w:rsidR="003902AB" w:rsidRPr="00A679C1" w:rsidRDefault="0B617A7D" w:rsidP="002D3019">
      <w:pPr>
        <w:jc w:val="both"/>
      </w:pPr>
      <w:r w:rsidRPr="0B617A7D">
        <w:rPr>
          <w:b/>
          <w:bCs/>
        </w:rPr>
        <w:t>Annual goal setting</w:t>
      </w:r>
      <w:r>
        <w:t xml:space="preserve">: In the </w:t>
      </w:r>
      <w:r w:rsidR="00B805B1">
        <w:t>spring</w:t>
      </w:r>
      <w:r>
        <w:t xml:space="preserve"> semester, establish goals for the year that address identified needs. </w:t>
      </w:r>
    </w:p>
    <w:p w14:paraId="75266C0B" w14:textId="76EA43F2" w:rsidR="003902AB" w:rsidRDefault="0B617A7D" w:rsidP="002D3019">
      <w:pPr>
        <w:jc w:val="both"/>
      </w:pPr>
      <w:r w:rsidRPr="0B617A7D">
        <w:rPr>
          <w:b/>
          <w:bCs/>
        </w:rPr>
        <w:t xml:space="preserve">Budget: </w:t>
      </w:r>
      <w:r>
        <w:t xml:space="preserve">Sponsors and leads will bring forward needed allocations for annual costs </w:t>
      </w:r>
    </w:p>
    <w:p w14:paraId="143D9F64" w14:textId="77777777" w:rsidR="00871636" w:rsidRPr="00A679C1" w:rsidRDefault="00871636" w:rsidP="002D3019">
      <w:pPr>
        <w:jc w:val="both"/>
      </w:pPr>
    </w:p>
    <w:p w14:paraId="5E0BDB74" w14:textId="4AD6F6C1" w:rsidR="003902AB" w:rsidRPr="00A679C1" w:rsidRDefault="003902AB" w:rsidP="002D3019">
      <w:pPr>
        <w:jc w:val="both"/>
      </w:pPr>
      <w:r w:rsidRPr="00D8299F">
        <w:rPr>
          <w:b/>
        </w:rPr>
        <w:t>Communication:</w:t>
      </w:r>
      <w:r w:rsidR="00A679C1">
        <w:rPr>
          <w:b/>
        </w:rPr>
        <w:t xml:space="preserve"> </w:t>
      </w:r>
      <w:r w:rsidR="00A679C1">
        <w:t xml:space="preserve">Monthly </w:t>
      </w:r>
      <w:r w:rsidR="001E4A64">
        <w:t>updates</w:t>
      </w:r>
      <w:r w:rsidR="00A679C1">
        <w:t xml:space="preserve"> </w:t>
      </w:r>
      <w:r w:rsidR="00D8299F">
        <w:t xml:space="preserve">are </w:t>
      </w:r>
      <w:r w:rsidR="00A679C1">
        <w:t>posted to the public services wiki site</w:t>
      </w:r>
      <w:r w:rsidR="00B805B1">
        <w:t xml:space="preserve"> and to CUL-PUBLICSERV-L</w:t>
      </w:r>
      <w:r w:rsidR="00A679C1">
        <w:t>; annual report sent to AUL</w:t>
      </w:r>
      <w:r w:rsidR="00621A9C">
        <w:t xml:space="preserve">. Unit representatives report updates </w:t>
      </w:r>
      <w:r w:rsidR="00D8299F">
        <w:t xml:space="preserve">back </w:t>
      </w:r>
      <w:r w:rsidR="00621A9C">
        <w:t>to their units</w:t>
      </w:r>
      <w:r w:rsidR="00D8299F">
        <w:t>, and</w:t>
      </w:r>
      <w:r w:rsidR="00621A9C">
        <w:t xml:space="preserve"> relevant announcements and updates </w:t>
      </w:r>
      <w:r w:rsidR="00D8299F">
        <w:t xml:space="preserve">are </w:t>
      </w:r>
      <w:r w:rsidR="00621A9C">
        <w:t>posted on Instructors-l</w:t>
      </w:r>
      <w:r w:rsidR="00D8299F">
        <w:t>.</w:t>
      </w:r>
      <w:r w:rsidR="00621A9C">
        <w:t xml:space="preserve"> </w:t>
      </w:r>
    </w:p>
    <w:p w14:paraId="07EEDBEB" w14:textId="77777777" w:rsidR="00D66582" w:rsidRDefault="00D66582" w:rsidP="002D3019">
      <w:pPr>
        <w:pBdr>
          <w:top w:val="nil"/>
          <w:left w:val="nil"/>
          <w:bottom w:val="nil"/>
          <w:right w:val="nil"/>
          <w:between w:val="nil"/>
        </w:pBdr>
        <w:jc w:val="both"/>
        <w:rPr>
          <w:b/>
        </w:rPr>
      </w:pPr>
    </w:p>
    <w:p w14:paraId="717773A0" w14:textId="77777777" w:rsidR="00D66582" w:rsidRDefault="003902AB" w:rsidP="002D3019">
      <w:pPr>
        <w:pBdr>
          <w:top w:val="nil"/>
          <w:left w:val="nil"/>
          <w:bottom w:val="nil"/>
          <w:right w:val="nil"/>
          <w:between w:val="nil"/>
        </w:pBdr>
        <w:jc w:val="both"/>
        <w:rPr>
          <w:b/>
        </w:rPr>
      </w:pPr>
      <w:r>
        <w:rPr>
          <w:b/>
        </w:rPr>
        <w:t>Sub-teams</w:t>
      </w:r>
      <w:r w:rsidR="005F2BAF">
        <w:rPr>
          <w:b/>
        </w:rPr>
        <w:t>:</w:t>
      </w:r>
    </w:p>
    <w:p w14:paraId="0E9BB63E" w14:textId="66364623" w:rsidR="000F1DFD" w:rsidRPr="000F1DFD" w:rsidRDefault="000F1DFD" w:rsidP="000F1DFD">
      <w:pPr>
        <w:pStyle w:val="ListParagraph"/>
        <w:numPr>
          <w:ilvl w:val="0"/>
          <w:numId w:val="5"/>
        </w:numPr>
        <w:pBdr>
          <w:top w:val="nil"/>
          <w:left w:val="nil"/>
          <w:bottom w:val="nil"/>
          <w:right w:val="nil"/>
          <w:between w:val="nil"/>
        </w:pBdr>
        <w:jc w:val="both"/>
      </w:pPr>
      <w:r w:rsidRPr="000F1DFD">
        <w:t>Information literacy/</w:t>
      </w:r>
      <w:r w:rsidR="00F576C4">
        <w:t>I</w:t>
      </w:r>
      <w:r w:rsidRPr="000F1DFD">
        <w:t>nstruction leadership team</w:t>
      </w:r>
    </w:p>
    <w:p w14:paraId="06AB1868" w14:textId="77777777" w:rsidR="000F1DFD" w:rsidRPr="000F1DFD" w:rsidRDefault="000F1DFD" w:rsidP="000F1DFD">
      <w:pPr>
        <w:pStyle w:val="ListParagraph"/>
        <w:numPr>
          <w:ilvl w:val="0"/>
          <w:numId w:val="5"/>
        </w:numPr>
        <w:pBdr>
          <w:top w:val="nil"/>
          <w:left w:val="nil"/>
          <w:bottom w:val="nil"/>
          <w:right w:val="nil"/>
          <w:between w:val="nil"/>
        </w:pBdr>
        <w:jc w:val="both"/>
      </w:pPr>
      <w:r w:rsidRPr="000F1DFD">
        <w:t>Assessment</w:t>
      </w:r>
    </w:p>
    <w:p w14:paraId="6CD403E1" w14:textId="77777777" w:rsidR="000F1DFD" w:rsidRPr="000F1DFD" w:rsidRDefault="000F1DFD" w:rsidP="000F1DFD">
      <w:pPr>
        <w:pStyle w:val="ListParagraph"/>
        <w:numPr>
          <w:ilvl w:val="0"/>
          <w:numId w:val="5"/>
        </w:numPr>
        <w:pBdr>
          <w:top w:val="nil"/>
          <w:left w:val="nil"/>
          <w:bottom w:val="nil"/>
          <w:right w:val="nil"/>
          <w:between w:val="nil"/>
        </w:pBdr>
        <w:jc w:val="both"/>
      </w:pPr>
      <w:proofErr w:type="spellStart"/>
      <w:r w:rsidRPr="000F1DFD">
        <w:t>LibGuides</w:t>
      </w:r>
      <w:proofErr w:type="spellEnd"/>
    </w:p>
    <w:p w14:paraId="1CA5AE20" w14:textId="77777777" w:rsidR="000F1DFD" w:rsidRPr="000F1DFD" w:rsidRDefault="000F1DFD" w:rsidP="000F1DFD">
      <w:pPr>
        <w:pStyle w:val="ListParagraph"/>
        <w:numPr>
          <w:ilvl w:val="0"/>
          <w:numId w:val="5"/>
        </w:numPr>
        <w:pBdr>
          <w:top w:val="nil"/>
          <w:left w:val="nil"/>
          <w:bottom w:val="nil"/>
          <w:right w:val="nil"/>
          <w:between w:val="nil"/>
        </w:pBdr>
        <w:jc w:val="both"/>
      </w:pPr>
      <w:r w:rsidRPr="000F1DFD">
        <w:t>Programming</w:t>
      </w:r>
    </w:p>
    <w:p w14:paraId="30AA9164" w14:textId="3F713E49" w:rsidR="002D3019" w:rsidRPr="006F2EF9" w:rsidRDefault="000F1DFD" w:rsidP="002D3019">
      <w:pPr>
        <w:pStyle w:val="ListParagraph"/>
        <w:numPr>
          <w:ilvl w:val="0"/>
          <w:numId w:val="5"/>
        </w:numPr>
        <w:pBdr>
          <w:top w:val="nil"/>
          <w:left w:val="nil"/>
          <w:bottom w:val="nil"/>
          <w:right w:val="nil"/>
          <w:between w:val="nil"/>
        </w:pBdr>
        <w:jc w:val="both"/>
      </w:pPr>
      <w:r w:rsidRPr="000F1DFD">
        <w:t>Outreach and communications</w:t>
      </w:r>
    </w:p>
    <w:p w14:paraId="63D9B275" w14:textId="77777777" w:rsidR="00EA39BE" w:rsidRDefault="00EA39BE" w:rsidP="002D3019">
      <w:pPr>
        <w:rPr>
          <w:b/>
        </w:rPr>
      </w:pPr>
    </w:p>
    <w:p w14:paraId="333654E2" w14:textId="2CEEF3C8" w:rsidR="002D3019" w:rsidRDefault="00495FB1" w:rsidP="002D3019">
      <w:pPr>
        <w:rPr>
          <w:b/>
        </w:rPr>
      </w:pPr>
      <w:r>
        <w:rPr>
          <w:b/>
        </w:rPr>
        <w:t>Membership</w:t>
      </w:r>
      <w:r w:rsidR="002D3019">
        <w:rPr>
          <w:b/>
        </w:rPr>
        <w:t xml:space="preserve"> and </w:t>
      </w:r>
      <w:r w:rsidR="002D3019" w:rsidRPr="00621A9C">
        <w:rPr>
          <w:b/>
        </w:rPr>
        <w:t>Term of Service</w:t>
      </w:r>
      <w:r w:rsidR="000F1DFD" w:rsidRPr="00621A9C">
        <w:rPr>
          <w:b/>
        </w:rPr>
        <w:t>:</w:t>
      </w:r>
    </w:p>
    <w:p w14:paraId="660B0377" w14:textId="77777777" w:rsidR="00370FDA" w:rsidRPr="002D3019" w:rsidRDefault="00370FDA" w:rsidP="002D3019">
      <w:pPr>
        <w:rPr>
          <w:b/>
        </w:rPr>
      </w:pPr>
    </w:p>
    <w:p w14:paraId="274DE478" w14:textId="09BA0E41" w:rsidR="003902AB" w:rsidRDefault="31E58FD7" w:rsidP="002D3019">
      <w:pPr>
        <w:pStyle w:val="ListParagraph"/>
        <w:numPr>
          <w:ilvl w:val="0"/>
          <w:numId w:val="12"/>
        </w:numPr>
        <w:jc w:val="both"/>
      </w:pPr>
      <w:r w:rsidRPr="31E58FD7">
        <w:rPr>
          <w:b/>
          <w:bCs/>
        </w:rPr>
        <w:t xml:space="preserve">Unit Representation </w:t>
      </w:r>
      <w:r>
        <w:t xml:space="preserve">The </w:t>
      </w:r>
      <w:r w:rsidR="006320D2">
        <w:t>d</w:t>
      </w:r>
      <w:r>
        <w:t xml:space="preserve">irector of each library cluster will have the opportunity to appoint a representative to the Instruction Team. This usually will be the instruction coordinator or a staff member with significant responsibility for instruction in that unit. </w:t>
      </w:r>
      <w:r w:rsidR="006320D2">
        <w:t>Terms for unit representatives are not specified</w:t>
      </w:r>
      <w:r w:rsidR="00370FDA">
        <w:t>,</w:t>
      </w:r>
      <w:r w:rsidR="006320D2">
        <w:t xml:space="preserve"> and appointments do not need to go through the </w:t>
      </w:r>
      <w:r w:rsidR="0079131D">
        <w:t>annual c</w:t>
      </w:r>
      <w:r w:rsidR="006320D2">
        <w:t xml:space="preserve">oordinated </w:t>
      </w:r>
      <w:r w:rsidR="0079131D">
        <w:t>c</w:t>
      </w:r>
      <w:r w:rsidR="006320D2">
        <w:t xml:space="preserve">ommittee </w:t>
      </w:r>
      <w:r w:rsidR="0079131D">
        <w:t>c</w:t>
      </w:r>
      <w:r w:rsidR="006320D2">
        <w:t xml:space="preserve">all process. Unit representatives should consult with their director to find a replacement when they leave the </w:t>
      </w:r>
      <w:r w:rsidR="00871636">
        <w:t>Instruction Team</w:t>
      </w:r>
      <w:r w:rsidR="006320D2">
        <w:t>.</w:t>
      </w:r>
    </w:p>
    <w:p w14:paraId="41C17F39" w14:textId="77777777" w:rsidR="00871636" w:rsidRDefault="00871636" w:rsidP="00871636">
      <w:pPr>
        <w:jc w:val="both"/>
      </w:pPr>
    </w:p>
    <w:p w14:paraId="61EE969B" w14:textId="19E50DF1" w:rsidR="002D3019" w:rsidRDefault="002D3019" w:rsidP="002D3019">
      <w:pPr>
        <w:pStyle w:val="ListParagraph"/>
        <w:numPr>
          <w:ilvl w:val="0"/>
          <w:numId w:val="12"/>
        </w:numPr>
        <w:jc w:val="both"/>
      </w:pPr>
      <w:r>
        <w:rPr>
          <w:b/>
        </w:rPr>
        <w:t xml:space="preserve">At Large Members </w:t>
      </w:r>
      <w:r w:rsidR="00416226" w:rsidRPr="00416226">
        <w:t>Two</w:t>
      </w:r>
      <w:r w:rsidR="00B805B1">
        <w:t xml:space="preserve"> or three</w:t>
      </w:r>
      <w:r w:rsidR="00416226" w:rsidRPr="00416226">
        <w:t xml:space="preserve"> </w:t>
      </w:r>
      <w:r>
        <w:t>members-at-large are also appointed to the Team.</w:t>
      </w:r>
      <w:r w:rsidR="00621A9C">
        <w:t xml:space="preserve"> These members serve two-year terms unless serving as members of the leadership team.</w:t>
      </w:r>
    </w:p>
    <w:p w14:paraId="72428D08" w14:textId="77777777" w:rsidR="001019EE" w:rsidRDefault="001019EE" w:rsidP="00E10B19">
      <w:pPr>
        <w:jc w:val="both"/>
        <w:rPr>
          <w:b/>
        </w:rPr>
      </w:pPr>
    </w:p>
    <w:p w14:paraId="6A1D28CF" w14:textId="77777777" w:rsidR="003D7402" w:rsidRDefault="003D7402" w:rsidP="00E10B19">
      <w:pPr>
        <w:jc w:val="both"/>
        <w:rPr>
          <w:b/>
        </w:rPr>
      </w:pPr>
      <w:bookmarkStart w:id="0" w:name="_GoBack"/>
      <w:bookmarkEnd w:id="0"/>
    </w:p>
    <w:p w14:paraId="4AEF6B1C" w14:textId="77777777" w:rsidR="0049445C" w:rsidRDefault="0049445C" w:rsidP="00E10B19">
      <w:pPr>
        <w:jc w:val="both"/>
        <w:rPr>
          <w:b/>
        </w:rPr>
      </w:pPr>
    </w:p>
    <w:p w14:paraId="7E296A02" w14:textId="26133BF2" w:rsidR="00E10B19" w:rsidRPr="00306CFA" w:rsidRDefault="000F1DFD" w:rsidP="00E10B19">
      <w:pPr>
        <w:jc w:val="both"/>
        <w:rPr>
          <w:b/>
          <w:sz w:val="24"/>
          <w:szCs w:val="24"/>
        </w:rPr>
      </w:pPr>
      <w:r w:rsidRPr="00306CFA">
        <w:rPr>
          <w:b/>
          <w:sz w:val="24"/>
          <w:szCs w:val="24"/>
        </w:rPr>
        <w:t>Current membership:</w:t>
      </w:r>
    </w:p>
    <w:p w14:paraId="15D4C38B" w14:textId="77777777" w:rsidR="00E10B19" w:rsidRDefault="00E10B19" w:rsidP="000F1DFD">
      <w:pPr>
        <w:ind w:left="720"/>
        <w:jc w:val="both"/>
        <w:rPr>
          <w:b/>
        </w:rPr>
      </w:pPr>
    </w:p>
    <w:p w14:paraId="1E5E65DE" w14:textId="77777777" w:rsidR="00E10B19" w:rsidRPr="00E10B19" w:rsidRDefault="00E10B19" w:rsidP="0B617A7D">
      <w:pPr>
        <w:spacing w:line="240" w:lineRule="auto"/>
        <w:ind w:firstLine="720"/>
        <w:rPr>
          <w:rFonts w:ascii="Times New Roman" w:eastAsia="Times New Roman" w:hAnsi="Times New Roman" w:cs="Times New Roman"/>
          <w:sz w:val="24"/>
          <w:szCs w:val="24"/>
          <w:lang w:eastAsia="en-US"/>
        </w:rPr>
      </w:pPr>
      <w:r w:rsidRPr="00E10B19">
        <w:rPr>
          <w:rFonts w:eastAsia="Times New Roman"/>
          <w:b/>
          <w:bCs/>
          <w:color w:val="333333"/>
          <w:sz w:val="21"/>
          <w:szCs w:val="21"/>
          <w:u w:val="single"/>
          <w:shd w:val="clear" w:color="auto" w:fill="FFFFFF"/>
          <w:lang w:eastAsia="en-US"/>
        </w:rPr>
        <w:t>Leadership Team</w:t>
      </w:r>
    </w:p>
    <w:p w14:paraId="2676BC3C" w14:textId="4D0F3ACA" w:rsidR="00E10B19" w:rsidRPr="00E10B19" w:rsidRDefault="00C2445D" w:rsidP="002D3019">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 xml:space="preserve">Jeremy </w:t>
      </w:r>
      <w:proofErr w:type="spellStart"/>
      <w:r>
        <w:rPr>
          <w:rFonts w:eastAsia="Times New Roman"/>
          <w:color w:val="333333"/>
          <w:sz w:val="21"/>
          <w:szCs w:val="21"/>
          <w:lang w:eastAsia="en-US"/>
        </w:rPr>
        <w:t>Cusker</w:t>
      </w:r>
      <w:proofErr w:type="spellEnd"/>
      <w:r w:rsidR="00E10B19" w:rsidRPr="00E10B19">
        <w:rPr>
          <w:rFonts w:eastAsia="Times New Roman"/>
          <w:color w:val="333333"/>
          <w:sz w:val="21"/>
          <w:szCs w:val="21"/>
          <w:lang w:eastAsia="en-US"/>
        </w:rPr>
        <w:t>, </w:t>
      </w:r>
      <w:r w:rsidRPr="0049445C">
        <w:rPr>
          <w:rFonts w:eastAsia="Times New Roman"/>
          <w:i/>
          <w:color w:val="333333"/>
          <w:sz w:val="21"/>
          <w:szCs w:val="21"/>
          <w:lang w:eastAsia="en-US"/>
        </w:rPr>
        <w:t xml:space="preserve">Team Lead </w:t>
      </w:r>
      <w:r w:rsidR="00E10B19" w:rsidRPr="0049445C">
        <w:rPr>
          <w:rFonts w:eastAsia="Times New Roman"/>
          <w:i/>
          <w:iCs/>
          <w:color w:val="333333"/>
          <w:sz w:val="21"/>
          <w:szCs w:val="21"/>
          <w:lang w:eastAsia="en-US"/>
        </w:rPr>
        <w:t>and</w:t>
      </w:r>
      <w:r w:rsidR="00E10B19" w:rsidRPr="0049445C">
        <w:rPr>
          <w:rFonts w:eastAsia="Times New Roman"/>
          <w:i/>
          <w:iCs/>
          <w:color w:val="000000" w:themeColor="text1"/>
          <w:sz w:val="21"/>
          <w:szCs w:val="21"/>
          <w:lang w:eastAsia="en-US"/>
        </w:rPr>
        <w:t> </w:t>
      </w:r>
      <w:r w:rsidR="00F13523" w:rsidRPr="0049445C">
        <w:rPr>
          <w:rFonts w:eastAsia="Times New Roman"/>
          <w:i/>
          <w:iCs/>
          <w:color w:val="000000" w:themeColor="text1"/>
          <w:sz w:val="21"/>
          <w:szCs w:val="21"/>
          <w:lang w:eastAsia="en-US"/>
        </w:rPr>
        <w:t>Engineering</w:t>
      </w:r>
      <w:r w:rsidR="006673E5" w:rsidRPr="0049445C">
        <w:rPr>
          <w:rFonts w:eastAsia="Times New Roman"/>
          <w:i/>
          <w:iCs/>
          <w:color w:val="000000" w:themeColor="text1"/>
          <w:sz w:val="21"/>
          <w:szCs w:val="21"/>
          <w:lang w:eastAsia="en-US"/>
        </w:rPr>
        <w:t xml:space="preserve"> </w:t>
      </w:r>
      <w:r w:rsidR="006673E5" w:rsidRPr="0049445C">
        <w:rPr>
          <w:rFonts w:eastAsia="Times New Roman"/>
          <w:i/>
          <w:iCs/>
          <w:color w:val="333333"/>
          <w:sz w:val="21"/>
          <w:szCs w:val="21"/>
          <w:lang w:eastAsia="en-US"/>
        </w:rPr>
        <w:t>representative</w:t>
      </w:r>
    </w:p>
    <w:p w14:paraId="34200152" w14:textId="78409409" w:rsidR="00E10B19" w:rsidRPr="00E10B19" w:rsidRDefault="0B617A7D" w:rsidP="0B617A7D">
      <w:pPr>
        <w:numPr>
          <w:ilvl w:val="0"/>
          <w:numId w:val="9"/>
        </w:numPr>
        <w:shd w:val="clear" w:color="auto" w:fill="FFFFFF" w:themeFill="background1"/>
        <w:tabs>
          <w:tab w:val="clear" w:pos="720"/>
          <w:tab w:val="num" w:pos="1440"/>
        </w:tabs>
        <w:spacing w:before="100" w:beforeAutospacing="1" w:after="100" w:afterAutospacing="1" w:line="240" w:lineRule="auto"/>
        <w:rPr>
          <w:rFonts w:eastAsia="Times New Roman"/>
          <w:color w:val="333333"/>
          <w:sz w:val="21"/>
          <w:szCs w:val="21"/>
          <w:lang w:eastAsia="en-US"/>
        </w:rPr>
      </w:pPr>
      <w:r w:rsidRPr="0B617A7D">
        <w:rPr>
          <w:rFonts w:eastAsia="Times New Roman"/>
          <w:color w:val="333333"/>
          <w:sz w:val="21"/>
          <w:szCs w:val="21"/>
          <w:lang w:eastAsia="en-US"/>
        </w:rPr>
        <w:t xml:space="preserve">Christina </w:t>
      </w:r>
      <w:proofErr w:type="spellStart"/>
      <w:r w:rsidRPr="0B617A7D">
        <w:rPr>
          <w:rFonts w:eastAsia="Times New Roman"/>
          <w:color w:val="333333"/>
          <w:sz w:val="21"/>
          <w:szCs w:val="21"/>
          <w:lang w:eastAsia="en-US"/>
        </w:rPr>
        <w:t>Sheley</w:t>
      </w:r>
      <w:proofErr w:type="spellEnd"/>
      <w:r w:rsidRPr="0B617A7D">
        <w:rPr>
          <w:rFonts w:eastAsia="Times New Roman"/>
          <w:color w:val="333333"/>
          <w:sz w:val="21"/>
          <w:szCs w:val="21"/>
          <w:lang w:eastAsia="en-US"/>
        </w:rPr>
        <w:t>, </w:t>
      </w:r>
      <w:r w:rsidRPr="0B617A7D">
        <w:rPr>
          <w:rFonts w:eastAsia="Times New Roman"/>
          <w:i/>
          <w:iCs/>
          <w:color w:val="333333"/>
          <w:sz w:val="21"/>
          <w:szCs w:val="21"/>
          <w:lang w:eastAsia="en-US"/>
        </w:rPr>
        <w:t>Director Sponsor</w:t>
      </w:r>
    </w:p>
    <w:p w14:paraId="4ADF711E" w14:textId="1970EBF5" w:rsidR="00E10B19" w:rsidRPr="00E10B19" w:rsidRDefault="00C2445D" w:rsidP="002D3019">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 xml:space="preserve">Ashley </w:t>
      </w:r>
      <w:proofErr w:type="spellStart"/>
      <w:r>
        <w:rPr>
          <w:rFonts w:eastAsia="Times New Roman"/>
          <w:color w:val="333333"/>
          <w:sz w:val="21"/>
          <w:szCs w:val="21"/>
          <w:lang w:eastAsia="en-US"/>
        </w:rPr>
        <w:t>Shea</w:t>
      </w:r>
      <w:proofErr w:type="spellEnd"/>
      <w:r w:rsidR="00E10B19" w:rsidRPr="00E10B19">
        <w:rPr>
          <w:rFonts w:eastAsia="Times New Roman"/>
          <w:color w:val="333333"/>
          <w:sz w:val="21"/>
          <w:szCs w:val="21"/>
          <w:lang w:eastAsia="en-US"/>
        </w:rPr>
        <w:t>, </w:t>
      </w:r>
      <w:r w:rsidR="00E10B19" w:rsidRPr="00E10B19">
        <w:rPr>
          <w:rFonts w:eastAsia="Times New Roman"/>
          <w:i/>
          <w:iCs/>
          <w:color w:val="333333"/>
          <w:sz w:val="21"/>
          <w:szCs w:val="21"/>
          <w:lang w:eastAsia="en-US"/>
        </w:rPr>
        <w:t xml:space="preserve">Incoming </w:t>
      </w:r>
      <w:r>
        <w:rPr>
          <w:rFonts w:eastAsia="Times New Roman"/>
          <w:i/>
          <w:iCs/>
          <w:color w:val="333333"/>
          <w:sz w:val="21"/>
          <w:szCs w:val="21"/>
          <w:lang w:eastAsia="en-US"/>
        </w:rPr>
        <w:t>Team Lead and member-at-large</w:t>
      </w:r>
    </w:p>
    <w:p w14:paraId="79036CED" w14:textId="739048F2" w:rsidR="00E10B19" w:rsidRPr="00C2445D" w:rsidRDefault="00C2445D" w:rsidP="00C2445D">
      <w:pPr>
        <w:numPr>
          <w:ilvl w:val="0"/>
          <w:numId w:val="9"/>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Lenora Schneller</w:t>
      </w:r>
      <w:r w:rsidR="00E10B19" w:rsidRPr="00E10B19">
        <w:rPr>
          <w:rFonts w:eastAsia="Times New Roman"/>
          <w:color w:val="333333"/>
          <w:sz w:val="21"/>
          <w:szCs w:val="21"/>
          <w:lang w:eastAsia="en-US"/>
        </w:rPr>
        <w:t>, </w:t>
      </w:r>
      <w:r w:rsidR="00E10B19" w:rsidRPr="00E10B19">
        <w:rPr>
          <w:rFonts w:eastAsia="Times New Roman"/>
          <w:i/>
          <w:iCs/>
          <w:color w:val="333333"/>
          <w:sz w:val="21"/>
          <w:szCs w:val="21"/>
          <w:lang w:eastAsia="en-US"/>
        </w:rPr>
        <w:t>Outgoing</w:t>
      </w:r>
      <w:r w:rsidR="00E10B19" w:rsidRPr="00E10B19">
        <w:rPr>
          <w:rFonts w:eastAsia="Times New Roman"/>
          <w:color w:val="333333"/>
          <w:sz w:val="21"/>
          <w:szCs w:val="21"/>
          <w:lang w:eastAsia="en-US"/>
        </w:rPr>
        <w:t> </w:t>
      </w:r>
      <w:r>
        <w:rPr>
          <w:rFonts w:eastAsia="Times New Roman"/>
          <w:i/>
          <w:iCs/>
          <w:color w:val="333333"/>
          <w:sz w:val="21"/>
          <w:szCs w:val="21"/>
          <w:lang w:eastAsia="en-US"/>
        </w:rPr>
        <w:t xml:space="preserve">Team Lead and </w:t>
      </w:r>
      <w:r w:rsidRPr="00E10B19">
        <w:rPr>
          <w:rFonts w:eastAsia="Times New Roman"/>
          <w:i/>
          <w:iCs/>
          <w:color w:val="333333"/>
          <w:sz w:val="21"/>
          <w:szCs w:val="21"/>
          <w:lang w:eastAsia="en-US"/>
        </w:rPr>
        <w:t>Specialized Humanities and Social Sciences representative</w:t>
      </w:r>
    </w:p>
    <w:p w14:paraId="1376C8EB" w14:textId="2FA55A1D" w:rsidR="00E10B19" w:rsidRDefault="00E10B19" w:rsidP="002D3019">
      <w:pPr>
        <w:shd w:val="clear" w:color="auto" w:fill="FFFFFF"/>
        <w:spacing w:before="150" w:line="240" w:lineRule="auto"/>
        <w:ind w:left="720"/>
        <w:rPr>
          <w:rFonts w:eastAsia="Times New Roman"/>
          <w:b/>
          <w:bCs/>
          <w:color w:val="333333"/>
          <w:sz w:val="21"/>
          <w:szCs w:val="21"/>
          <w:u w:val="single"/>
          <w:lang w:eastAsia="en-US"/>
        </w:rPr>
      </w:pPr>
      <w:r w:rsidRPr="00E10B19">
        <w:rPr>
          <w:rFonts w:eastAsia="Times New Roman"/>
          <w:b/>
          <w:bCs/>
          <w:color w:val="333333"/>
          <w:sz w:val="21"/>
          <w:szCs w:val="21"/>
          <w:u w:val="single"/>
          <w:lang w:eastAsia="en-US"/>
        </w:rPr>
        <w:t>Cluster Reps/Liaisons</w:t>
      </w:r>
    </w:p>
    <w:p w14:paraId="4E24B37F" w14:textId="60D0FB87" w:rsidR="00E10B19" w:rsidRPr="006673E5" w:rsidRDefault="00C2445D" w:rsidP="006673E5">
      <w:pPr>
        <w:pStyle w:val="ListParagraph"/>
        <w:numPr>
          <w:ilvl w:val="0"/>
          <w:numId w:val="14"/>
        </w:numPr>
        <w:shd w:val="clear" w:color="auto" w:fill="FFFFFF"/>
        <w:spacing w:before="150" w:line="240" w:lineRule="auto"/>
        <w:rPr>
          <w:rFonts w:eastAsia="Times New Roman"/>
          <w:color w:val="333333"/>
          <w:sz w:val="21"/>
          <w:szCs w:val="21"/>
          <w:lang w:eastAsia="en-US"/>
        </w:rPr>
      </w:pPr>
      <w:r w:rsidRPr="006673E5">
        <w:rPr>
          <w:rFonts w:eastAsia="Times New Roman"/>
          <w:color w:val="333333"/>
          <w:sz w:val="21"/>
          <w:szCs w:val="21"/>
          <w:lang w:eastAsia="en-US"/>
        </w:rPr>
        <w:t>(Open)</w:t>
      </w:r>
      <w:r w:rsidR="00E10B19" w:rsidRPr="006673E5">
        <w:rPr>
          <w:rFonts w:eastAsia="Times New Roman"/>
          <w:color w:val="333333"/>
          <w:sz w:val="21"/>
          <w:szCs w:val="21"/>
          <w:lang w:eastAsia="en-US"/>
        </w:rPr>
        <w:t> </w:t>
      </w:r>
      <w:r w:rsidR="00E10B19" w:rsidRPr="006673E5">
        <w:rPr>
          <w:rFonts w:eastAsia="Times New Roman"/>
          <w:i/>
          <w:iCs/>
          <w:color w:val="333333"/>
          <w:sz w:val="21"/>
          <w:szCs w:val="21"/>
          <w:lang w:eastAsia="en-US"/>
        </w:rPr>
        <w:t>Humanities and Social Sciences representative</w:t>
      </w:r>
    </w:p>
    <w:p w14:paraId="4C4E5318" w14:textId="0B550FCE" w:rsidR="006673E5" w:rsidRPr="006673E5" w:rsidRDefault="006673E5" w:rsidP="006673E5">
      <w:pPr>
        <w:pStyle w:val="ListParagraph"/>
        <w:numPr>
          <w:ilvl w:val="0"/>
          <w:numId w:val="14"/>
        </w:numPr>
        <w:shd w:val="clear" w:color="auto" w:fill="FFFFFF"/>
        <w:spacing w:before="150" w:line="240" w:lineRule="auto"/>
        <w:rPr>
          <w:rFonts w:eastAsia="Times New Roman"/>
          <w:color w:val="333333"/>
          <w:sz w:val="21"/>
          <w:szCs w:val="21"/>
          <w:lang w:eastAsia="en-US"/>
        </w:rPr>
      </w:pPr>
      <w:r>
        <w:rPr>
          <w:rFonts w:eastAsia="Times New Roman"/>
          <w:color w:val="333333"/>
          <w:sz w:val="21"/>
          <w:szCs w:val="21"/>
          <w:lang w:eastAsia="en-US"/>
        </w:rPr>
        <w:t xml:space="preserve">Lenora Schneller, </w:t>
      </w:r>
      <w:r w:rsidRPr="00E10B19">
        <w:rPr>
          <w:rFonts w:eastAsia="Times New Roman"/>
          <w:i/>
          <w:iCs/>
          <w:color w:val="333333"/>
          <w:sz w:val="21"/>
          <w:szCs w:val="21"/>
          <w:lang w:eastAsia="en-US"/>
        </w:rPr>
        <w:t>Specialized Humanities and Social Sciences representative</w:t>
      </w:r>
    </w:p>
    <w:p w14:paraId="4C43E712" w14:textId="77777777" w:rsidR="006673E5" w:rsidRDefault="006673E5" w:rsidP="006673E5">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 xml:space="preserve">Laurent </w:t>
      </w:r>
      <w:proofErr w:type="spellStart"/>
      <w:r>
        <w:rPr>
          <w:rFonts w:eastAsia="Times New Roman"/>
          <w:color w:val="333333"/>
          <w:sz w:val="21"/>
          <w:szCs w:val="21"/>
          <w:lang w:eastAsia="en-US"/>
        </w:rPr>
        <w:t>Ferri</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RMC representative</w:t>
      </w:r>
    </w:p>
    <w:p w14:paraId="370A9081" w14:textId="77777777" w:rsidR="0049445C" w:rsidRDefault="006673E5"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6673E5">
        <w:rPr>
          <w:rFonts w:eastAsia="Times New Roman"/>
          <w:color w:val="333333"/>
          <w:sz w:val="21"/>
          <w:szCs w:val="21"/>
          <w:lang w:eastAsia="en-US"/>
        </w:rPr>
        <w:t xml:space="preserve">Jeremy </w:t>
      </w:r>
      <w:proofErr w:type="spellStart"/>
      <w:r w:rsidRPr="006673E5">
        <w:rPr>
          <w:rFonts w:eastAsia="Times New Roman"/>
          <w:color w:val="333333"/>
          <w:sz w:val="21"/>
          <w:szCs w:val="21"/>
          <w:lang w:eastAsia="en-US"/>
        </w:rPr>
        <w:t>Cusker</w:t>
      </w:r>
      <w:proofErr w:type="spellEnd"/>
      <w:r w:rsidRPr="006673E5">
        <w:rPr>
          <w:rFonts w:eastAsia="Times New Roman"/>
          <w:color w:val="333333"/>
          <w:sz w:val="21"/>
          <w:szCs w:val="21"/>
          <w:lang w:eastAsia="en-US"/>
        </w:rPr>
        <w:t xml:space="preserve">, </w:t>
      </w:r>
      <w:r w:rsidR="00F13523" w:rsidRPr="00F13523">
        <w:rPr>
          <w:rFonts w:eastAsia="Times New Roman"/>
          <w:color w:val="000000" w:themeColor="text1"/>
          <w:sz w:val="21"/>
          <w:szCs w:val="21"/>
          <w:lang w:eastAsia="en-US"/>
        </w:rPr>
        <w:t>Engineering</w:t>
      </w:r>
      <w:r w:rsidRPr="00F13523">
        <w:rPr>
          <w:rFonts w:eastAsia="Times New Roman"/>
          <w:i/>
          <w:iCs/>
          <w:color w:val="000000" w:themeColor="text1"/>
          <w:sz w:val="21"/>
          <w:szCs w:val="21"/>
          <w:lang w:eastAsia="en-US"/>
        </w:rPr>
        <w:t xml:space="preserve"> </w:t>
      </w:r>
      <w:r w:rsidRPr="006673E5">
        <w:rPr>
          <w:rFonts w:eastAsia="Times New Roman"/>
          <w:i/>
          <w:iCs/>
          <w:color w:val="333333"/>
          <w:sz w:val="21"/>
          <w:szCs w:val="21"/>
          <w:lang w:eastAsia="en-US"/>
        </w:rPr>
        <w:t>representative</w:t>
      </w:r>
    </w:p>
    <w:p w14:paraId="029504BF" w14:textId="77777777" w:rsidR="0049445C" w:rsidRDefault="006673E5"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Christian Miller, ILR representative</w:t>
      </w:r>
    </w:p>
    <w:p w14:paraId="7AD3D289" w14:textId="77777777" w:rsidR="0049445C" w:rsidRPr="0049445C" w:rsidRDefault="00E10B19"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Mel Jensen, </w:t>
      </w:r>
      <w:r w:rsidRPr="0049445C">
        <w:rPr>
          <w:rFonts w:eastAsia="Times New Roman"/>
          <w:i/>
          <w:iCs/>
          <w:color w:val="333333"/>
          <w:sz w:val="21"/>
          <w:szCs w:val="21"/>
          <w:lang w:eastAsia="en-US"/>
        </w:rPr>
        <w:t>Life Sciences representativ</w:t>
      </w:r>
      <w:r w:rsidR="0049445C">
        <w:rPr>
          <w:rFonts w:eastAsia="Times New Roman"/>
          <w:i/>
          <w:iCs/>
          <w:color w:val="333333"/>
          <w:sz w:val="21"/>
          <w:szCs w:val="21"/>
          <w:lang w:eastAsia="en-US"/>
        </w:rPr>
        <w:t>e</w:t>
      </w:r>
    </w:p>
    <w:p w14:paraId="38FA2B69" w14:textId="77777777" w:rsidR="0049445C" w:rsidRDefault="006673E5"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 xml:space="preserve">Kelly Johnson, </w:t>
      </w:r>
      <w:r w:rsidRPr="0049445C">
        <w:rPr>
          <w:rFonts w:eastAsia="Times New Roman"/>
          <w:i/>
          <w:iCs/>
          <w:sz w:val="21"/>
          <w:szCs w:val="21"/>
          <w:lang w:eastAsia="en-US"/>
        </w:rPr>
        <w:t>Veterinary Library representative</w:t>
      </w:r>
    </w:p>
    <w:p w14:paraId="6C0C4544" w14:textId="649EBE5F" w:rsidR="00E10B19" w:rsidRPr="0049445C" w:rsidRDefault="00E10B19" w:rsidP="0049445C">
      <w:pPr>
        <w:numPr>
          <w:ilvl w:val="0"/>
          <w:numId w:val="14"/>
        </w:numPr>
        <w:shd w:val="clear" w:color="auto" w:fill="FFFFFF"/>
        <w:spacing w:before="100" w:beforeAutospacing="1" w:after="100" w:afterAutospacing="1" w:line="240" w:lineRule="auto"/>
        <w:rPr>
          <w:rFonts w:eastAsia="Times New Roman"/>
          <w:color w:val="333333"/>
          <w:sz w:val="21"/>
          <w:szCs w:val="21"/>
          <w:lang w:eastAsia="en-US"/>
        </w:rPr>
      </w:pPr>
      <w:r w:rsidRPr="0049445C">
        <w:rPr>
          <w:rFonts w:eastAsia="Times New Roman"/>
          <w:color w:val="333333"/>
          <w:sz w:val="21"/>
          <w:szCs w:val="21"/>
          <w:lang w:eastAsia="en-US"/>
        </w:rPr>
        <w:t>Nina Scholtz, </w:t>
      </w:r>
      <w:r w:rsidRPr="0049445C">
        <w:rPr>
          <w:rFonts w:eastAsia="Times New Roman"/>
          <w:i/>
          <w:iCs/>
          <w:color w:val="333333"/>
          <w:sz w:val="21"/>
          <w:szCs w:val="21"/>
          <w:lang w:eastAsia="en-US"/>
        </w:rPr>
        <w:t>Law representative</w:t>
      </w:r>
    </w:p>
    <w:p w14:paraId="4B5C77E7" w14:textId="3570C0B2" w:rsidR="006F2EF9" w:rsidRPr="00E10B19" w:rsidRDefault="00E10B19" w:rsidP="006F2EF9">
      <w:pPr>
        <w:shd w:val="clear" w:color="auto" w:fill="FFFFFF"/>
        <w:spacing w:before="150" w:line="240" w:lineRule="auto"/>
        <w:ind w:left="720"/>
        <w:rPr>
          <w:rFonts w:eastAsia="Times New Roman"/>
          <w:color w:val="333333"/>
          <w:sz w:val="21"/>
          <w:szCs w:val="21"/>
          <w:lang w:eastAsia="en-US"/>
        </w:rPr>
      </w:pPr>
      <w:r w:rsidRPr="00E10B19">
        <w:rPr>
          <w:rFonts w:eastAsia="Times New Roman"/>
          <w:b/>
          <w:bCs/>
          <w:color w:val="333333"/>
          <w:sz w:val="21"/>
          <w:szCs w:val="21"/>
          <w:u w:val="single"/>
          <w:lang w:eastAsia="en-US"/>
        </w:rPr>
        <w:t>Member(s)-at-large</w:t>
      </w:r>
    </w:p>
    <w:p w14:paraId="7C5A6C52" w14:textId="0D86CA1F" w:rsidR="00E10B19" w:rsidRPr="00071CDE" w:rsidRDefault="00E10B19" w:rsidP="002D3019">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Lynn </w:t>
      </w:r>
      <w:proofErr w:type="spellStart"/>
      <w:r w:rsidRPr="00E10B19">
        <w:rPr>
          <w:rFonts w:eastAsia="Times New Roman"/>
          <w:color w:val="333333"/>
          <w:sz w:val="21"/>
          <w:szCs w:val="21"/>
          <w:lang w:eastAsia="en-US"/>
        </w:rPr>
        <w:t>Thitchener</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member-at-large</w:t>
      </w:r>
      <w:r w:rsidR="00B83783">
        <w:rPr>
          <w:rFonts w:eastAsia="Times New Roman"/>
          <w:i/>
          <w:iCs/>
          <w:color w:val="333333"/>
          <w:sz w:val="21"/>
          <w:szCs w:val="21"/>
          <w:lang w:eastAsia="en-US"/>
        </w:rPr>
        <w:t xml:space="preserve"> (</w:t>
      </w:r>
      <w:r w:rsidR="00F13523">
        <w:rPr>
          <w:rFonts w:eastAsia="Times New Roman"/>
          <w:i/>
          <w:iCs/>
          <w:color w:val="333333"/>
          <w:sz w:val="21"/>
          <w:szCs w:val="21"/>
          <w:lang w:eastAsia="en-US"/>
        </w:rPr>
        <w:t xml:space="preserve">2018-2020; </w:t>
      </w:r>
      <w:r w:rsidR="00B83783">
        <w:rPr>
          <w:rFonts w:eastAsia="Times New Roman"/>
          <w:i/>
          <w:iCs/>
          <w:color w:val="333333"/>
          <w:sz w:val="21"/>
          <w:szCs w:val="21"/>
          <w:lang w:eastAsia="en-US"/>
        </w:rPr>
        <w:t>extended until 2021)</w:t>
      </w:r>
    </w:p>
    <w:p w14:paraId="2AA02DB8" w14:textId="4332E2C0" w:rsidR="00D66582" w:rsidRPr="006673E5" w:rsidRDefault="00E10B19" w:rsidP="00AF6E5F">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sidRPr="00E10B19">
        <w:rPr>
          <w:rFonts w:eastAsia="Times New Roman"/>
          <w:color w:val="333333"/>
          <w:sz w:val="21"/>
          <w:szCs w:val="21"/>
          <w:lang w:eastAsia="en-US"/>
        </w:rPr>
        <w:t xml:space="preserve">Ashley </w:t>
      </w:r>
      <w:proofErr w:type="spellStart"/>
      <w:r w:rsidRPr="00E10B19">
        <w:rPr>
          <w:rFonts w:eastAsia="Times New Roman"/>
          <w:color w:val="333333"/>
          <w:sz w:val="21"/>
          <w:szCs w:val="21"/>
          <w:lang w:eastAsia="en-US"/>
        </w:rPr>
        <w:t>Shea</w:t>
      </w:r>
      <w:proofErr w:type="spellEnd"/>
      <w:r w:rsidRPr="00E10B19">
        <w:rPr>
          <w:rFonts w:eastAsia="Times New Roman"/>
          <w:color w:val="333333"/>
          <w:sz w:val="21"/>
          <w:szCs w:val="21"/>
          <w:lang w:eastAsia="en-US"/>
        </w:rPr>
        <w:t>,</w:t>
      </w:r>
      <w:r w:rsidRPr="00E10B19">
        <w:rPr>
          <w:rFonts w:eastAsia="Times New Roman"/>
          <w:i/>
          <w:iCs/>
          <w:color w:val="333333"/>
          <w:sz w:val="21"/>
          <w:szCs w:val="21"/>
          <w:lang w:eastAsia="en-US"/>
        </w:rPr>
        <w:t> member-at-large</w:t>
      </w:r>
      <w:r w:rsidR="00F13523">
        <w:rPr>
          <w:rFonts w:eastAsia="Times New Roman"/>
          <w:i/>
          <w:iCs/>
          <w:color w:val="333333"/>
          <w:sz w:val="21"/>
          <w:szCs w:val="21"/>
          <w:lang w:eastAsia="en-US"/>
        </w:rPr>
        <w:t xml:space="preserve"> (2019-202</w:t>
      </w:r>
      <w:r w:rsidR="00871636">
        <w:rPr>
          <w:rFonts w:eastAsia="Times New Roman"/>
          <w:i/>
          <w:iCs/>
          <w:color w:val="333333"/>
          <w:sz w:val="21"/>
          <w:szCs w:val="21"/>
          <w:lang w:eastAsia="en-US"/>
        </w:rPr>
        <w:t>3; extended term due to leadership role</w:t>
      </w:r>
      <w:r w:rsidR="00F13523">
        <w:rPr>
          <w:rFonts w:eastAsia="Times New Roman"/>
          <w:i/>
          <w:iCs/>
          <w:color w:val="333333"/>
          <w:sz w:val="21"/>
          <w:szCs w:val="21"/>
          <w:lang w:eastAsia="en-US"/>
        </w:rPr>
        <w:t>)</w:t>
      </w:r>
    </w:p>
    <w:p w14:paraId="0DA891F0" w14:textId="0D472E55" w:rsidR="006673E5" w:rsidRPr="00AF6E5F" w:rsidRDefault="006673E5" w:rsidP="00AF6E5F">
      <w:pPr>
        <w:numPr>
          <w:ilvl w:val="0"/>
          <w:numId w:val="11"/>
        </w:numPr>
        <w:shd w:val="clear" w:color="auto" w:fill="FFFFFF"/>
        <w:tabs>
          <w:tab w:val="clear" w:pos="720"/>
          <w:tab w:val="num" w:pos="1440"/>
        </w:tabs>
        <w:spacing w:before="100" w:beforeAutospacing="1" w:after="100" w:afterAutospacing="1" w:line="240" w:lineRule="auto"/>
        <w:rPr>
          <w:rFonts w:eastAsia="Times New Roman"/>
          <w:color w:val="333333"/>
          <w:sz w:val="21"/>
          <w:szCs w:val="21"/>
          <w:lang w:eastAsia="en-US"/>
        </w:rPr>
      </w:pPr>
      <w:r>
        <w:rPr>
          <w:rFonts w:eastAsia="Times New Roman"/>
          <w:color w:val="333333"/>
          <w:sz w:val="21"/>
          <w:szCs w:val="21"/>
          <w:lang w:eastAsia="en-US"/>
        </w:rPr>
        <w:t>Marcie Farwell, member-at-large</w:t>
      </w:r>
      <w:r w:rsidR="00F13523">
        <w:rPr>
          <w:rFonts w:eastAsia="Times New Roman"/>
          <w:color w:val="333333"/>
          <w:sz w:val="21"/>
          <w:szCs w:val="21"/>
          <w:lang w:eastAsia="en-US"/>
        </w:rPr>
        <w:t xml:space="preserve"> (2020-2022)</w:t>
      </w:r>
    </w:p>
    <w:sectPr w:rsidR="006673E5" w:rsidRPr="00AF6E5F">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F2491" w14:textId="77777777" w:rsidR="00193876" w:rsidRDefault="00193876">
      <w:pPr>
        <w:spacing w:line="240" w:lineRule="auto"/>
      </w:pPr>
      <w:r>
        <w:separator/>
      </w:r>
    </w:p>
  </w:endnote>
  <w:endnote w:type="continuationSeparator" w:id="0">
    <w:p w14:paraId="5D8851CA" w14:textId="77777777" w:rsidR="00193876" w:rsidRDefault="001938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769101" w14:textId="77777777" w:rsidR="00193876" w:rsidRDefault="00193876">
      <w:pPr>
        <w:spacing w:line="240" w:lineRule="auto"/>
      </w:pPr>
      <w:r>
        <w:separator/>
      </w:r>
    </w:p>
  </w:footnote>
  <w:footnote w:type="continuationSeparator" w:id="0">
    <w:p w14:paraId="7BFD7283" w14:textId="77777777" w:rsidR="00193876" w:rsidRDefault="001938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D7396"/>
    <w:multiLevelType w:val="multilevel"/>
    <w:tmpl w:val="15DA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066155"/>
    <w:multiLevelType w:val="hybridMultilevel"/>
    <w:tmpl w:val="ABEE4E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6247FA"/>
    <w:multiLevelType w:val="hybridMultilevel"/>
    <w:tmpl w:val="2E32B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3FA"/>
    <w:multiLevelType w:val="multilevel"/>
    <w:tmpl w:val="B45E0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FD6E9C"/>
    <w:multiLevelType w:val="multilevel"/>
    <w:tmpl w:val="4734F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270FED"/>
    <w:multiLevelType w:val="hybridMultilevel"/>
    <w:tmpl w:val="329E4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C251F9"/>
    <w:multiLevelType w:val="multilevel"/>
    <w:tmpl w:val="0128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BD0FD2"/>
    <w:multiLevelType w:val="hybridMultilevel"/>
    <w:tmpl w:val="3CA4E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D5945"/>
    <w:multiLevelType w:val="multilevel"/>
    <w:tmpl w:val="ECA8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B71B69"/>
    <w:multiLevelType w:val="hybridMultilevel"/>
    <w:tmpl w:val="7A6E6A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9E13A8"/>
    <w:multiLevelType w:val="multilevel"/>
    <w:tmpl w:val="AFE0C5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9374B63"/>
    <w:multiLevelType w:val="hybridMultilevel"/>
    <w:tmpl w:val="663A3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517252"/>
    <w:multiLevelType w:val="hybridMultilevel"/>
    <w:tmpl w:val="29B21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6A2FED"/>
    <w:multiLevelType w:val="hybridMultilevel"/>
    <w:tmpl w:val="8342E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73681B"/>
    <w:multiLevelType w:val="multilevel"/>
    <w:tmpl w:val="6276D2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14"/>
  </w:num>
  <w:num w:numId="3">
    <w:abstractNumId w:val="10"/>
  </w:num>
  <w:num w:numId="4">
    <w:abstractNumId w:val="11"/>
  </w:num>
  <w:num w:numId="5">
    <w:abstractNumId w:val="5"/>
  </w:num>
  <w:num w:numId="6">
    <w:abstractNumId w:val="1"/>
  </w:num>
  <w:num w:numId="7">
    <w:abstractNumId w:val="13"/>
  </w:num>
  <w:num w:numId="8">
    <w:abstractNumId w:val="12"/>
  </w:num>
  <w:num w:numId="9">
    <w:abstractNumId w:val="8"/>
  </w:num>
  <w:num w:numId="10">
    <w:abstractNumId w:val="0"/>
  </w:num>
  <w:num w:numId="11">
    <w:abstractNumId w:val="6"/>
  </w:num>
  <w:num w:numId="12">
    <w:abstractNumId w:val="7"/>
  </w:num>
  <w:num w:numId="13">
    <w:abstractNumId w:val="9"/>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582"/>
    <w:rsid w:val="00015106"/>
    <w:rsid w:val="00022683"/>
    <w:rsid w:val="00071CDE"/>
    <w:rsid w:val="000A30BD"/>
    <w:rsid w:val="000B3520"/>
    <w:rsid w:val="000F1DD0"/>
    <w:rsid w:val="000F1DFD"/>
    <w:rsid w:val="001019EE"/>
    <w:rsid w:val="0011448D"/>
    <w:rsid w:val="00120D0D"/>
    <w:rsid w:val="00134551"/>
    <w:rsid w:val="00144249"/>
    <w:rsid w:val="00152188"/>
    <w:rsid w:val="00157462"/>
    <w:rsid w:val="00193876"/>
    <w:rsid w:val="001B359E"/>
    <w:rsid w:val="001B5F6E"/>
    <w:rsid w:val="001D49A4"/>
    <w:rsid w:val="001E4A64"/>
    <w:rsid w:val="001F28E1"/>
    <w:rsid w:val="002360B8"/>
    <w:rsid w:val="0026205B"/>
    <w:rsid w:val="00274F1F"/>
    <w:rsid w:val="00285E3F"/>
    <w:rsid w:val="00286CEA"/>
    <w:rsid w:val="002979BE"/>
    <w:rsid w:val="002D3019"/>
    <w:rsid w:val="00306CFA"/>
    <w:rsid w:val="00325F41"/>
    <w:rsid w:val="00346117"/>
    <w:rsid w:val="00370FDA"/>
    <w:rsid w:val="00376E87"/>
    <w:rsid w:val="003871E1"/>
    <w:rsid w:val="003902AB"/>
    <w:rsid w:val="003A504C"/>
    <w:rsid w:val="003B011B"/>
    <w:rsid w:val="003C3E9F"/>
    <w:rsid w:val="003D6BB8"/>
    <w:rsid w:val="003D7402"/>
    <w:rsid w:val="003F57D3"/>
    <w:rsid w:val="00416226"/>
    <w:rsid w:val="00441B1F"/>
    <w:rsid w:val="0049445C"/>
    <w:rsid w:val="00495FB1"/>
    <w:rsid w:val="004968EC"/>
    <w:rsid w:val="004C74B1"/>
    <w:rsid w:val="004D0F12"/>
    <w:rsid w:val="0052272D"/>
    <w:rsid w:val="00567B62"/>
    <w:rsid w:val="00570021"/>
    <w:rsid w:val="00586BFB"/>
    <w:rsid w:val="0059779E"/>
    <w:rsid w:val="005A3CBB"/>
    <w:rsid w:val="005F2BAF"/>
    <w:rsid w:val="005F7943"/>
    <w:rsid w:val="00621A9C"/>
    <w:rsid w:val="00624D69"/>
    <w:rsid w:val="006320D2"/>
    <w:rsid w:val="00633B04"/>
    <w:rsid w:val="00664997"/>
    <w:rsid w:val="006673E5"/>
    <w:rsid w:val="006E68E8"/>
    <w:rsid w:val="006F2EF9"/>
    <w:rsid w:val="00725B80"/>
    <w:rsid w:val="00737BE8"/>
    <w:rsid w:val="00765501"/>
    <w:rsid w:val="00787759"/>
    <w:rsid w:val="00790785"/>
    <w:rsid w:val="0079131D"/>
    <w:rsid w:val="007A440D"/>
    <w:rsid w:val="00817941"/>
    <w:rsid w:val="00833C89"/>
    <w:rsid w:val="00834696"/>
    <w:rsid w:val="00867DB1"/>
    <w:rsid w:val="00871636"/>
    <w:rsid w:val="00891510"/>
    <w:rsid w:val="008E24B7"/>
    <w:rsid w:val="009144FF"/>
    <w:rsid w:val="00937A62"/>
    <w:rsid w:val="00943247"/>
    <w:rsid w:val="009B3BD6"/>
    <w:rsid w:val="009D7BDB"/>
    <w:rsid w:val="00A0471D"/>
    <w:rsid w:val="00A21E77"/>
    <w:rsid w:val="00A40AAB"/>
    <w:rsid w:val="00A63673"/>
    <w:rsid w:val="00A679C1"/>
    <w:rsid w:val="00A71E50"/>
    <w:rsid w:val="00A97ED6"/>
    <w:rsid w:val="00AF3AFA"/>
    <w:rsid w:val="00AF6E5F"/>
    <w:rsid w:val="00B12637"/>
    <w:rsid w:val="00B163B1"/>
    <w:rsid w:val="00B805B1"/>
    <w:rsid w:val="00B83783"/>
    <w:rsid w:val="00BD5E95"/>
    <w:rsid w:val="00C2445D"/>
    <w:rsid w:val="00C30873"/>
    <w:rsid w:val="00C45FFE"/>
    <w:rsid w:val="00C8507D"/>
    <w:rsid w:val="00C870A9"/>
    <w:rsid w:val="00CA7F73"/>
    <w:rsid w:val="00CC6AEF"/>
    <w:rsid w:val="00D07F48"/>
    <w:rsid w:val="00D619A6"/>
    <w:rsid w:val="00D66582"/>
    <w:rsid w:val="00D8299F"/>
    <w:rsid w:val="00DB5D2B"/>
    <w:rsid w:val="00DD4485"/>
    <w:rsid w:val="00E10763"/>
    <w:rsid w:val="00E10B19"/>
    <w:rsid w:val="00E274B9"/>
    <w:rsid w:val="00E57DDD"/>
    <w:rsid w:val="00E84CB9"/>
    <w:rsid w:val="00EA39BE"/>
    <w:rsid w:val="00EC32EA"/>
    <w:rsid w:val="00EF4A8D"/>
    <w:rsid w:val="00F13523"/>
    <w:rsid w:val="00F576C4"/>
    <w:rsid w:val="00F709C6"/>
    <w:rsid w:val="00FD27D3"/>
    <w:rsid w:val="0B617A7D"/>
    <w:rsid w:val="31E58FD7"/>
    <w:rsid w:val="61F31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5ED3C"/>
  <w15:docId w15:val="{88D3B7EC-702E-4548-BAEE-510401B04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Emphasis">
    <w:name w:val="Emphasis"/>
    <w:basedOn w:val="DefaultParagraphFont"/>
    <w:uiPriority w:val="20"/>
    <w:qFormat/>
    <w:rsid w:val="000F1DFD"/>
    <w:rPr>
      <w:i/>
      <w:iCs/>
    </w:rPr>
  </w:style>
  <w:style w:type="paragraph" w:styleId="ListParagraph">
    <w:name w:val="List Paragraph"/>
    <w:basedOn w:val="Normal"/>
    <w:uiPriority w:val="34"/>
    <w:qFormat/>
    <w:rsid w:val="000F1DFD"/>
    <w:pPr>
      <w:ind w:left="720"/>
      <w:contextualSpacing/>
    </w:pPr>
  </w:style>
  <w:style w:type="character" w:styleId="Strong">
    <w:name w:val="Strong"/>
    <w:basedOn w:val="DefaultParagraphFont"/>
    <w:uiPriority w:val="22"/>
    <w:qFormat/>
    <w:rsid w:val="00E10B19"/>
    <w:rPr>
      <w:b/>
      <w:bCs/>
    </w:rPr>
  </w:style>
  <w:style w:type="paragraph" w:styleId="NormalWeb">
    <w:name w:val="Normal (Web)"/>
    <w:basedOn w:val="Normal"/>
    <w:uiPriority w:val="99"/>
    <w:semiHidden/>
    <w:unhideWhenUsed/>
    <w:rsid w:val="00E10B19"/>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3902AB"/>
    <w:rPr>
      <w:sz w:val="16"/>
      <w:szCs w:val="16"/>
    </w:rPr>
  </w:style>
  <w:style w:type="paragraph" w:styleId="CommentText">
    <w:name w:val="annotation text"/>
    <w:basedOn w:val="Normal"/>
    <w:link w:val="CommentTextChar"/>
    <w:uiPriority w:val="99"/>
    <w:semiHidden/>
    <w:unhideWhenUsed/>
    <w:rsid w:val="003902AB"/>
    <w:pPr>
      <w:spacing w:line="240" w:lineRule="auto"/>
    </w:pPr>
    <w:rPr>
      <w:sz w:val="20"/>
      <w:szCs w:val="20"/>
    </w:rPr>
  </w:style>
  <w:style w:type="character" w:customStyle="1" w:styleId="CommentTextChar">
    <w:name w:val="Comment Text Char"/>
    <w:basedOn w:val="DefaultParagraphFont"/>
    <w:link w:val="CommentText"/>
    <w:uiPriority w:val="99"/>
    <w:semiHidden/>
    <w:rsid w:val="003902AB"/>
    <w:rPr>
      <w:sz w:val="20"/>
      <w:szCs w:val="20"/>
    </w:rPr>
  </w:style>
  <w:style w:type="paragraph" w:styleId="CommentSubject">
    <w:name w:val="annotation subject"/>
    <w:basedOn w:val="CommentText"/>
    <w:next w:val="CommentText"/>
    <w:link w:val="CommentSubjectChar"/>
    <w:uiPriority w:val="99"/>
    <w:semiHidden/>
    <w:unhideWhenUsed/>
    <w:rsid w:val="003902AB"/>
    <w:rPr>
      <w:b/>
      <w:bCs/>
    </w:rPr>
  </w:style>
  <w:style w:type="character" w:customStyle="1" w:styleId="CommentSubjectChar">
    <w:name w:val="Comment Subject Char"/>
    <w:basedOn w:val="CommentTextChar"/>
    <w:link w:val="CommentSubject"/>
    <w:uiPriority w:val="99"/>
    <w:semiHidden/>
    <w:rsid w:val="003902AB"/>
    <w:rPr>
      <w:b/>
      <w:bCs/>
      <w:sz w:val="20"/>
      <w:szCs w:val="20"/>
    </w:rPr>
  </w:style>
  <w:style w:type="paragraph" w:styleId="BalloonText">
    <w:name w:val="Balloon Text"/>
    <w:basedOn w:val="Normal"/>
    <w:link w:val="BalloonTextChar"/>
    <w:uiPriority w:val="99"/>
    <w:semiHidden/>
    <w:unhideWhenUsed/>
    <w:rsid w:val="003902A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2AB"/>
    <w:rPr>
      <w:rFonts w:ascii="Segoe UI" w:hAnsi="Segoe UI" w:cs="Segoe UI"/>
      <w:sz w:val="18"/>
      <w:szCs w:val="18"/>
    </w:rPr>
  </w:style>
  <w:style w:type="paragraph" w:styleId="Header">
    <w:name w:val="header"/>
    <w:basedOn w:val="Normal"/>
    <w:link w:val="HeaderChar"/>
    <w:uiPriority w:val="99"/>
    <w:unhideWhenUsed/>
    <w:rsid w:val="00624D69"/>
    <w:pPr>
      <w:tabs>
        <w:tab w:val="center" w:pos="4680"/>
        <w:tab w:val="right" w:pos="9360"/>
      </w:tabs>
      <w:spacing w:line="240" w:lineRule="auto"/>
    </w:pPr>
  </w:style>
  <w:style w:type="character" w:customStyle="1" w:styleId="HeaderChar">
    <w:name w:val="Header Char"/>
    <w:basedOn w:val="DefaultParagraphFont"/>
    <w:link w:val="Header"/>
    <w:uiPriority w:val="99"/>
    <w:rsid w:val="00624D69"/>
  </w:style>
  <w:style w:type="paragraph" w:styleId="Footer">
    <w:name w:val="footer"/>
    <w:basedOn w:val="Normal"/>
    <w:link w:val="FooterChar"/>
    <w:uiPriority w:val="99"/>
    <w:unhideWhenUsed/>
    <w:rsid w:val="00624D69"/>
    <w:pPr>
      <w:tabs>
        <w:tab w:val="center" w:pos="4680"/>
        <w:tab w:val="right" w:pos="9360"/>
      </w:tabs>
      <w:spacing w:line="240" w:lineRule="auto"/>
    </w:pPr>
  </w:style>
  <w:style w:type="character" w:customStyle="1" w:styleId="FooterChar">
    <w:name w:val="Footer Char"/>
    <w:basedOn w:val="DefaultParagraphFont"/>
    <w:link w:val="Footer"/>
    <w:uiPriority w:val="99"/>
    <w:rsid w:val="00624D69"/>
  </w:style>
  <w:style w:type="paragraph" w:customStyle="1" w:styleId="xxxmsonormal">
    <w:name w:val="x_xxmsonormal"/>
    <w:basedOn w:val="Normal"/>
    <w:rsid w:val="005F7943"/>
    <w:pPr>
      <w:spacing w:before="100" w:beforeAutospacing="1" w:after="100" w:afterAutospacing="1" w:line="240" w:lineRule="auto"/>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248894">
      <w:bodyDiv w:val="1"/>
      <w:marLeft w:val="0"/>
      <w:marRight w:val="0"/>
      <w:marTop w:val="0"/>
      <w:marBottom w:val="0"/>
      <w:divBdr>
        <w:top w:val="none" w:sz="0" w:space="0" w:color="auto"/>
        <w:left w:val="none" w:sz="0" w:space="0" w:color="auto"/>
        <w:bottom w:val="none" w:sz="0" w:space="0" w:color="auto"/>
        <w:right w:val="none" w:sz="0" w:space="0" w:color="auto"/>
      </w:divBdr>
    </w:div>
    <w:div w:id="628509982">
      <w:bodyDiv w:val="1"/>
      <w:marLeft w:val="0"/>
      <w:marRight w:val="0"/>
      <w:marTop w:val="0"/>
      <w:marBottom w:val="0"/>
      <w:divBdr>
        <w:top w:val="none" w:sz="0" w:space="0" w:color="auto"/>
        <w:left w:val="none" w:sz="0" w:space="0" w:color="auto"/>
        <w:bottom w:val="none" w:sz="0" w:space="0" w:color="auto"/>
        <w:right w:val="none" w:sz="0" w:space="0" w:color="auto"/>
      </w:divBdr>
    </w:div>
    <w:div w:id="906919109">
      <w:bodyDiv w:val="1"/>
      <w:marLeft w:val="0"/>
      <w:marRight w:val="0"/>
      <w:marTop w:val="0"/>
      <w:marBottom w:val="0"/>
      <w:divBdr>
        <w:top w:val="none" w:sz="0" w:space="0" w:color="auto"/>
        <w:left w:val="none" w:sz="0" w:space="0" w:color="auto"/>
        <w:bottom w:val="none" w:sz="0" w:space="0" w:color="auto"/>
        <w:right w:val="none" w:sz="0" w:space="0" w:color="auto"/>
      </w:divBdr>
    </w:div>
    <w:div w:id="960839711">
      <w:bodyDiv w:val="1"/>
      <w:marLeft w:val="0"/>
      <w:marRight w:val="0"/>
      <w:marTop w:val="0"/>
      <w:marBottom w:val="0"/>
      <w:divBdr>
        <w:top w:val="none" w:sz="0" w:space="0" w:color="auto"/>
        <w:left w:val="none" w:sz="0" w:space="0" w:color="auto"/>
        <w:bottom w:val="none" w:sz="0" w:space="0" w:color="auto"/>
        <w:right w:val="none" w:sz="0" w:space="0" w:color="auto"/>
      </w:divBdr>
    </w:div>
    <w:div w:id="1124035472">
      <w:bodyDiv w:val="1"/>
      <w:marLeft w:val="0"/>
      <w:marRight w:val="0"/>
      <w:marTop w:val="0"/>
      <w:marBottom w:val="0"/>
      <w:divBdr>
        <w:top w:val="none" w:sz="0" w:space="0" w:color="auto"/>
        <w:left w:val="none" w:sz="0" w:space="0" w:color="auto"/>
        <w:bottom w:val="none" w:sz="0" w:space="0" w:color="auto"/>
        <w:right w:val="none" w:sz="0" w:space="0" w:color="auto"/>
      </w:divBdr>
    </w:div>
    <w:div w:id="1653831610">
      <w:bodyDiv w:val="1"/>
      <w:marLeft w:val="0"/>
      <w:marRight w:val="0"/>
      <w:marTop w:val="0"/>
      <w:marBottom w:val="0"/>
      <w:divBdr>
        <w:top w:val="none" w:sz="0" w:space="0" w:color="auto"/>
        <w:left w:val="none" w:sz="0" w:space="0" w:color="auto"/>
        <w:bottom w:val="none" w:sz="0" w:space="0" w:color="auto"/>
        <w:right w:val="none" w:sz="0" w:space="0" w:color="auto"/>
      </w:divBdr>
    </w:div>
    <w:div w:id="1719696163">
      <w:bodyDiv w:val="1"/>
      <w:marLeft w:val="0"/>
      <w:marRight w:val="0"/>
      <w:marTop w:val="0"/>
      <w:marBottom w:val="0"/>
      <w:divBdr>
        <w:top w:val="none" w:sz="0" w:space="0" w:color="auto"/>
        <w:left w:val="none" w:sz="0" w:space="0" w:color="auto"/>
        <w:bottom w:val="none" w:sz="0" w:space="0" w:color="auto"/>
        <w:right w:val="none" w:sz="0" w:space="0" w:color="auto"/>
      </w:divBdr>
    </w:div>
    <w:div w:id="1850831817">
      <w:bodyDiv w:val="1"/>
      <w:marLeft w:val="0"/>
      <w:marRight w:val="0"/>
      <w:marTop w:val="0"/>
      <w:marBottom w:val="0"/>
      <w:divBdr>
        <w:top w:val="none" w:sz="0" w:space="0" w:color="auto"/>
        <w:left w:val="none" w:sz="0" w:space="0" w:color="auto"/>
        <w:bottom w:val="none" w:sz="0" w:space="0" w:color="auto"/>
        <w:right w:val="none" w:sz="0" w:space="0" w:color="auto"/>
      </w:divBdr>
    </w:div>
    <w:div w:id="1943949305">
      <w:bodyDiv w:val="1"/>
      <w:marLeft w:val="0"/>
      <w:marRight w:val="0"/>
      <w:marTop w:val="0"/>
      <w:marBottom w:val="0"/>
      <w:divBdr>
        <w:top w:val="none" w:sz="0" w:space="0" w:color="auto"/>
        <w:left w:val="none" w:sz="0" w:space="0" w:color="auto"/>
        <w:bottom w:val="none" w:sz="0" w:space="0" w:color="auto"/>
        <w:right w:val="none" w:sz="0" w:space="0" w:color="auto"/>
      </w:divBdr>
    </w:div>
    <w:div w:id="1947034580">
      <w:bodyDiv w:val="1"/>
      <w:marLeft w:val="0"/>
      <w:marRight w:val="0"/>
      <w:marTop w:val="0"/>
      <w:marBottom w:val="0"/>
      <w:divBdr>
        <w:top w:val="none" w:sz="0" w:space="0" w:color="auto"/>
        <w:left w:val="none" w:sz="0" w:space="0" w:color="auto"/>
        <w:bottom w:val="none" w:sz="0" w:space="0" w:color="auto"/>
        <w:right w:val="none" w:sz="0" w:space="0" w:color="auto"/>
      </w:divBdr>
    </w:div>
    <w:div w:id="2073000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Powell</dc:creator>
  <cp:keywords/>
  <dc:description/>
  <cp:lastModifiedBy>Microsoft Office User</cp:lastModifiedBy>
  <cp:revision>11</cp:revision>
  <cp:lastPrinted>2019-09-23T16:28:00Z</cp:lastPrinted>
  <dcterms:created xsi:type="dcterms:W3CDTF">2020-07-27T14:04:00Z</dcterms:created>
  <dcterms:modified xsi:type="dcterms:W3CDTF">2020-07-27T18:15:00Z</dcterms:modified>
</cp:coreProperties>
</file>