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63DED7" w14:textId="77777777" w:rsidR="0078706E" w:rsidRDefault="0078706E" w:rsidP="0078706E">
      <w:pPr>
        <w:rPr>
          <w:rFonts w:eastAsia="Times New Roman"/>
        </w:rPr>
      </w:pPr>
      <w:r>
        <w:rPr>
          <w:rFonts w:eastAsia="Times New Roman"/>
        </w:rPr>
        <w:t>LDLT Notes for Monday, April 15, 2019</w:t>
      </w:r>
    </w:p>
    <w:p w14:paraId="672A6659" w14:textId="77777777" w:rsidR="0078706E" w:rsidRDefault="0078706E" w:rsidP="0078706E">
      <w:pPr>
        <w:rPr>
          <w:rFonts w:eastAsia="Times New Roman"/>
        </w:rPr>
      </w:pPr>
    </w:p>
    <w:p w14:paraId="3E02D3E3" w14:textId="77777777" w:rsidR="0078706E" w:rsidRDefault="0078706E" w:rsidP="0078706E">
      <w:pPr>
        <w:rPr>
          <w:rFonts w:eastAsia="Times New Roman"/>
        </w:rPr>
      </w:pPr>
      <w:proofErr w:type="spellStart"/>
      <w:r>
        <w:rPr>
          <w:rFonts w:eastAsia="Times New Roman"/>
        </w:rPr>
        <w:t>Notetaker</w:t>
      </w:r>
      <w:proofErr w:type="spellEnd"/>
      <w:r>
        <w:rPr>
          <w:rFonts w:eastAsia="Times New Roman"/>
        </w:rPr>
        <w:t>: Jacob Sayward</w:t>
      </w:r>
    </w:p>
    <w:p w14:paraId="2FC43243" w14:textId="77777777" w:rsidR="0078706E" w:rsidRDefault="0078706E" w:rsidP="0078706E">
      <w:pPr>
        <w:rPr>
          <w:rFonts w:eastAsia="Times New Roman"/>
        </w:rPr>
      </w:pPr>
      <w:r>
        <w:rPr>
          <w:rFonts w:eastAsia="Times New Roman"/>
        </w:rPr>
        <w:t>In Attendance: Eric Acree, Gerald Beasley, Bonna Boettcher, Julia Gardner, Greg Green, Curtis Lyons, Mary Ochs, Jacob Sayward</w:t>
      </w:r>
    </w:p>
    <w:p w14:paraId="0A37501D" w14:textId="77777777" w:rsidR="0078706E" w:rsidRDefault="0078706E" w:rsidP="0078706E">
      <w:pPr>
        <w:rPr>
          <w:rFonts w:eastAsia="Times New Roman"/>
        </w:rPr>
      </w:pPr>
    </w:p>
    <w:p w14:paraId="5DAB6C7B" w14:textId="77777777" w:rsidR="0078706E" w:rsidRDefault="0078706E" w:rsidP="0078706E">
      <w:pPr>
        <w:rPr>
          <w:rFonts w:eastAsia="Times New Roman"/>
        </w:rPr>
      </w:pPr>
    </w:p>
    <w:p w14:paraId="7DEB75DE" w14:textId="77777777" w:rsidR="0078706E" w:rsidRDefault="0078706E" w:rsidP="0078706E">
      <w:pPr>
        <w:rPr>
          <w:rFonts w:eastAsia="Times New Roman"/>
        </w:rPr>
      </w:pPr>
      <w:r>
        <w:rPr>
          <w:rFonts w:eastAsia="Times New Roman"/>
        </w:rPr>
        <w:t xml:space="preserve">The group discussed the Core Values effort by the university. After adoption of university’s Core Values, C.U.L. will draft and adopt its own. This will happen through the Library Forum, with the Library Forum Steering Committee managing the process. C.U.L.’s Diversity, Inclusion, and Belonging group will also be brought into the process. </w:t>
      </w:r>
    </w:p>
    <w:p w14:paraId="02EB378F" w14:textId="77777777" w:rsidR="0078706E" w:rsidRDefault="0078706E" w:rsidP="0078706E">
      <w:pPr>
        <w:rPr>
          <w:rFonts w:eastAsia="Times New Roman"/>
        </w:rPr>
      </w:pPr>
    </w:p>
    <w:p w14:paraId="4362A183" w14:textId="77777777" w:rsidR="0078706E" w:rsidRDefault="0078706E" w:rsidP="0078706E">
      <w:pPr>
        <w:rPr>
          <w:rFonts w:eastAsia="Times New Roman"/>
        </w:rPr>
      </w:pPr>
      <w:r>
        <w:rPr>
          <w:rFonts w:eastAsia="Times New Roman"/>
        </w:rPr>
        <w:t xml:space="preserve">A number of unit libraries have their own Core Values, and may revise them after C.U.L. adopts its own set. </w:t>
      </w:r>
    </w:p>
    <w:p w14:paraId="6A05A809" w14:textId="77777777" w:rsidR="0078706E" w:rsidRDefault="0078706E" w:rsidP="0078706E">
      <w:pPr>
        <w:rPr>
          <w:rFonts w:eastAsia="Times New Roman"/>
        </w:rPr>
      </w:pPr>
    </w:p>
    <w:p w14:paraId="541CE7D5" w14:textId="77777777" w:rsidR="0078706E" w:rsidRDefault="00740B58" w:rsidP="0078706E">
      <w:pPr>
        <w:rPr>
          <w:rFonts w:eastAsia="Times New Roman"/>
        </w:rPr>
      </w:pPr>
      <w:r>
        <w:rPr>
          <w:rFonts w:eastAsia="Times New Roman"/>
        </w:rPr>
        <w:t>Updates</w:t>
      </w:r>
      <w:r w:rsidR="0078706E">
        <w:rPr>
          <w:rFonts w:eastAsia="Times New Roman"/>
        </w:rPr>
        <w:t xml:space="preserve"> from Units:</w:t>
      </w:r>
    </w:p>
    <w:p w14:paraId="5A39BBE3" w14:textId="77777777" w:rsidR="0078706E" w:rsidRDefault="0078706E" w:rsidP="0078706E">
      <w:pPr>
        <w:rPr>
          <w:rFonts w:eastAsia="Times New Roman"/>
        </w:rPr>
      </w:pPr>
    </w:p>
    <w:p w14:paraId="6D7EFE8A" w14:textId="77777777" w:rsidR="0078706E" w:rsidRPr="0078706E" w:rsidRDefault="0078706E" w:rsidP="0078706E">
      <w:pPr>
        <w:rPr>
          <w:rFonts w:eastAsia="Times New Roman"/>
          <w:b/>
        </w:rPr>
      </w:pPr>
      <w:r w:rsidRPr="0078706E">
        <w:rPr>
          <w:rFonts w:eastAsia="Times New Roman"/>
          <w:b/>
        </w:rPr>
        <w:t xml:space="preserve">Mann </w:t>
      </w:r>
    </w:p>
    <w:p w14:paraId="0D51DFB4" w14:textId="77777777" w:rsidR="0078706E" w:rsidRPr="0078706E" w:rsidRDefault="0078706E" w:rsidP="0078706E">
      <w:pPr>
        <w:pStyle w:val="ListParagraph"/>
        <w:numPr>
          <w:ilvl w:val="0"/>
          <w:numId w:val="1"/>
        </w:numPr>
        <w:rPr>
          <w:rFonts w:eastAsia="Times New Roman"/>
        </w:rPr>
      </w:pPr>
      <w:r w:rsidRPr="0078706E">
        <w:rPr>
          <w:rFonts w:eastAsia="Times New Roman"/>
        </w:rPr>
        <w:t xml:space="preserve">Ashley </w:t>
      </w:r>
      <w:r>
        <w:rPr>
          <w:rFonts w:eastAsia="Times New Roman"/>
        </w:rPr>
        <w:t xml:space="preserve">was </w:t>
      </w:r>
      <w:r w:rsidRPr="0078706E">
        <w:rPr>
          <w:rFonts w:eastAsia="Times New Roman"/>
        </w:rPr>
        <w:t>invited to present on CALS curriculum c</w:t>
      </w:r>
      <w:r>
        <w:rPr>
          <w:rFonts w:eastAsia="Times New Roman"/>
        </w:rPr>
        <w:t>ommit</w:t>
      </w:r>
      <w:r w:rsidRPr="0078706E">
        <w:rPr>
          <w:rFonts w:eastAsia="Times New Roman"/>
        </w:rPr>
        <w:t>t</w:t>
      </w:r>
      <w:r>
        <w:rPr>
          <w:rFonts w:eastAsia="Times New Roman"/>
        </w:rPr>
        <w:t>e</w:t>
      </w:r>
      <w:r w:rsidRPr="0078706E">
        <w:rPr>
          <w:rFonts w:eastAsia="Times New Roman"/>
        </w:rPr>
        <w:t xml:space="preserve">e on </w:t>
      </w:r>
      <w:r>
        <w:rPr>
          <w:rFonts w:eastAsia="Times New Roman"/>
        </w:rPr>
        <w:t>a one-</w:t>
      </w:r>
      <w:r w:rsidRPr="0078706E">
        <w:rPr>
          <w:rFonts w:eastAsia="Times New Roman"/>
        </w:rPr>
        <w:t>credit info</w:t>
      </w:r>
      <w:r>
        <w:rPr>
          <w:rFonts w:eastAsia="Times New Roman"/>
        </w:rPr>
        <w:t>rmation</w:t>
      </w:r>
      <w:r w:rsidRPr="0078706E">
        <w:rPr>
          <w:rFonts w:eastAsia="Times New Roman"/>
        </w:rPr>
        <w:t xml:space="preserve"> literacy course</w:t>
      </w:r>
      <w:r>
        <w:rPr>
          <w:rFonts w:eastAsia="Times New Roman"/>
        </w:rPr>
        <w:t xml:space="preserve">. This was </w:t>
      </w:r>
      <w:r w:rsidRPr="0078706E">
        <w:rPr>
          <w:rFonts w:eastAsia="Times New Roman"/>
        </w:rPr>
        <w:t xml:space="preserve">well received, </w:t>
      </w:r>
      <w:r>
        <w:rPr>
          <w:rFonts w:eastAsia="Times New Roman"/>
        </w:rPr>
        <w:t xml:space="preserve">and Mann will be </w:t>
      </w:r>
      <w:r w:rsidRPr="0078706E">
        <w:rPr>
          <w:rFonts w:eastAsia="Times New Roman"/>
        </w:rPr>
        <w:t xml:space="preserve">putting in </w:t>
      </w:r>
      <w:r>
        <w:rPr>
          <w:rFonts w:eastAsia="Times New Roman"/>
        </w:rPr>
        <w:t xml:space="preserve">a formal </w:t>
      </w:r>
      <w:r w:rsidRPr="0078706E">
        <w:rPr>
          <w:rFonts w:eastAsia="Times New Roman"/>
        </w:rPr>
        <w:t>proposal for such a course</w:t>
      </w:r>
    </w:p>
    <w:p w14:paraId="6EDFB5FC" w14:textId="77777777" w:rsidR="0078706E" w:rsidRPr="0078706E" w:rsidRDefault="0078706E" w:rsidP="0078706E">
      <w:pPr>
        <w:pStyle w:val="ListParagraph"/>
        <w:numPr>
          <w:ilvl w:val="0"/>
          <w:numId w:val="1"/>
        </w:numPr>
        <w:rPr>
          <w:rFonts w:eastAsia="Times New Roman"/>
        </w:rPr>
      </w:pPr>
      <w:r w:rsidRPr="0078706E">
        <w:rPr>
          <w:rFonts w:eastAsia="Times New Roman"/>
        </w:rPr>
        <w:t xml:space="preserve">Three candidates for </w:t>
      </w:r>
      <w:r>
        <w:rPr>
          <w:rFonts w:eastAsia="Times New Roman"/>
        </w:rPr>
        <w:t>the T</w:t>
      </w:r>
      <w:r w:rsidRPr="0078706E">
        <w:rPr>
          <w:rFonts w:eastAsia="Times New Roman"/>
        </w:rPr>
        <w:t xml:space="preserve">eaching and </w:t>
      </w:r>
      <w:r>
        <w:rPr>
          <w:rFonts w:eastAsia="Times New Roman"/>
        </w:rPr>
        <w:t>L</w:t>
      </w:r>
      <w:r w:rsidRPr="0078706E">
        <w:rPr>
          <w:rFonts w:eastAsia="Times New Roman"/>
        </w:rPr>
        <w:t xml:space="preserve">earning </w:t>
      </w:r>
      <w:r>
        <w:rPr>
          <w:rFonts w:eastAsia="Times New Roman"/>
        </w:rPr>
        <w:t>L</w:t>
      </w:r>
      <w:r w:rsidRPr="0078706E">
        <w:rPr>
          <w:rFonts w:eastAsia="Times New Roman"/>
        </w:rPr>
        <w:t>ibrarian</w:t>
      </w:r>
      <w:r>
        <w:rPr>
          <w:rFonts w:eastAsia="Times New Roman"/>
        </w:rPr>
        <w:t xml:space="preserve"> are being interviewed on campus, beginning today. </w:t>
      </w:r>
    </w:p>
    <w:p w14:paraId="39EA4B1E" w14:textId="77777777" w:rsidR="0078706E" w:rsidRPr="0078706E" w:rsidRDefault="0078706E" w:rsidP="0078706E">
      <w:pPr>
        <w:pStyle w:val="ListParagraph"/>
        <w:numPr>
          <w:ilvl w:val="0"/>
          <w:numId w:val="1"/>
        </w:numPr>
        <w:rPr>
          <w:rFonts w:eastAsia="Times New Roman"/>
        </w:rPr>
      </w:pPr>
      <w:r>
        <w:rPr>
          <w:rFonts w:eastAsia="Times New Roman"/>
        </w:rPr>
        <w:t>The e</w:t>
      </w:r>
      <w:r w:rsidRPr="0078706E">
        <w:rPr>
          <w:rFonts w:eastAsia="Times New Roman"/>
        </w:rPr>
        <w:t xml:space="preserve">mpty Mac </w:t>
      </w:r>
      <w:r>
        <w:rPr>
          <w:rFonts w:eastAsia="Times New Roman"/>
        </w:rPr>
        <w:t>l</w:t>
      </w:r>
      <w:r w:rsidRPr="0078706E">
        <w:rPr>
          <w:rFonts w:eastAsia="Times New Roman"/>
        </w:rPr>
        <w:t>ab</w:t>
      </w:r>
      <w:r>
        <w:rPr>
          <w:rFonts w:eastAsia="Times New Roman"/>
        </w:rPr>
        <w:t xml:space="preserve"> in Mann may be reorganized into different areas for group study and other activities. </w:t>
      </w:r>
    </w:p>
    <w:p w14:paraId="2772303F" w14:textId="77777777" w:rsidR="0078706E" w:rsidRPr="0078706E" w:rsidRDefault="0078706E" w:rsidP="0078706E">
      <w:pPr>
        <w:pStyle w:val="ListParagraph"/>
        <w:numPr>
          <w:ilvl w:val="0"/>
          <w:numId w:val="1"/>
        </w:numPr>
        <w:rPr>
          <w:rFonts w:eastAsia="Times New Roman"/>
        </w:rPr>
      </w:pPr>
      <w:r>
        <w:rPr>
          <w:rFonts w:eastAsia="Times New Roman"/>
        </w:rPr>
        <w:t>Last week Mary Ochs attended an Ivy Plus meeting for s</w:t>
      </w:r>
      <w:r w:rsidRPr="0078706E">
        <w:rPr>
          <w:rFonts w:eastAsia="Times New Roman"/>
        </w:rPr>
        <w:t xml:space="preserve">cience and </w:t>
      </w:r>
      <w:r>
        <w:rPr>
          <w:rFonts w:eastAsia="Times New Roman"/>
        </w:rPr>
        <w:t>t</w:t>
      </w:r>
      <w:r w:rsidRPr="0078706E">
        <w:rPr>
          <w:rFonts w:eastAsia="Times New Roman"/>
        </w:rPr>
        <w:t>ech library directors</w:t>
      </w:r>
      <w:r>
        <w:rPr>
          <w:rFonts w:eastAsia="Times New Roman"/>
        </w:rPr>
        <w:t xml:space="preserve">. </w:t>
      </w:r>
      <w:r w:rsidRPr="0078706E">
        <w:rPr>
          <w:rFonts w:eastAsia="Times New Roman"/>
        </w:rPr>
        <w:t xml:space="preserve"> </w:t>
      </w:r>
    </w:p>
    <w:p w14:paraId="41C8F396" w14:textId="77777777" w:rsidR="0078706E" w:rsidRDefault="0078706E" w:rsidP="0078706E">
      <w:pPr>
        <w:rPr>
          <w:rFonts w:eastAsia="Times New Roman"/>
        </w:rPr>
      </w:pPr>
    </w:p>
    <w:p w14:paraId="46E85D3F" w14:textId="77777777" w:rsidR="0078706E" w:rsidRDefault="0078706E" w:rsidP="0078706E">
      <w:pPr>
        <w:rPr>
          <w:rFonts w:eastAsia="Times New Roman"/>
          <w:b/>
        </w:rPr>
      </w:pPr>
      <w:r w:rsidRPr="0078706E">
        <w:rPr>
          <w:rFonts w:eastAsia="Times New Roman"/>
          <w:b/>
        </w:rPr>
        <w:t>Asia</w:t>
      </w:r>
    </w:p>
    <w:p w14:paraId="0764A52B" w14:textId="77777777" w:rsidR="0078706E" w:rsidRPr="0078706E" w:rsidRDefault="0078706E" w:rsidP="0078706E">
      <w:pPr>
        <w:pStyle w:val="ListParagraph"/>
        <w:numPr>
          <w:ilvl w:val="0"/>
          <w:numId w:val="2"/>
        </w:numPr>
        <w:rPr>
          <w:rFonts w:eastAsia="Times New Roman"/>
        </w:rPr>
      </w:pPr>
      <w:r>
        <w:rPr>
          <w:rFonts w:eastAsia="Times New Roman"/>
        </w:rPr>
        <w:t xml:space="preserve">The current exhibit has been </w:t>
      </w:r>
      <w:r w:rsidRPr="0078706E">
        <w:rPr>
          <w:rFonts w:eastAsia="Times New Roman"/>
        </w:rPr>
        <w:t xml:space="preserve">up four months </w:t>
      </w:r>
      <w:r>
        <w:rPr>
          <w:rFonts w:eastAsia="Times New Roman"/>
        </w:rPr>
        <w:t>longer than planned. This is because</w:t>
      </w:r>
      <w:r w:rsidRPr="0078706E">
        <w:rPr>
          <w:rFonts w:eastAsia="Times New Roman"/>
        </w:rPr>
        <w:t xml:space="preserve"> there are delays in </w:t>
      </w:r>
      <w:r>
        <w:rPr>
          <w:rFonts w:eastAsia="Times New Roman"/>
        </w:rPr>
        <w:t>the design for the next</w:t>
      </w:r>
      <w:r w:rsidRPr="0078706E">
        <w:rPr>
          <w:rFonts w:eastAsia="Times New Roman"/>
        </w:rPr>
        <w:t xml:space="preserve"> exhibit</w:t>
      </w:r>
      <w:r>
        <w:rPr>
          <w:rFonts w:eastAsia="Times New Roman"/>
        </w:rPr>
        <w:t>,</w:t>
      </w:r>
      <w:r w:rsidRPr="0078706E">
        <w:rPr>
          <w:rFonts w:eastAsia="Times New Roman"/>
        </w:rPr>
        <w:t xml:space="preserve"> on national p</w:t>
      </w:r>
      <w:r>
        <w:rPr>
          <w:rFonts w:eastAsia="Times New Roman"/>
        </w:rPr>
        <w:t xml:space="preserve">arks and conservation areas in </w:t>
      </w:r>
      <w:proofErr w:type="gramStart"/>
      <w:r>
        <w:rPr>
          <w:rFonts w:eastAsia="Times New Roman"/>
        </w:rPr>
        <w:t>southeast</w:t>
      </w:r>
      <w:proofErr w:type="gramEnd"/>
      <w:r w:rsidRPr="0078706E">
        <w:rPr>
          <w:rFonts w:eastAsia="Times New Roman"/>
        </w:rPr>
        <w:t xml:space="preserve"> Asia. </w:t>
      </w:r>
    </w:p>
    <w:p w14:paraId="72E36D20" w14:textId="77777777" w:rsidR="0078706E" w:rsidRDefault="00715E03" w:rsidP="006B05E5">
      <w:pPr>
        <w:pStyle w:val="ListParagraph"/>
        <w:numPr>
          <w:ilvl w:val="0"/>
          <w:numId w:val="2"/>
        </w:numPr>
        <w:rPr>
          <w:rFonts w:eastAsia="Times New Roman"/>
        </w:rPr>
      </w:pPr>
      <w:r w:rsidRPr="00715E03">
        <w:rPr>
          <w:rFonts w:eastAsia="Times New Roman"/>
        </w:rPr>
        <w:t xml:space="preserve">A proposal for a grant from the NEH to digitize slides from Bali was not accepted. </w:t>
      </w:r>
    </w:p>
    <w:p w14:paraId="72A3D3EC" w14:textId="77777777" w:rsidR="00715E03" w:rsidRPr="00715E03" w:rsidRDefault="00715E03" w:rsidP="00715E03">
      <w:pPr>
        <w:pStyle w:val="ListParagraph"/>
        <w:rPr>
          <w:rFonts w:eastAsia="Times New Roman"/>
        </w:rPr>
      </w:pPr>
    </w:p>
    <w:p w14:paraId="7D01B63A" w14:textId="77777777" w:rsidR="0078706E" w:rsidRPr="00715E03" w:rsidRDefault="00715E03" w:rsidP="0078706E">
      <w:pPr>
        <w:rPr>
          <w:rFonts w:eastAsia="Times New Roman"/>
          <w:b/>
        </w:rPr>
      </w:pPr>
      <w:r w:rsidRPr="00715E03">
        <w:rPr>
          <w:rFonts w:eastAsia="Times New Roman"/>
          <w:b/>
        </w:rPr>
        <w:t>Olin/Uris</w:t>
      </w:r>
    </w:p>
    <w:p w14:paraId="6FB73A88" w14:textId="77777777" w:rsidR="0078706E" w:rsidRPr="00715E03" w:rsidRDefault="00715E03" w:rsidP="00E554C6">
      <w:pPr>
        <w:pStyle w:val="ListParagraph"/>
        <w:numPr>
          <w:ilvl w:val="0"/>
          <w:numId w:val="3"/>
        </w:numPr>
        <w:rPr>
          <w:rFonts w:eastAsia="Times New Roman"/>
        </w:rPr>
      </w:pPr>
      <w:r w:rsidRPr="00715E03">
        <w:rPr>
          <w:rFonts w:eastAsia="Times New Roman"/>
        </w:rPr>
        <w:t>There are s</w:t>
      </w:r>
      <w:r w:rsidR="0078706E" w:rsidRPr="00715E03">
        <w:rPr>
          <w:rFonts w:eastAsia="Times New Roman"/>
        </w:rPr>
        <w:t>e</w:t>
      </w:r>
      <w:r w:rsidRPr="00715E03">
        <w:rPr>
          <w:rFonts w:eastAsia="Times New Roman"/>
        </w:rPr>
        <w:t xml:space="preserve">arches under way for two positions: </w:t>
      </w:r>
      <w:r w:rsidR="0078706E" w:rsidRPr="00715E03">
        <w:rPr>
          <w:rFonts w:eastAsia="Times New Roman"/>
        </w:rPr>
        <w:t xml:space="preserve">Research Services Lead </w:t>
      </w:r>
      <w:r>
        <w:rPr>
          <w:rFonts w:eastAsia="Times New Roman"/>
        </w:rPr>
        <w:t>and halftime Research Assistant</w:t>
      </w:r>
    </w:p>
    <w:p w14:paraId="5F6870A8" w14:textId="77777777" w:rsidR="0078706E" w:rsidRPr="00715E03" w:rsidRDefault="00715E03" w:rsidP="00715E03">
      <w:pPr>
        <w:pStyle w:val="ListParagraph"/>
        <w:numPr>
          <w:ilvl w:val="0"/>
          <w:numId w:val="3"/>
        </w:numPr>
        <w:rPr>
          <w:rFonts w:eastAsia="Times New Roman"/>
        </w:rPr>
      </w:pPr>
      <w:r>
        <w:rPr>
          <w:rFonts w:eastAsia="Times New Roman"/>
        </w:rPr>
        <w:t xml:space="preserve">The </w:t>
      </w:r>
      <w:r w:rsidR="0078706E" w:rsidRPr="00715E03">
        <w:rPr>
          <w:rFonts w:eastAsia="Times New Roman"/>
        </w:rPr>
        <w:t>vacant position in Coll</w:t>
      </w:r>
      <w:r>
        <w:rPr>
          <w:rFonts w:eastAsia="Times New Roman"/>
        </w:rPr>
        <w:t xml:space="preserve">ection Maintenance has been filled and will be announced shortly. </w:t>
      </w:r>
    </w:p>
    <w:p w14:paraId="2B2370F6" w14:textId="77777777" w:rsidR="0078706E" w:rsidRPr="00715E03" w:rsidRDefault="00715E03" w:rsidP="00715E03">
      <w:pPr>
        <w:pStyle w:val="ListParagraph"/>
        <w:numPr>
          <w:ilvl w:val="0"/>
          <w:numId w:val="3"/>
        </w:numPr>
        <w:rPr>
          <w:rFonts w:eastAsia="Times New Roman"/>
        </w:rPr>
      </w:pPr>
      <w:r>
        <w:rPr>
          <w:rFonts w:eastAsia="Times New Roman"/>
        </w:rPr>
        <w:t xml:space="preserve">Preparation for Slope Day on May 8 is under way. </w:t>
      </w:r>
      <w:r w:rsidR="0078706E" w:rsidRPr="00715E03">
        <w:rPr>
          <w:rFonts w:eastAsia="Times New Roman"/>
        </w:rPr>
        <w:t xml:space="preserve">Uris will not be a </w:t>
      </w:r>
      <w:r>
        <w:rPr>
          <w:rFonts w:eastAsia="Times New Roman"/>
        </w:rPr>
        <w:t xml:space="preserve">designated </w:t>
      </w:r>
      <w:r w:rsidR="0078706E" w:rsidRPr="00715E03">
        <w:rPr>
          <w:rFonts w:eastAsia="Times New Roman"/>
        </w:rPr>
        <w:t xml:space="preserve">point of refuge. Olin </w:t>
      </w:r>
      <w:r>
        <w:rPr>
          <w:rFonts w:eastAsia="Times New Roman"/>
        </w:rPr>
        <w:t xml:space="preserve">will be open 8AM to </w:t>
      </w:r>
      <w:r w:rsidR="0078706E" w:rsidRPr="00715E03">
        <w:rPr>
          <w:rFonts w:eastAsia="Times New Roman"/>
        </w:rPr>
        <w:t>5</w:t>
      </w:r>
      <w:r>
        <w:rPr>
          <w:rFonts w:eastAsia="Times New Roman"/>
        </w:rPr>
        <w:t>PM</w:t>
      </w:r>
      <w:r w:rsidR="0078706E" w:rsidRPr="00715E03">
        <w:rPr>
          <w:rFonts w:eastAsia="Times New Roman"/>
        </w:rPr>
        <w:t xml:space="preserve">. No new entrants </w:t>
      </w:r>
      <w:r>
        <w:rPr>
          <w:rFonts w:eastAsia="Times New Roman"/>
        </w:rPr>
        <w:t xml:space="preserve">will be admitted </w:t>
      </w:r>
      <w:r w:rsidR="0078706E" w:rsidRPr="00715E03">
        <w:rPr>
          <w:rFonts w:eastAsia="Times New Roman"/>
        </w:rPr>
        <w:t xml:space="preserve">after Noon. </w:t>
      </w:r>
    </w:p>
    <w:p w14:paraId="72CEE04B" w14:textId="3A426DCE" w:rsidR="0078706E" w:rsidRPr="00715E03" w:rsidRDefault="3B3A52C1" w:rsidP="3B3A52C1">
      <w:pPr>
        <w:pStyle w:val="ListParagraph"/>
        <w:numPr>
          <w:ilvl w:val="0"/>
          <w:numId w:val="3"/>
        </w:numPr>
        <w:rPr>
          <w:rFonts w:eastAsia="Times New Roman"/>
        </w:rPr>
      </w:pPr>
      <w:r w:rsidRPr="3B3A52C1">
        <w:rPr>
          <w:rFonts w:eastAsia="Times New Roman"/>
        </w:rPr>
        <w:t xml:space="preserve">Zoë Wilkinson Saldaña was accepted into an IMLS fellowship, </w:t>
      </w:r>
      <w:hyperlink r:id="rId5">
        <w:proofErr w:type="gramStart"/>
        <w:r w:rsidRPr="3B3A52C1">
          <w:rPr>
            <w:rStyle w:val="Hyperlink"/>
            <w:rFonts w:eastAsia="Times New Roman"/>
          </w:rPr>
          <w:t>Visualizing</w:t>
        </w:r>
        <w:proofErr w:type="gramEnd"/>
        <w:r w:rsidRPr="3B3A52C1">
          <w:rPr>
            <w:rStyle w:val="Hyperlink"/>
            <w:rFonts w:eastAsia="Times New Roman"/>
          </w:rPr>
          <w:t xml:space="preserve"> the Future Symposia.</w:t>
        </w:r>
      </w:hyperlink>
      <w:r w:rsidRPr="3B3A52C1">
        <w:rPr>
          <w:rFonts w:eastAsia="Times New Roman"/>
        </w:rPr>
        <w:t xml:space="preserve"> It will cover their travel to and from Ann Arbor for workshops, as well as other conference travel and housing. </w:t>
      </w:r>
    </w:p>
    <w:p w14:paraId="23158EDD" w14:textId="77777777" w:rsidR="0078706E" w:rsidRPr="00715E03" w:rsidRDefault="0078706E" w:rsidP="00715E03">
      <w:pPr>
        <w:pStyle w:val="ListParagraph"/>
        <w:numPr>
          <w:ilvl w:val="0"/>
          <w:numId w:val="3"/>
        </w:numPr>
        <w:rPr>
          <w:rFonts w:eastAsia="Times New Roman"/>
        </w:rPr>
      </w:pPr>
      <w:r w:rsidRPr="00715E03">
        <w:rPr>
          <w:rFonts w:eastAsia="Times New Roman"/>
        </w:rPr>
        <w:t xml:space="preserve">Wendy Wilcox </w:t>
      </w:r>
      <w:r w:rsidR="00715E03">
        <w:rPr>
          <w:rFonts w:eastAsia="Times New Roman"/>
        </w:rPr>
        <w:t>is working with Selena Bryant on a Wikipedia Edit-a-thon for</w:t>
      </w:r>
      <w:r w:rsidRPr="00715E03">
        <w:rPr>
          <w:rFonts w:eastAsia="Times New Roman"/>
        </w:rPr>
        <w:t xml:space="preserve"> Ada Lovelace </w:t>
      </w:r>
      <w:r w:rsidR="00715E03">
        <w:rPr>
          <w:rFonts w:eastAsia="Times New Roman"/>
        </w:rPr>
        <w:t>d</w:t>
      </w:r>
      <w:r w:rsidRPr="00715E03">
        <w:rPr>
          <w:rFonts w:eastAsia="Times New Roman"/>
        </w:rPr>
        <w:t>ay</w:t>
      </w:r>
      <w:r w:rsidR="00715E03">
        <w:rPr>
          <w:rFonts w:eastAsia="Times New Roman"/>
        </w:rPr>
        <w:t xml:space="preserve"> in October</w:t>
      </w:r>
      <w:r w:rsidRPr="00715E03">
        <w:rPr>
          <w:rFonts w:eastAsia="Times New Roman"/>
        </w:rPr>
        <w:t xml:space="preserve">. </w:t>
      </w:r>
      <w:r w:rsidR="00715E03">
        <w:rPr>
          <w:rFonts w:eastAsia="Times New Roman"/>
        </w:rPr>
        <w:t>They have invited high school g</w:t>
      </w:r>
      <w:r w:rsidRPr="00715E03">
        <w:rPr>
          <w:rFonts w:eastAsia="Times New Roman"/>
        </w:rPr>
        <w:t xml:space="preserve">roups to </w:t>
      </w:r>
      <w:r w:rsidR="00715E03">
        <w:rPr>
          <w:rFonts w:eastAsia="Times New Roman"/>
        </w:rPr>
        <w:t xml:space="preserve">participate and be paired with Cornell students. </w:t>
      </w:r>
    </w:p>
    <w:p w14:paraId="1CD45A74" w14:textId="3310ACC0" w:rsidR="0078706E" w:rsidRPr="00715E03" w:rsidRDefault="3B3A52C1" w:rsidP="3B3A52C1">
      <w:pPr>
        <w:pStyle w:val="ListParagraph"/>
        <w:numPr>
          <w:ilvl w:val="0"/>
          <w:numId w:val="3"/>
        </w:numPr>
        <w:rPr>
          <w:rFonts w:eastAsia="Times New Roman"/>
        </w:rPr>
      </w:pPr>
      <w:r w:rsidRPr="3B3A52C1">
        <w:rPr>
          <w:rFonts w:eastAsia="Times New Roman"/>
        </w:rPr>
        <w:lastRenderedPageBreak/>
        <w:t>There was a hard hat t</w:t>
      </w:r>
      <w:r w:rsidR="00B45C0C">
        <w:rPr>
          <w:rFonts w:eastAsia="Times New Roman"/>
        </w:rPr>
        <w:t>our of the Uris cocktail lounge</w:t>
      </w:r>
      <w:bookmarkStart w:id="0" w:name="_GoBack"/>
      <w:bookmarkEnd w:id="0"/>
      <w:r w:rsidRPr="3B3A52C1">
        <w:rPr>
          <w:rFonts w:eastAsia="Times New Roman"/>
        </w:rPr>
        <w:t xml:space="preserve"> last week for the Olin/Uris Department Heads. Construction is on schedule. It is undergoing final tweaking of the interior, including equipping rooms. Exterior work is continuing. Furniture will arrive next week</w:t>
      </w:r>
    </w:p>
    <w:p w14:paraId="556F9D3A" w14:textId="77777777" w:rsidR="0078706E" w:rsidRPr="00715E03" w:rsidRDefault="0078706E" w:rsidP="00715E03">
      <w:pPr>
        <w:pStyle w:val="ListParagraph"/>
        <w:numPr>
          <w:ilvl w:val="0"/>
          <w:numId w:val="3"/>
        </w:numPr>
        <w:rPr>
          <w:rFonts w:eastAsia="Times New Roman"/>
        </w:rPr>
      </w:pPr>
      <w:r w:rsidRPr="00715E03">
        <w:rPr>
          <w:rFonts w:eastAsia="Times New Roman"/>
        </w:rPr>
        <w:t xml:space="preserve">Annex staff </w:t>
      </w:r>
      <w:r w:rsidR="00715E03">
        <w:rPr>
          <w:rFonts w:eastAsia="Times New Roman"/>
        </w:rPr>
        <w:t xml:space="preserve">is </w:t>
      </w:r>
      <w:r w:rsidRPr="00715E03">
        <w:rPr>
          <w:rFonts w:eastAsia="Times New Roman"/>
        </w:rPr>
        <w:t xml:space="preserve">trying to get as much of </w:t>
      </w:r>
      <w:r w:rsidR="00715E03">
        <w:rPr>
          <w:rFonts w:eastAsia="Times New Roman"/>
        </w:rPr>
        <w:t xml:space="preserve">the </w:t>
      </w:r>
      <w:r w:rsidRPr="00715E03">
        <w:rPr>
          <w:rFonts w:eastAsia="Times New Roman"/>
        </w:rPr>
        <w:t xml:space="preserve">Fine Arts collection in call number order for </w:t>
      </w:r>
      <w:r w:rsidR="00715E03">
        <w:rPr>
          <w:rFonts w:eastAsia="Times New Roman"/>
        </w:rPr>
        <w:t xml:space="preserve">the upcoming </w:t>
      </w:r>
      <w:r w:rsidRPr="00715E03">
        <w:rPr>
          <w:rFonts w:eastAsia="Times New Roman"/>
        </w:rPr>
        <w:t xml:space="preserve">move back. </w:t>
      </w:r>
      <w:r w:rsidR="00715E03">
        <w:rPr>
          <w:rFonts w:eastAsia="Times New Roman"/>
        </w:rPr>
        <w:t>They wi</w:t>
      </w:r>
      <w:r w:rsidRPr="00715E03">
        <w:rPr>
          <w:rFonts w:eastAsia="Times New Roman"/>
        </w:rPr>
        <w:t xml:space="preserve">ll start removing </w:t>
      </w:r>
      <w:r w:rsidR="00715E03">
        <w:rPr>
          <w:rFonts w:eastAsia="Times New Roman"/>
        </w:rPr>
        <w:t xml:space="preserve">these items </w:t>
      </w:r>
      <w:r w:rsidRPr="00715E03">
        <w:rPr>
          <w:rFonts w:eastAsia="Times New Roman"/>
        </w:rPr>
        <w:t xml:space="preserve">from </w:t>
      </w:r>
      <w:r w:rsidR="00715E03">
        <w:rPr>
          <w:rFonts w:eastAsia="Times New Roman"/>
        </w:rPr>
        <w:t>the A</w:t>
      </w:r>
      <w:r w:rsidRPr="00715E03">
        <w:rPr>
          <w:rFonts w:eastAsia="Times New Roman"/>
        </w:rPr>
        <w:t xml:space="preserve">nnex inventory system after classes end. </w:t>
      </w:r>
    </w:p>
    <w:p w14:paraId="0D0B940D" w14:textId="77777777" w:rsidR="0078706E" w:rsidRDefault="0078706E" w:rsidP="0078706E">
      <w:pPr>
        <w:rPr>
          <w:rFonts w:eastAsia="Times New Roman"/>
        </w:rPr>
      </w:pPr>
    </w:p>
    <w:p w14:paraId="4C7E1B16" w14:textId="77777777" w:rsidR="00715E03" w:rsidRDefault="00715E03" w:rsidP="0078706E">
      <w:pPr>
        <w:rPr>
          <w:rFonts w:eastAsia="Times New Roman"/>
          <w:b/>
        </w:rPr>
      </w:pPr>
      <w:r w:rsidRPr="00715E03">
        <w:rPr>
          <w:rFonts w:eastAsia="Times New Roman"/>
          <w:b/>
        </w:rPr>
        <w:t>R</w:t>
      </w:r>
      <w:r w:rsidR="0078706E" w:rsidRPr="00715E03">
        <w:rPr>
          <w:rFonts w:eastAsia="Times New Roman"/>
          <w:b/>
        </w:rPr>
        <w:t>MC</w:t>
      </w:r>
    </w:p>
    <w:p w14:paraId="32BC4044" w14:textId="77777777" w:rsidR="0078706E" w:rsidRPr="00715E03" w:rsidRDefault="00715E03" w:rsidP="00715E03">
      <w:pPr>
        <w:pStyle w:val="ListParagraph"/>
        <w:numPr>
          <w:ilvl w:val="0"/>
          <w:numId w:val="4"/>
        </w:numPr>
        <w:rPr>
          <w:rFonts w:eastAsia="Times New Roman"/>
        </w:rPr>
      </w:pPr>
      <w:r w:rsidRPr="00715E03">
        <w:rPr>
          <w:rFonts w:eastAsia="Times New Roman"/>
        </w:rPr>
        <w:t>Tours are being scheduled</w:t>
      </w:r>
      <w:r w:rsidR="0078706E" w:rsidRPr="00715E03">
        <w:rPr>
          <w:rFonts w:eastAsia="Times New Roman"/>
        </w:rPr>
        <w:t xml:space="preserve"> for Cornell Days. </w:t>
      </w:r>
    </w:p>
    <w:p w14:paraId="54129851" w14:textId="77777777" w:rsidR="0078706E" w:rsidRPr="00715E03" w:rsidRDefault="0078706E" w:rsidP="00715E03">
      <w:pPr>
        <w:pStyle w:val="ListParagraph"/>
        <w:numPr>
          <w:ilvl w:val="0"/>
          <w:numId w:val="4"/>
        </w:numPr>
        <w:rPr>
          <w:rFonts w:eastAsia="Times New Roman"/>
        </w:rPr>
      </w:pPr>
      <w:r w:rsidRPr="00715E03">
        <w:rPr>
          <w:rFonts w:eastAsia="Times New Roman"/>
        </w:rPr>
        <w:t xml:space="preserve">Anne Sauer </w:t>
      </w:r>
      <w:r w:rsidR="00715E03" w:rsidRPr="00715E03">
        <w:rPr>
          <w:rFonts w:eastAsia="Times New Roman"/>
        </w:rPr>
        <w:t xml:space="preserve">accompanied </w:t>
      </w:r>
      <w:r w:rsidRPr="00715E03">
        <w:rPr>
          <w:rFonts w:eastAsia="Times New Roman"/>
        </w:rPr>
        <w:t>Nat</w:t>
      </w:r>
      <w:r w:rsidR="00715E03" w:rsidRPr="00715E03">
        <w:rPr>
          <w:rFonts w:eastAsia="Times New Roman"/>
        </w:rPr>
        <w:t>ional</w:t>
      </w:r>
      <w:r w:rsidRPr="00715E03">
        <w:rPr>
          <w:rFonts w:eastAsia="Times New Roman"/>
        </w:rPr>
        <w:t xml:space="preserve"> Geo</w:t>
      </w:r>
      <w:r w:rsidR="00715E03" w:rsidRPr="00715E03">
        <w:rPr>
          <w:rFonts w:eastAsia="Times New Roman"/>
        </w:rPr>
        <w:t xml:space="preserve">graphic photographers’ recent visit to RMC. </w:t>
      </w:r>
    </w:p>
    <w:p w14:paraId="7BF16187" w14:textId="77777777" w:rsidR="0078706E" w:rsidRPr="00715E03" w:rsidRDefault="0078706E" w:rsidP="00715E03">
      <w:pPr>
        <w:pStyle w:val="ListParagraph"/>
        <w:numPr>
          <w:ilvl w:val="0"/>
          <w:numId w:val="4"/>
        </w:numPr>
        <w:rPr>
          <w:rFonts w:eastAsia="Times New Roman"/>
        </w:rPr>
      </w:pPr>
      <w:proofErr w:type="spellStart"/>
      <w:r w:rsidRPr="00715E03">
        <w:rPr>
          <w:rFonts w:eastAsia="Times New Roman"/>
        </w:rPr>
        <w:t>IvyPlus</w:t>
      </w:r>
      <w:proofErr w:type="spellEnd"/>
      <w:r w:rsidRPr="00715E03">
        <w:rPr>
          <w:rFonts w:eastAsia="Times New Roman"/>
        </w:rPr>
        <w:t xml:space="preserve"> </w:t>
      </w:r>
      <w:r w:rsidR="00715E03" w:rsidRPr="00715E03">
        <w:rPr>
          <w:rFonts w:eastAsia="Times New Roman"/>
        </w:rPr>
        <w:t xml:space="preserve">is reporting on a pilot of a </w:t>
      </w:r>
      <w:r w:rsidRPr="00715E03">
        <w:rPr>
          <w:rFonts w:eastAsia="Times New Roman"/>
        </w:rPr>
        <w:t>special collection resource sharing</w:t>
      </w:r>
      <w:r w:rsidR="00715E03" w:rsidRPr="00715E03">
        <w:rPr>
          <w:rFonts w:eastAsia="Times New Roman"/>
        </w:rPr>
        <w:t xml:space="preserve"> program. RMC is investigating how it might apply here. </w:t>
      </w:r>
    </w:p>
    <w:p w14:paraId="0E27B00A" w14:textId="77777777" w:rsidR="00715E03" w:rsidRDefault="00715E03" w:rsidP="0078706E">
      <w:pPr>
        <w:rPr>
          <w:rFonts w:eastAsia="Times New Roman"/>
        </w:rPr>
      </w:pPr>
    </w:p>
    <w:p w14:paraId="52FFCCC6" w14:textId="77777777" w:rsidR="0078706E" w:rsidRDefault="00715E03" w:rsidP="0078706E">
      <w:pPr>
        <w:rPr>
          <w:rFonts w:eastAsia="Times New Roman"/>
        </w:rPr>
      </w:pPr>
      <w:r>
        <w:rPr>
          <w:rFonts w:eastAsia="Times New Roman"/>
          <w:b/>
        </w:rPr>
        <w:t>Fine Arts</w:t>
      </w:r>
      <w:r w:rsidR="0078706E">
        <w:rPr>
          <w:rFonts w:eastAsia="Times New Roman"/>
        </w:rPr>
        <w:t>:</w:t>
      </w:r>
    </w:p>
    <w:p w14:paraId="501274D1" w14:textId="77777777" w:rsidR="006C4B1A" w:rsidRDefault="006C4B1A" w:rsidP="006C4B1A">
      <w:pPr>
        <w:pStyle w:val="ListParagraph"/>
        <w:numPr>
          <w:ilvl w:val="0"/>
          <w:numId w:val="8"/>
        </w:numPr>
      </w:pPr>
      <w:r>
        <w:t xml:space="preserve">Soft opening of Fine Arts library will be August 5. </w:t>
      </w:r>
    </w:p>
    <w:p w14:paraId="6F184BB7" w14:textId="77777777" w:rsidR="006C4B1A" w:rsidRDefault="006C4B1A" w:rsidP="006C4B1A">
      <w:pPr>
        <w:pStyle w:val="ListParagraph"/>
        <w:numPr>
          <w:ilvl w:val="0"/>
          <w:numId w:val="8"/>
        </w:numPr>
      </w:pPr>
      <w:r>
        <w:t xml:space="preserve">Martha Walker and Marsha </w:t>
      </w:r>
      <w:proofErr w:type="spellStart"/>
      <w:r>
        <w:t>Taichman</w:t>
      </w:r>
      <w:proofErr w:type="spellEnd"/>
      <w:r>
        <w:t xml:space="preserve"> will be giving a lightning talk with the Metadata Working Group on April 26th the title of their talk will be, </w:t>
      </w:r>
      <w:r>
        <w:rPr>
          <w:sz w:val="22"/>
          <w:szCs w:val="22"/>
        </w:rPr>
        <w:t>“</w:t>
      </w:r>
      <w:r>
        <w:rPr>
          <w:color w:val="000000"/>
          <w:sz w:val="22"/>
          <w:szCs w:val="22"/>
        </w:rPr>
        <w:t>Here, There, Everywhere: Tracking the Migration of the Fine Arts Library Collection</w:t>
      </w:r>
      <w:r>
        <w:rPr>
          <w:sz w:val="22"/>
          <w:szCs w:val="22"/>
        </w:rPr>
        <w:t>”</w:t>
      </w:r>
    </w:p>
    <w:p w14:paraId="60061E4C" w14:textId="77777777" w:rsidR="00715E03" w:rsidRDefault="00715E03" w:rsidP="0078706E">
      <w:pPr>
        <w:rPr>
          <w:rFonts w:eastAsia="Times New Roman"/>
        </w:rPr>
      </w:pPr>
    </w:p>
    <w:p w14:paraId="48F3E10B" w14:textId="77777777" w:rsidR="00715E03" w:rsidRPr="00715E03" w:rsidRDefault="00715E03" w:rsidP="0078706E">
      <w:pPr>
        <w:rPr>
          <w:rFonts w:eastAsia="Times New Roman"/>
          <w:b/>
        </w:rPr>
      </w:pPr>
      <w:r w:rsidRPr="00715E03">
        <w:rPr>
          <w:rFonts w:eastAsia="Times New Roman"/>
          <w:b/>
        </w:rPr>
        <w:t>Africana</w:t>
      </w:r>
    </w:p>
    <w:p w14:paraId="51933350" w14:textId="77777777" w:rsidR="006C4B1A" w:rsidRDefault="006C4B1A" w:rsidP="006C4B1A">
      <w:pPr>
        <w:pStyle w:val="ListParagraph"/>
        <w:numPr>
          <w:ilvl w:val="0"/>
          <w:numId w:val="9"/>
        </w:numPr>
      </w:pPr>
      <w:r>
        <w:t xml:space="preserve">There is currently an exhibit on the Willard Straight Hall occupation and another exhibit on the Africana Center founder James Turner. </w:t>
      </w:r>
    </w:p>
    <w:p w14:paraId="17245A3C" w14:textId="77777777" w:rsidR="006C4B1A" w:rsidRDefault="006C4B1A" w:rsidP="006C4B1A">
      <w:pPr>
        <w:pStyle w:val="ListParagraph"/>
        <w:numPr>
          <w:ilvl w:val="0"/>
          <w:numId w:val="9"/>
        </w:numPr>
      </w:pPr>
      <w:r>
        <w:t>There was a successful program over the weekend celebrating the fiftieth anniversary of the Africana Center.</w:t>
      </w:r>
    </w:p>
    <w:p w14:paraId="68A65EED" w14:textId="77777777" w:rsidR="006C4B1A" w:rsidRDefault="006C4B1A" w:rsidP="006C4B1A">
      <w:pPr>
        <w:pStyle w:val="ListParagraph"/>
        <w:numPr>
          <w:ilvl w:val="0"/>
          <w:numId w:val="9"/>
        </w:numPr>
      </w:pPr>
      <w:r>
        <w:t xml:space="preserve">There will be a screening of the film </w:t>
      </w:r>
      <w:r>
        <w:rPr>
          <w:i/>
          <w:iCs/>
        </w:rPr>
        <w:t>Agents of Change</w:t>
      </w:r>
      <w:r>
        <w:t xml:space="preserve"> Tuesday evening, April 16</w:t>
      </w:r>
      <w:r>
        <w:rPr>
          <w:vertAlign w:val="superscript"/>
        </w:rPr>
        <w:t>th</w:t>
      </w:r>
      <w:r>
        <w:t xml:space="preserve">, at Cinemapolis. Film makers Frank Dawson ’72 and Abby </w:t>
      </w:r>
      <w:proofErr w:type="spellStart"/>
      <w:r>
        <w:t>Ginzberg</w:t>
      </w:r>
      <w:proofErr w:type="spellEnd"/>
      <w:r>
        <w:t xml:space="preserve"> ’71 will be in attendance.</w:t>
      </w:r>
    </w:p>
    <w:p w14:paraId="51948D9A" w14:textId="77777777" w:rsidR="006C4B1A" w:rsidRDefault="006C4B1A" w:rsidP="006C4B1A">
      <w:pPr>
        <w:pStyle w:val="ListParagraph"/>
        <w:numPr>
          <w:ilvl w:val="0"/>
          <w:numId w:val="9"/>
        </w:numPr>
      </w:pPr>
      <w:r>
        <w:t>On Thursday, April 18</w:t>
      </w:r>
      <w:r>
        <w:rPr>
          <w:vertAlign w:val="superscript"/>
        </w:rPr>
        <w:t>th</w:t>
      </w:r>
      <w:r>
        <w:t xml:space="preserve">, there will be a keynote conversation at Bailey Hall with Harry Edwards and Frank Dawson (who was a freshman during Willard Strait occupation).  </w:t>
      </w:r>
    </w:p>
    <w:p w14:paraId="4B092F2D" w14:textId="77777777" w:rsidR="006C4B1A" w:rsidRDefault="006C4B1A" w:rsidP="006C4B1A">
      <w:pPr>
        <w:pStyle w:val="ListParagraph"/>
        <w:numPr>
          <w:ilvl w:val="0"/>
          <w:numId w:val="9"/>
        </w:numPr>
      </w:pPr>
      <w:r>
        <w:t>As part of the commemoration, there will be a walk from Africana Center, to the Wari House Cooperative, to the old site of the Africana Center (320 Wait Ave.), and finally to Willard Straight Hall.</w:t>
      </w:r>
    </w:p>
    <w:p w14:paraId="44EAFD9C" w14:textId="77777777" w:rsidR="0078706E" w:rsidRDefault="0078706E" w:rsidP="0078706E">
      <w:pPr>
        <w:rPr>
          <w:rFonts w:eastAsia="Times New Roman"/>
        </w:rPr>
      </w:pPr>
    </w:p>
    <w:p w14:paraId="07DC3313" w14:textId="77777777" w:rsidR="00740B58" w:rsidRDefault="0078706E" w:rsidP="0078706E">
      <w:pPr>
        <w:rPr>
          <w:rFonts w:eastAsia="Times New Roman"/>
        </w:rPr>
      </w:pPr>
      <w:r w:rsidRPr="00740B58">
        <w:rPr>
          <w:rFonts w:eastAsia="Times New Roman"/>
          <w:b/>
        </w:rPr>
        <w:t>Law</w:t>
      </w:r>
    </w:p>
    <w:p w14:paraId="0B852DDC" w14:textId="77777777" w:rsidR="0078706E" w:rsidRPr="00740B58" w:rsidRDefault="00740B58" w:rsidP="00740B58">
      <w:pPr>
        <w:pStyle w:val="ListParagraph"/>
        <w:numPr>
          <w:ilvl w:val="0"/>
          <w:numId w:val="7"/>
        </w:numPr>
        <w:rPr>
          <w:rFonts w:eastAsia="Times New Roman"/>
        </w:rPr>
      </w:pPr>
      <w:r>
        <w:rPr>
          <w:rFonts w:eastAsia="Times New Roman"/>
        </w:rPr>
        <w:t xml:space="preserve">New Director </w:t>
      </w:r>
      <w:r w:rsidR="0078706E" w:rsidRPr="00740B58">
        <w:rPr>
          <w:rFonts w:eastAsia="Times New Roman"/>
        </w:rPr>
        <w:t xml:space="preserve">Kim Nayyer begins work in two weeks. </w:t>
      </w:r>
    </w:p>
    <w:p w14:paraId="4B94D5A5" w14:textId="77777777" w:rsidR="0078706E" w:rsidRDefault="0078706E" w:rsidP="0078706E">
      <w:pPr>
        <w:rPr>
          <w:rFonts w:eastAsia="Times New Roman"/>
        </w:rPr>
      </w:pPr>
    </w:p>
    <w:p w14:paraId="703082A1" w14:textId="77777777" w:rsidR="0078706E" w:rsidRPr="00740B58" w:rsidRDefault="0078706E" w:rsidP="0078706E">
      <w:pPr>
        <w:rPr>
          <w:rFonts w:eastAsia="Times New Roman"/>
          <w:b/>
        </w:rPr>
      </w:pPr>
      <w:r w:rsidRPr="00740B58">
        <w:rPr>
          <w:rFonts w:eastAsia="Times New Roman"/>
          <w:b/>
        </w:rPr>
        <w:t>HLM</w:t>
      </w:r>
    </w:p>
    <w:p w14:paraId="7F67F03C" w14:textId="079044EA" w:rsidR="00740B58" w:rsidRPr="00740B58" w:rsidRDefault="00740B58" w:rsidP="00740B58">
      <w:pPr>
        <w:pStyle w:val="ListParagraph"/>
        <w:numPr>
          <w:ilvl w:val="0"/>
          <w:numId w:val="7"/>
        </w:numPr>
        <w:rPr>
          <w:rFonts w:eastAsia="Times New Roman"/>
        </w:rPr>
      </w:pPr>
      <w:r w:rsidRPr="00740B58">
        <w:rPr>
          <w:rFonts w:eastAsia="Times New Roman"/>
        </w:rPr>
        <w:t xml:space="preserve">Kheel is </w:t>
      </w:r>
      <w:r w:rsidR="006C4B1A">
        <w:rPr>
          <w:rFonts w:eastAsia="Times New Roman"/>
        </w:rPr>
        <w:t>a partner in the</w:t>
      </w:r>
      <w:r w:rsidRPr="00740B58">
        <w:rPr>
          <w:rFonts w:eastAsia="Times New Roman"/>
        </w:rPr>
        <w:t xml:space="preserve"> new exhibit, </w:t>
      </w:r>
      <w:r w:rsidR="0078706E" w:rsidRPr="00740B58">
        <w:rPr>
          <w:rFonts w:eastAsia="Times New Roman"/>
        </w:rPr>
        <w:t xml:space="preserve">City of </w:t>
      </w:r>
      <w:r w:rsidRPr="00740B58">
        <w:rPr>
          <w:rFonts w:eastAsia="Times New Roman"/>
        </w:rPr>
        <w:t>W</w:t>
      </w:r>
      <w:r w:rsidR="0078706E" w:rsidRPr="00740B58">
        <w:rPr>
          <w:rFonts w:eastAsia="Times New Roman"/>
        </w:rPr>
        <w:t>orkers</w:t>
      </w:r>
      <w:r w:rsidRPr="00740B58">
        <w:rPr>
          <w:rFonts w:eastAsia="Times New Roman"/>
        </w:rPr>
        <w:t>,</w:t>
      </w:r>
      <w:r w:rsidR="0078706E" w:rsidRPr="00740B58">
        <w:rPr>
          <w:rFonts w:eastAsia="Times New Roman"/>
        </w:rPr>
        <w:t xml:space="preserve"> </w:t>
      </w:r>
      <w:r w:rsidRPr="00740B58">
        <w:rPr>
          <w:rFonts w:eastAsia="Times New Roman"/>
        </w:rPr>
        <w:t>C</w:t>
      </w:r>
      <w:r w:rsidR="0078706E" w:rsidRPr="00740B58">
        <w:rPr>
          <w:rFonts w:eastAsia="Times New Roman"/>
        </w:rPr>
        <w:t xml:space="preserve">ity of </w:t>
      </w:r>
      <w:r w:rsidRPr="00740B58">
        <w:rPr>
          <w:rFonts w:eastAsia="Times New Roman"/>
        </w:rPr>
        <w:t>S</w:t>
      </w:r>
      <w:r w:rsidR="0078706E" w:rsidRPr="00740B58">
        <w:rPr>
          <w:rFonts w:eastAsia="Times New Roman"/>
        </w:rPr>
        <w:t xml:space="preserve">truggle opening </w:t>
      </w:r>
      <w:r w:rsidRPr="00740B58">
        <w:rPr>
          <w:rFonts w:eastAsia="Times New Roman"/>
        </w:rPr>
        <w:t>at the</w:t>
      </w:r>
      <w:r w:rsidR="0078706E" w:rsidRPr="00740B58">
        <w:rPr>
          <w:rFonts w:eastAsia="Times New Roman"/>
        </w:rPr>
        <w:t xml:space="preserve"> </w:t>
      </w:r>
      <w:r w:rsidRPr="00740B58">
        <w:rPr>
          <w:rFonts w:eastAsia="Times New Roman"/>
        </w:rPr>
        <w:t>M</w:t>
      </w:r>
      <w:r w:rsidR="0078706E" w:rsidRPr="00740B58">
        <w:rPr>
          <w:rFonts w:eastAsia="Times New Roman"/>
        </w:rPr>
        <w:t xml:space="preserve">useum of </w:t>
      </w:r>
      <w:r w:rsidRPr="00740B58">
        <w:rPr>
          <w:rFonts w:eastAsia="Times New Roman"/>
        </w:rPr>
        <w:t>the C</w:t>
      </w:r>
      <w:r w:rsidR="0078706E" w:rsidRPr="00740B58">
        <w:rPr>
          <w:rFonts w:eastAsia="Times New Roman"/>
        </w:rPr>
        <w:t xml:space="preserve">ity of </w:t>
      </w:r>
      <w:r w:rsidRPr="00740B58">
        <w:rPr>
          <w:rFonts w:eastAsia="Times New Roman"/>
        </w:rPr>
        <w:t xml:space="preserve">New York. </w:t>
      </w:r>
    </w:p>
    <w:p w14:paraId="0A908BEC" w14:textId="77777777" w:rsidR="0078706E" w:rsidRPr="00740B58" w:rsidRDefault="00740B58" w:rsidP="00740B58">
      <w:pPr>
        <w:pStyle w:val="ListParagraph"/>
        <w:numPr>
          <w:ilvl w:val="0"/>
          <w:numId w:val="7"/>
        </w:numPr>
        <w:rPr>
          <w:rFonts w:eastAsia="Times New Roman"/>
        </w:rPr>
      </w:pPr>
      <w:r w:rsidRPr="00740B58">
        <w:rPr>
          <w:rFonts w:eastAsia="Times New Roman"/>
        </w:rPr>
        <w:t xml:space="preserve">The new </w:t>
      </w:r>
      <w:r w:rsidR="0078706E" w:rsidRPr="00740B58">
        <w:rPr>
          <w:rFonts w:eastAsia="Times New Roman"/>
        </w:rPr>
        <w:t xml:space="preserve">BEEL </w:t>
      </w:r>
      <w:r w:rsidRPr="00740B58">
        <w:rPr>
          <w:rFonts w:eastAsia="Times New Roman"/>
        </w:rPr>
        <w:t xml:space="preserve">director will be </w:t>
      </w:r>
      <w:r w:rsidR="0078706E" w:rsidRPr="00740B58">
        <w:rPr>
          <w:rFonts w:eastAsia="Times New Roman"/>
        </w:rPr>
        <w:t>starting July 15</w:t>
      </w:r>
      <w:r w:rsidRPr="00740B58">
        <w:rPr>
          <w:rFonts w:eastAsia="Times New Roman"/>
        </w:rPr>
        <w:t xml:space="preserve">. HLM’s reorganization will occur then. Planning for the transition is under way. </w:t>
      </w:r>
    </w:p>
    <w:p w14:paraId="1A08E8CF" w14:textId="77777777" w:rsidR="0078706E" w:rsidRPr="00740B58" w:rsidRDefault="0078706E" w:rsidP="00740B58">
      <w:pPr>
        <w:pStyle w:val="ListParagraph"/>
        <w:numPr>
          <w:ilvl w:val="0"/>
          <w:numId w:val="7"/>
        </w:numPr>
        <w:rPr>
          <w:rFonts w:eastAsia="Times New Roman"/>
        </w:rPr>
      </w:pPr>
      <w:r w:rsidRPr="00740B58">
        <w:rPr>
          <w:rFonts w:eastAsia="Times New Roman"/>
        </w:rPr>
        <w:t xml:space="preserve">Curtis will deliver </w:t>
      </w:r>
      <w:r w:rsidR="00740B58" w:rsidRPr="00740B58">
        <w:rPr>
          <w:rFonts w:eastAsia="Times New Roman"/>
        </w:rPr>
        <w:t>a final report from the Collection Development Task Force</w:t>
      </w:r>
      <w:r w:rsidRPr="00740B58">
        <w:rPr>
          <w:rFonts w:eastAsia="Times New Roman"/>
        </w:rPr>
        <w:t xml:space="preserve"> to LEG by </w:t>
      </w:r>
      <w:proofErr w:type="gramStart"/>
      <w:r w:rsidR="00740B58" w:rsidRPr="00740B58">
        <w:rPr>
          <w:rFonts w:eastAsia="Times New Roman"/>
        </w:rPr>
        <w:t>the</w:t>
      </w:r>
      <w:proofErr w:type="gramEnd"/>
      <w:r w:rsidR="00740B58" w:rsidRPr="00740B58">
        <w:rPr>
          <w:rFonts w:eastAsia="Times New Roman"/>
        </w:rPr>
        <w:t xml:space="preserve"> end of April. </w:t>
      </w:r>
    </w:p>
    <w:p w14:paraId="3DEEC669" w14:textId="77777777" w:rsidR="0093347A" w:rsidRDefault="0093347A"/>
    <w:sectPr w:rsidR="009334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AE6FD3"/>
    <w:multiLevelType w:val="hybridMultilevel"/>
    <w:tmpl w:val="8F2C13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B7D4E18"/>
    <w:multiLevelType w:val="hybridMultilevel"/>
    <w:tmpl w:val="89F04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CF17876"/>
    <w:multiLevelType w:val="hybridMultilevel"/>
    <w:tmpl w:val="2C785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4423DB9"/>
    <w:multiLevelType w:val="hybridMultilevel"/>
    <w:tmpl w:val="5C269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6E11280"/>
    <w:multiLevelType w:val="hybridMultilevel"/>
    <w:tmpl w:val="B832F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754847"/>
    <w:multiLevelType w:val="hybridMultilevel"/>
    <w:tmpl w:val="B25E4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38A515E"/>
    <w:multiLevelType w:val="hybridMultilevel"/>
    <w:tmpl w:val="893648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3"/>
  </w:num>
  <w:num w:numId="5">
    <w:abstractNumId w:val="2"/>
  </w:num>
  <w:num w:numId="6">
    <w:abstractNumId w:val="4"/>
  </w:num>
  <w:num w:numId="7">
    <w:abstractNumId w:val="1"/>
  </w:num>
  <w:num w:numId="8">
    <w:abstractNumId w:val="2"/>
    <w:lvlOverride w:ilvl="0"/>
    <w:lvlOverride w:ilvl="1"/>
    <w:lvlOverride w:ilvl="2"/>
    <w:lvlOverride w:ilvl="3"/>
    <w:lvlOverride w:ilvl="4"/>
    <w:lvlOverride w:ilvl="5"/>
    <w:lvlOverride w:ilvl="6"/>
    <w:lvlOverride w:ilvl="7"/>
    <w:lvlOverride w:ilvl="8"/>
  </w:num>
  <w:num w:numId="9">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06E"/>
    <w:rsid w:val="006C4B1A"/>
    <w:rsid w:val="00715E03"/>
    <w:rsid w:val="00740B58"/>
    <w:rsid w:val="0078706E"/>
    <w:rsid w:val="007B1453"/>
    <w:rsid w:val="0093347A"/>
    <w:rsid w:val="00B45C0C"/>
    <w:rsid w:val="3B3A52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3CE61"/>
  <w15:chartTrackingRefBased/>
  <w15:docId w15:val="{57AC4D2F-CB03-4F5F-89AF-1E27092C6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706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706E"/>
    <w:pPr>
      <w:ind w:left="720"/>
      <w:contextualSpacing/>
    </w:p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462976">
      <w:bodyDiv w:val="1"/>
      <w:marLeft w:val="0"/>
      <w:marRight w:val="0"/>
      <w:marTop w:val="0"/>
      <w:marBottom w:val="0"/>
      <w:divBdr>
        <w:top w:val="none" w:sz="0" w:space="0" w:color="auto"/>
        <w:left w:val="none" w:sz="0" w:space="0" w:color="auto"/>
        <w:bottom w:val="none" w:sz="0" w:space="0" w:color="auto"/>
        <w:right w:val="none" w:sz="0" w:space="0" w:color="auto"/>
      </w:divBdr>
    </w:div>
    <w:div w:id="756513349">
      <w:bodyDiv w:val="1"/>
      <w:marLeft w:val="0"/>
      <w:marRight w:val="0"/>
      <w:marTop w:val="0"/>
      <w:marBottom w:val="0"/>
      <w:divBdr>
        <w:top w:val="none" w:sz="0" w:space="0" w:color="auto"/>
        <w:left w:val="none" w:sz="0" w:space="0" w:color="auto"/>
        <w:bottom w:val="none" w:sz="0" w:space="0" w:color="auto"/>
        <w:right w:val="none" w:sz="0" w:space="0" w:color="auto"/>
      </w:divBdr>
    </w:div>
    <w:div w:id="1835103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visualizingthefuture.github.i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676</Words>
  <Characters>3855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4522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Jacob Sayward</dc:creator>
  <cp:keywords/>
  <dc:description/>
  <cp:lastModifiedBy>Jacob Sayward</cp:lastModifiedBy>
  <cp:revision>6</cp:revision>
  <dcterms:created xsi:type="dcterms:W3CDTF">2019-04-17T16:02:00Z</dcterms:created>
  <dcterms:modified xsi:type="dcterms:W3CDTF">2019-04-17T16:04:00Z</dcterms:modified>
</cp:coreProperties>
</file>