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4C" w:rsidRPr="004B0FAE" w:rsidRDefault="0072394C">
      <w:pPr>
        <w:rPr>
          <w:b/>
          <w:sz w:val="32"/>
          <w:szCs w:val="32"/>
          <w:u w:val="single"/>
        </w:rPr>
      </w:pPr>
      <w:r w:rsidRPr="00B84E4C">
        <w:rPr>
          <w:noProof/>
          <w:sz w:val="32"/>
          <w:szCs w:val="32"/>
          <w:highlight w:val="cy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3362325" cy="2561119"/>
            <wp:effectExtent l="0" t="0" r="0" b="0"/>
            <wp:wrapTight wrapText="bothSides">
              <wp:wrapPolygon edited="0">
                <wp:start x="0" y="0"/>
                <wp:lineTo x="0" y="21370"/>
                <wp:lineTo x="21416" y="21370"/>
                <wp:lineTo x="214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6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0F1A" w:rsidRPr="00B84E4C">
        <w:rPr>
          <w:b/>
          <w:sz w:val="32"/>
          <w:szCs w:val="32"/>
          <w:highlight w:val="cyan"/>
          <w:u w:val="single"/>
        </w:rPr>
        <w:t>Immune Mediated Skin Disease</w:t>
      </w:r>
    </w:p>
    <w:p w:rsidR="00FC7BFE" w:rsidRPr="00731469" w:rsidRDefault="00FA5D17" w:rsidP="00731469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 xml:space="preserve">ERYTHEMA MULTIFORME </w:t>
      </w:r>
      <w:r w:rsidR="00731469">
        <w:rPr>
          <w:b/>
          <w:u w:val="single"/>
        </w:rPr>
        <w:t xml:space="preserve"> (EM)</w:t>
      </w:r>
    </w:p>
    <w:p w:rsidR="008B7122" w:rsidRDefault="008B7122" w:rsidP="008B7122">
      <w:pPr>
        <w:pStyle w:val="ListParagraph"/>
        <w:numPr>
          <w:ilvl w:val="0"/>
          <w:numId w:val="1"/>
        </w:numPr>
      </w:pPr>
      <w:r>
        <w:t>U</w:t>
      </w:r>
      <w:r w:rsidR="00731469">
        <w:t>ncommon, acute,</w:t>
      </w:r>
      <w:r w:rsidR="00B84E4C">
        <w:t xml:space="preserve"> cutaneous inflammatory reaction</w:t>
      </w:r>
      <w:r>
        <w:t xml:space="preserve"> </w:t>
      </w:r>
      <w:r>
        <w:sym w:font="Wingdings" w:char="F0E0"/>
      </w:r>
      <w:r>
        <w:t xml:space="preserve"> </w:t>
      </w:r>
      <w:r w:rsidR="00731469">
        <w:t xml:space="preserve">can lead to </w:t>
      </w:r>
      <w:r>
        <w:t>significant morbidity</w:t>
      </w:r>
    </w:p>
    <w:p w:rsidR="00B84E4C" w:rsidRDefault="00B84E4C" w:rsidP="008B7122">
      <w:pPr>
        <w:pStyle w:val="ListParagraph"/>
        <w:numPr>
          <w:ilvl w:val="0"/>
          <w:numId w:val="1"/>
        </w:numPr>
      </w:pPr>
      <w:r>
        <w:t xml:space="preserve">Characterized by epidermal apoptosis and lymphocyte </w:t>
      </w:r>
      <w:proofErr w:type="spellStart"/>
      <w:r>
        <w:t>satellitosis</w:t>
      </w:r>
      <w:proofErr w:type="spellEnd"/>
    </w:p>
    <w:p w:rsidR="00B84E4C" w:rsidRDefault="00731469" w:rsidP="008B7122">
      <w:pPr>
        <w:pStyle w:val="ListParagraph"/>
        <w:numPr>
          <w:ilvl w:val="0"/>
          <w:numId w:val="1"/>
        </w:numPr>
        <w:rPr>
          <w:rFonts w:cstheme="minorHAnsi"/>
        </w:rPr>
      </w:pPr>
      <w:r w:rsidRPr="001C0FB2">
        <w:rPr>
          <w:rFonts w:cstheme="minorHAnsi"/>
        </w:rPr>
        <w:t xml:space="preserve">Pathogenesis not fully understood </w:t>
      </w:r>
      <w:r w:rsidRPr="001C0FB2">
        <w:rPr>
          <w:rFonts w:cstheme="minorHAnsi"/>
        </w:rPr>
        <w:sym w:font="Wingdings" w:char="F0E0"/>
      </w:r>
      <w:r w:rsidRPr="001C0FB2">
        <w:rPr>
          <w:rFonts w:cstheme="minorHAnsi"/>
        </w:rPr>
        <w:t xml:space="preserve"> </w:t>
      </w:r>
      <w:r w:rsidR="00284E62" w:rsidRPr="001C0FB2">
        <w:rPr>
          <w:rFonts w:cstheme="minorHAnsi"/>
        </w:rPr>
        <w:t>host-</w:t>
      </w:r>
      <w:r w:rsidR="008B7122" w:rsidRPr="001C0FB2">
        <w:rPr>
          <w:rFonts w:cstheme="minorHAnsi"/>
        </w:rPr>
        <w:t>specific</w:t>
      </w:r>
      <w:r w:rsidR="00B84E4C">
        <w:rPr>
          <w:rFonts w:cstheme="minorHAnsi"/>
        </w:rPr>
        <w:t>, cell mediated</w:t>
      </w:r>
      <w:r w:rsidR="008B7122" w:rsidRPr="001C0FB2">
        <w:rPr>
          <w:rFonts w:cstheme="minorHAnsi"/>
        </w:rPr>
        <w:t xml:space="preserve"> hypersensitivity reaction to various antigens</w:t>
      </w:r>
    </w:p>
    <w:p w:rsidR="008B7122" w:rsidRPr="001C0FB2" w:rsidRDefault="00B84E4C" w:rsidP="008B7122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Antigenically altered keratinocytes lead to increased keratinocyte expression of adhesion molecules </w:t>
      </w:r>
      <w:r w:rsidRPr="00B84E4C">
        <w:rPr>
          <w:rFonts w:cstheme="minorHAnsi"/>
        </w:rPr>
        <w:sym w:font="Wingdings" w:char="F0E0"/>
      </w:r>
      <w:r>
        <w:rPr>
          <w:rFonts w:cstheme="minorHAnsi"/>
        </w:rPr>
        <w:t xml:space="preserve"> trigger T cell activation and site specific extravasation into tissues </w:t>
      </w:r>
      <w:r w:rsidRPr="00B84E4C">
        <w:rPr>
          <w:rFonts w:cstheme="minorHAnsi"/>
        </w:rPr>
        <w:sym w:font="Wingdings" w:char="F0E0"/>
      </w:r>
      <w:r>
        <w:rPr>
          <w:rFonts w:cstheme="minorHAnsi"/>
        </w:rPr>
        <w:t xml:space="preserve"> keratinocyte apoptosis (mechanism of which is unknown)</w:t>
      </w:r>
      <w:r w:rsidR="008B7122" w:rsidRPr="001C0FB2">
        <w:rPr>
          <w:rFonts w:cstheme="minorHAnsi"/>
        </w:rPr>
        <w:t xml:space="preserve"> </w:t>
      </w:r>
    </w:p>
    <w:p w:rsidR="008B7122" w:rsidRDefault="00284E62" w:rsidP="00B84E4C">
      <w:pPr>
        <w:pStyle w:val="ListParagraph"/>
        <w:numPr>
          <w:ilvl w:val="0"/>
          <w:numId w:val="1"/>
        </w:numPr>
      </w:pPr>
      <w:r>
        <w:t>2</w:t>
      </w:r>
      <w:r>
        <w:sym w:font="Symbol" w:char="F0B0"/>
      </w:r>
      <w:r>
        <w:t xml:space="preserve"> </w:t>
      </w:r>
      <w:r w:rsidR="008B7122">
        <w:t xml:space="preserve">to </w:t>
      </w:r>
      <w:r w:rsidR="008B7122" w:rsidRPr="00B84E4C">
        <w:rPr>
          <w:u w:val="single"/>
        </w:rPr>
        <w:t>drug administration</w:t>
      </w:r>
      <w:r w:rsidR="00B84E4C">
        <w:rPr>
          <w:u w:val="single"/>
        </w:rPr>
        <w:t xml:space="preserve"> </w:t>
      </w:r>
      <w:r w:rsidR="00B84E4C" w:rsidRPr="00B84E4C">
        <w:t>(TMS, penicillin, cephalosporin)</w:t>
      </w:r>
      <w:r w:rsidR="008B7122" w:rsidRPr="00B84E4C">
        <w:t>,</w:t>
      </w:r>
      <w:r w:rsidR="008B7122">
        <w:t xml:space="preserve"> </w:t>
      </w:r>
      <w:r w:rsidR="00B84E4C">
        <w:t xml:space="preserve">idiopathic, diet, </w:t>
      </w:r>
      <w:r w:rsidR="008B7122">
        <w:t>infe</w:t>
      </w:r>
      <w:r w:rsidR="00B84E4C">
        <w:t>ction (bacterial</w:t>
      </w:r>
      <w:r w:rsidR="008B7122">
        <w:t>, parvovirus</w:t>
      </w:r>
      <w:r>
        <w:t>, herpesvir</w:t>
      </w:r>
      <w:r w:rsidR="00B84E4C">
        <w:t>us), neoplasia</w:t>
      </w:r>
    </w:p>
    <w:p w:rsidR="008B7122" w:rsidRDefault="008B7122" w:rsidP="008B7122">
      <w:pPr>
        <w:pStyle w:val="ListParagraph"/>
        <w:numPr>
          <w:ilvl w:val="0"/>
          <w:numId w:val="1"/>
        </w:numPr>
      </w:pPr>
      <w:r>
        <w:t>Can be mild to severe</w:t>
      </w:r>
      <w:r w:rsidR="008F575B">
        <w:t>; usually self-limiting in 1-3 weeks</w:t>
      </w:r>
    </w:p>
    <w:p w:rsidR="00284E62" w:rsidRDefault="007A72FB" w:rsidP="00284E62">
      <w:r>
        <w:t>Clinical Signs</w:t>
      </w:r>
      <w:r w:rsidR="00284E62">
        <w:t>:</w:t>
      </w:r>
    </w:p>
    <w:p w:rsidR="008B7122" w:rsidRDefault="009475FC" w:rsidP="00284E62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360045</wp:posOffset>
            </wp:positionV>
            <wp:extent cx="268605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47" y="21370"/>
                <wp:lineTo x="2144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E4C">
        <w:t>Acute, symmetrical onset</w:t>
      </w:r>
    </w:p>
    <w:p w:rsidR="008B7122" w:rsidRDefault="008B7122" w:rsidP="008B7122">
      <w:pPr>
        <w:pStyle w:val="ListParagraph"/>
        <w:numPr>
          <w:ilvl w:val="0"/>
          <w:numId w:val="1"/>
        </w:numPr>
      </w:pPr>
      <w:r>
        <w:t>Erythematous macules or papules that spread pe</w:t>
      </w:r>
      <w:r w:rsidR="00284E62">
        <w:t xml:space="preserve">ripherally and clear centrally </w:t>
      </w:r>
      <w:r w:rsidR="00284E62">
        <w:sym w:font="Wingdings" w:char="F0E0"/>
      </w:r>
      <w:r w:rsidR="00284E62">
        <w:t xml:space="preserve"> </w:t>
      </w:r>
      <w:r>
        <w:t>annular target lesions</w:t>
      </w:r>
      <w:r w:rsidR="009475FC" w:rsidRPr="009475FC">
        <w:rPr>
          <w:noProof/>
        </w:rPr>
        <w:t xml:space="preserve"> </w:t>
      </w:r>
      <w:r w:rsidR="00B84E4C">
        <w:rPr>
          <w:noProof/>
        </w:rPr>
        <w:t>(though not always seen)</w:t>
      </w:r>
    </w:p>
    <w:p w:rsidR="008B7122" w:rsidRDefault="00B93C84" w:rsidP="008B7122">
      <w:pPr>
        <w:pStyle w:val="ListParagraph"/>
        <w:numPr>
          <w:ilvl w:val="0"/>
          <w:numId w:val="1"/>
        </w:numPr>
      </w:pPr>
      <w:r>
        <w:t xml:space="preserve">Dogs - </w:t>
      </w:r>
      <w:r w:rsidR="009475FC">
        <w:t>vesicles</w:t>
      </w:r>
      <w:r w:rsidR="008B7122">
        <w:t xml:space="preserve">, bullae, </w:t>
      </w:r>
      <w:proofErr w:type="spellStart"/>
      <w:r w:rsidR="008B7122">
        <w:t>uticarial</w:t>
      </w:r>
      <w:proofErr w:type="spellEnd"/>
      <w:r w:rsidR="008B7122">
        <w:t xml:space="preserve"> </w:t>
      </w:r>
      <w:r w:rsidR="00284E62">
        <w:t>plaques</w:t>
      </w:r>
      <w:r w:rsidR="008B7122">
        <w:t xml:space="preserve"> may be present and center of lesion may </w:t>
      </w:r>
      <w:proofErr w:type="spellStart"/>
      <w:r w:rsidR="008B7122">
        <w:t>necrose</w:t>
      </w:r>
      <w:proofErr w:type="spellEnd"/>
      <w:r w:rsidR="008B7122">
        <w:t xml:space="preserve"> and slough</w:t>
      </w:r>
    </w:p>
    <w:p w:rsidR="008B7122" w:rsidRDefault="008B7122" w:rsidP="00B93C84">
      <w:pPr>
        <w:pStyle w:val="ListParagraph"/>
        <w:numPr>
          <w:ilvl w:val="1"/>
          <w:numId w:val="1"/>
        </w:numPr>
      </w:pPr>
      <w:r>
        <w:t xml:space="preserve">Most common on </w:t>
      </w:r>
      <w:proofErr w:type="spellStart"/>
      <w:r>
        <w:t>ventrum</w:t>
      </w:r>
      <w:proofErr w:type="spellEnd"/>
      <w:r>
        <w:t xml:space="preserve">, </w:t>
      </w:r>
      <w:proofErr w:type="spellStart"/>
      <w:r>
        <w:t>mucocutaneous</w:t>
      </w:r>
      <w:proofErr w:type="spellEnd"/>
      <w:r>
        <w:t xml:space="preserve"> junctions, oral cavity, </w:t>
      </w:r>
      <w:r w:rsidR="00284E62">
        <w:t>pinnae</w:t>
      </w:r>
      <w:r>
        <w:t xml:space="preserve">, footpads </w:t>
      </w:r>
    </w:p>
    <w:p w:rsidR="008B7122" w:rsidRDefault="008B7122" w:rsidP="008B7122">
      <w:pPr>
        <w:pStyle w:val="ListParagraph"/>
        <w:numPr>
          <w:ilvl w:val="0"/>
          <w:numId w:val="1"/>
        </w:numPr>
      </w:pPr>
      <w:r>
        <w:t>Cats</w:t>
      </w:r>
      <w:r w:rsidR="00284E62">
        <w:t xml:space="preserve"> -</w:t>
      </w:r>
      <w:r>
        <w:t xml:space="preserve"> typically ulcerative</w:t>
      </w:r>
      <w:r w:rsidR="00B84E4C">
        <w:t>/crusted</w:t>
      </w:r>
      <w:r>
        <w:t xml:space="preserve">  or </w:t>
      </w:r>
      <w:proofErr w:type="spellStart"/>
      <w:r>
        <w:t>vesiculobullus</w:t>
      </w:r>
      <w:proofErr w:type="spellEnd"/>
      <w:r>
        <w:t xml:space="preserve"> </w:t>
      </w:r>
      <w:r w:rsidR="00284E62">
        <w:t xml:space="preserve">lesions </w:t>
      </w:r>
      <w:r>
        <w:t>found on trunk and MC junctions</w:t>
      </w:r>
    </w:p>
    <w:p w:rsidR="00B84E4C" w:rsidRDefault="00B84E4C" w:rsidP="008B7122">
      <w:pPr>
        <w:pStyle w:val="ListParagraph"/>
        <w:numPr>
          <w:ilvl w:val="0"/>
          <w:numId w:val="1"/>
        </w:numPr>
      </w:pPr>
      <w:r>
        <w:t xml:space="preserve">Lesions are painful but non-pruritic </w:t>
      </w:r>
    </w:p>
    <w:p w:rsidR="008B7122" w:rsidRDefault="00276CB7" w:rsidP="008B7122">
      <w:pPr>
        <w:pStyle w:val="ListParagraph"/>
        <w:numPr>
          <w:ilvl w:val="0"/>
          <w:numId w:val="1"/>
        </w:numPr>
      </w:pPr>
      <w:r>
        <w:t xml:space="preserve">Some animal may have systemic signs (pyrexia, </w:t>
      </w:r>
      <w:proofErr w:type="spellStart"/>
      <w:r>
        <w:t>inappetence</w:t>
      </w:r>
      <w:proofErr w:type="spellEnd"/>
      <w:r>
        <w:t>, fever) prior to skin involvement</w:t>
      </w:r>
    </w:p>
    <w:p w:rsidR="009475FC" w:rsidRDefault="00276CB7" w:rsidP="00284E62">
      <w:r>
        <w:t xml:space="preserve">Diagnosis: </w:t>
      </w:r>
    </w:p>
    <w:p w:rsidR="00276CB7" w:rsidRPr="001C0FB2" w:rsidRDefault="009475FC" w:rsidP="009475FC">
      <w:pPr>
        <w:pStyle w:val="ListParagraph"/>
        <w:numPr>
          <w:ilvl w:val="0"/>
          <w:numId w:val="1"/>
        </w:numPr>
        <w:rPr>
          <w:rFonts w:cstheme="minorHAnsi"/>
        </w:rPr>
      </w:pPr>
      <w:r w:rsidRPr="001C0FB2">
        <w:rPr>
          <w:rFonts w:cstheme="minorHAnsi"/>
        </w:rPr>
        <w:t>T</w:t>
      </w:r>
      <w:r w:rsidR="00276CB7" w:rsidRPr="001C0FB2">
        <w:rPr>
          <w:rFonts w:cstheme="minorHAnsi"/>
        </w:rPr>
        <w:t>horough history, PE, skin biopsy</w:t>
      </w:r>
      <w:r w:rsidR="00B84E4C">
        <w:rPr>
          <w:rFonts w:cstheme="minorHAnsi"/>
        </w:rPr>
        <w:t>, PCR of viruses in skin (parvo, herpes)</w:t>
      </w:r>
    </w:p>
    <w:p w:rsidR="001C0FB2" w:rsidRPr="001C0FB2" w:rsidRDefault="00284E62" w:rsidP="00284E6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1C0FB2">
        <w:rPr>
          <w:rFonts w:cstheme="minorHAnsi"/>
        </w:rPr>
        <w:t>Histo</w:t>
      </w:r>
      <w:proofErr w:type="spellEnd"/>
      <w:r w:rsidRPr="001C0FB2">
        <w:rPr>
          <w:rFonts w:cstheme="minorHAnsi"/>
        </w:rPr>
        <w:t xml:space="preserve">: </w:t>
      </w:r>
      <w:r w:rsidR="001C0FB2" w:rsidRPr="001C0FB2">
        <w:rPr>
          <w:rFonts w:cstheme="minorHAnsi"/>
        </w:rPr>
        <w:t xml:space="preserve">apoptotic epidermal cells/keratinocytes at all levels of the epidermis, </w:t>
      </w:r>
      <w:proofErr w:type="spellStart"/>
      <w:r w:rsidR="001C0FB2" w:rsidRPr="001C0FB2">
        <w:rPr>
          <w:rFonts w:cstheme="minorHAnsi"/>
        </w:rPr>
        <w:t>vacuolation</w:t>
      </w:r>
      <w:proofErr w:type="spellEnd"/>
      <w:r w:rsidR="001C0FB2" w:rsidRPr="001C0FB2">
        <w:rPr>
          <w:rFonts w:cstheme="minorHAnsi"/>
        </w:rPr>
        <w:t xml:space="preserve"> of </w:t>
      </w:r>
      <w:r w:rsidR="00CB2AC0">
        <w:rPr>
          <w:rFonts w:cstheme="minorHAnsi"/>
        </w:rPr>
        <w:t xml:space="preserve">the basement membrane zone, </w:t>
      </w:r>
      <w:r w:rsidR="001C0FB2" w:rsidRPr="001C0FB2">
        <w:rPr>
          <w:rFonts w:cstheme="minorHAnsi"/>
        </w:rPr>
        <w:t>lymphocytes surrounding apoptotic keratinocytes and interface dermatitis</w:t>
      </w:r>
      <w:r w:rsidR="00CB2AC0">
        <w:rPr>
          <w:rFonts w:cstheme="minorHAnsi"/>
        </w:rPr>
        <w:t xml:space="preserve"> (lymphocytes at the </w:t>
      </w:r>
      <w:proofErr w:type="spellStart"/>
      <w:r w:rsidR="00CB2AC0">
        <w:rPr>
          <w:rFonts w:cstheme="minorHAnsi"/>
        </w:rPr>
        <w:t>dermo</w:t>
      </w:r>
      <w:proofErr w:type="spellEnd"/>
      <w:r w:rsidR="00CB2AC0">
        <w:rPr>
          <w:rFonts w:cstheme="minorHAnsi"/>
        </w:rPr>
        <w:t>-epidermal junction)</w:t>
      </w:r>
    </w:p>
    <w:p w:rsidR="00B84E4C" w:rsidRDefault="00B84E4C" w:rsidP="001C0FB2"/>
    <w:p w:rsidR="00284E62" w:rsidRDefault="00276CB7" w:rsidP="001C0FB2">
      <w:r>
        <w:lastRenderedPageBreak/>
        <w:t xml:space="preserve">Treatment: </w:t>
      </w:r>
    </w:p>
    <w:p w:rsidR="00284E62" w:rsidRDefault="00284E62" w:rsidP="00284E62">
      <w:pPr>
        <w:pStyle w:val="ListParagraph"/>
        <w:numPr>
          <w:ilvl w:val="0"/>
          <w:numId w:val="1"/>
        </w:numPr>
      </w:pPr>
      <w:r>
        <w:t>Removal</w:t>
      </w:r>
      <w:r w:rsidR="00276CB7">
        <w:t xml:space="preserve"> of underlying cause (d/c drug,</w:t>
      </w:r>
      <w:r>
        <w:t xml:space="preserve"> </w:t>
      </w:r>
      <w:r w:rsidR="00276CB7">
        <w:t>possible food antigens)</w:t>
      </w:r>
    </w:p>
    <w:p w:rsidR="00B80F8E" w:rsidRDefault="00B80F8E" w:rsidP="00B80F8E">
      <w:pPr>
        <w:pStyle w:val="ListParagraph"/>
        <w:numPr>
          <w:ilvl w:val="0"/>
          <w:numId w:val="1"/>
        </w:numPr>
      </w:pPr>
      <w:r>
        <w:t>Food trial</w:t>
      </w:r>
    </w:p>
    <w:p w:rsidR="00B80F8E" w:rsidRDefault="00B80F8E" w:rsidP="00B80F8E">
      <w:pPr>
        <w:pStyle w:val="ListParagraph"/>
        <w:numPr>
          <w:ilvl w:val="0"/>
          <w:numId w:val="1"/>
        </w:numPr>
      </w:pPr>
      <w:r>
        <w:t>Immunosuppressive agents (glucocorticoids, cyclosporine, azathioprine) are controversial but may be beneficial in idiopathic cases when not contraindicated (infection)</w:t>
      </w:r>
    </w:p>
    <w:p w:rsidR="00284E62" w:rsidRDefault="00276CB7" w:rsidP="00284E62">
      <w:pPr>
        <w:pStyle w:val="ListParagraph"/>
        <w:numPr>
          <w:ilvl w:val="0"/>
          <w:numId w:val="1"/>
        </w:numPr>
      </w:pPr>
      <w:r>
        <w:t xml:space="preserve">IVF; plasma or </w:t>
      </w:r>
      <w:r w:rsidR="00284E62">
        <w:t>colloids</w:t>
      </w:r>
      <w:r>
        <w:t xml:space="preserve"> may be ne</w:t>
      </w:r>
      <w:r w:rsidR="001C0FB2">
        <w:t>eded as proteins may be lost through</w:t>
      </w:r>
      <w:r>
        <w:t xml:space="preserve"> large cutaneous defects </w:t>
      </w:r>
    </w:p>
    <w:p w:rsidR="00284E62" w:rsidRDefault="00276CB7" w:rsidP="00284E62">
      <w:pPr>
        <w:pStyle w:val="ListParagraph"/>
        <w:numPr>
          <w:ilvl w:val="0"/>
          <w:numId w:val="1"/>
        </w:numPr>
      </w:pPr>
      <w:proofErr w:type="spellStart"/>
      <w:r>
        <w:t>Abx</w:t>
      </w:r>
      <w:proofErr w:type="spellEnd"/>
      <w:r>
        <w:t xml:space="preserve">, analgesia, nutritional support, wound management </w:t>
      </w:r>
    </w:p>
    <w:p w:rsidR="00284E62" w:rsidRDefault="00B93C84" w:rsidP="00284E62">
      <w:pPr>
        <w:pStyle w:val="ListParagraph"/>
        <w:numPr>
          <w:ilvl w:val="0"/>
          <w:numId w:val="1"/>
        </w:numPr>
      </w:pPr>
      <w:r>
        <w:t>IVIG</w:t>
      </w:r>
      <w:r w:rsidR="00F512C4">
        <w:t xml:space="preserve"> in severe cases</w:t>
      </w:r>
    </w:p>
    <w:p w:rsidR="00410552" w:rsidRDefault="00F512C4" w:rsidP="00410552">
      <w:pPr>
        <w:pStyle w:val="ListParagraph"/>
        <w:numPr>
          <w:ilvl w:val="0"/>
          <w:numId w:val="1"/>
        </w:numPr>
      </w:pPr>
      <w:proofErr w:type="spellStart"/>
      <w:r>
        <w:t>Pentoxyfylline</w:t>
      </w:r>
      <w:proofErr w:type="spellEnd"/>
      <w:r>
        <w:t xml:space="preserve"> anecdotally </w:t>
      </w:r>
    </w:p>
    <w:p w:rsidR="00E634E1" w:rsidRDefault="00E634E1" w:rsidP="00410552">
      <w:pPr>
        <w:pStyle w:val="ListParagraph"/>
        <w:numPr>
          <w:ilvl w:val="0"/>
          <w:numId w:val="1"/>
        </w:numPr>
      </w:pPr>
      <w:r>
        <w:t xml:space="preserve">Mild </w:t>
      </w:r>
      <w:r w:rsidR="00410552">
        <w:t xml:space="preserve">cases </w:t>
      </w:r>
      <w:r>
        <w:t>may regress over a few weeks</w:t>
      </w:r>
      <w:r w:rsidR="00F512C4">
        <w:t xml:space="preserve"> spontaneously </w:t>
      </w:r>
    </w:p>
    <w:p w:rsidR="00E634E1" w:rsidRDefault="00E634E1" w:rsidP="00E634E1">
      <w:pPr>
        <w:pStyle w:val="ListParagraph"/>
        <w:numPr>
          <w:ilvl w:val="0"/>
          <w:numId w:val="1"/>
        </w:numPr>
      </w:pPr>
      <w:r>
        <w:t xml:space="preserve">Chronic, idiopathic, </w:t>
      </w:r>
      <w:r w:rsidR="00410552">
        <w:t xml:space="preserve">or </w:t>
      </w:r>
      <w:r>
        <w:t>relapsing</w:t>
      </w:r>
      <w:r w:rsidR="00410552">
        <w:t xml:space="preserve"> cases</w:t>
      </w:r>
      <w:r>
        <w:t xml:space="preserve"> may require lifelong treatment</w:t>
      </w:r>
    </w:p>
    <w:p w:rsidR="00E634E1" w:rsidRDefault="00410552" w:rsidP="00E634E1">
      <w:pPr>
        <w:pStyle w:val="ListParagraph"/>
        <w:numPr>
          <w:ilvl w:val="0"/>
          <w:numId w:val="1"/>
        </w:numPr>
      </w:pPr>
      <w:r>
        <w:t>Patients with w</w:t>
      </w:r>
      <w:r w:rsidR="00E634E1">
        <w:t>idespread skin lesions or extensive oral and mucosal involvement ha</w:t>
      </w:r>
      <w:r>
        <w:t>ve poor to guarded prognosis; some</w:t>
      </w:r>
      <w:r w:rsidR="00E634E1">
        <w:t xml:space="preserve"> may die of septicemia, DIC, other causes</w:t>
      </w:r>
    </w:p>
    <w:p w:rsidR="00410552" w:rsidRDefault="00410552" w:rsidP="00410552">
      <w:pPr>
        <w:pStyle w:val="ListParagraph"/>
      </w:pPr>
    </w:p>
    <w:p w:rsidR="00E634E1" w:rsidRPr="00410552" w:rsidRDefault="00FA5D17" w:rsidP="00410552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>TOPICAL EPIDERMAL NECROLYSIS</w:t>
      </w:r>
      <w:r w:rsidR="00E634E1" w:rsidRPr="00410552">
        <w:rPr>
          <w:b/>
          <w:u w:val="single"/>
        </w:rPr>
        <w:t xml:space="preserve"> (TEN)</w:t>
      </w:r>
    </w:p>
    <w:p w:rsidR="00E634E1" w:rsidRDefault="00B80F8E" w:rsidP="00E634E1">
      <w:pPr>
        <w:pStyle w:val="ListParagraph"/>
        <w:numPr>
          <w:ilvl w:val="0"/>
          <w:numId w:val="1"/>
        </w:numPr>
      </w:pPr>
      <w:r>
        <w:t>Rapid, r</w:t>
      </w:r>
      <w:r w:rsidR="00E634E1">
        <w:t>are</w:t>
      </w:r>
      <w:r>
        <w:t>,</w:t>
      </w:r>
      <w:r w:rsidR="00E634E1">
        <w:t xml:space="preserve"> </w:t>
      </w:r>
      <w:r>
        <w:t xml:space="preserve">life-threatening, extensive </w:t>
      </w:r>
      <w:proofErr w:type="spellStart"/>
      <w:r>
        <w:t>vesiculobullous</w:t>
      </w:r>
      <w:proofErr w:type="spellEnd"/>
      <w:r>
        <w:t xml:space="preserve"> and ulcerative </w:t>
      </w:r>
      <w:r w:rsidR="00E634E1">
        <w:t>disorder</w:t>
      </w:r>
      <w:r>
        <w:t xml:space="preserve"> of skin and oral mucosa</w:t>
      </w:r>
      <w:r w:rsidR="00E634E1">
        <w:t xml:space="preserve"> in dogs, cats, humans</w:t>
      </w:r>
      <w:r w:rsidR="009C1551" w:rsidRPr="009C1551">
        <w:t xml:space="preserve"> </w:t>
      </w:r>
    </w:p>
    <w:p w:rsidR="009952BB" w:rsidRDefault="009952BB" w:rsidP="009952BB">
      <w:pPr>
        <w:pStyle w:val="ListParagraph"/>
        <w:numPr>
          <w:ilvl w:val="1"/>
          <w:numId w:val="1"/>
        </w:numPr>
      </w:pPr>
      <w:r>
        <w:t>Mortality rate of 30-50%</w:t>
      </w:r>
    </w:p>
    <w:p w:rsidR="009C1551" w:rsidRDefault="009C1551" w:rsidP="00E634E1">
      <w:pPr>
        <w:pStyle w:val="ListParagraph"/>
        <w:numPr>
          <w:ilvl w:val="0"/>
          <w:numId w:val="1"/>
        </w:numPr>
      </w:pPr>
      <w:r>
        <w:t>Similar to EM…but not</w:t>
      </w:r>
    </w:p>
    <w:p w:rsidR="009C1551" w:rsidRDefault="009C1551" w:rsidP="00607FBD">
      <w:pPr>
        <w:pStyle w:val="ListParagraph"/>
        <w:numPr>
          <w:ilvl w:val="0"/>
          <w:numId w:val="1"/>
        </w:numPr>
      </w:pPr>
      <w:r>
        <w:t>Exact pathophysiology</w:t>
      </w:r>
      <w:r w:rsidR="00607FBD">
        <w:t xml:space="preserve"> not well understood – believed to be a cellular immunologic reaction </w:t>
      </w:r>
      <w:r w:rsidR="00B80F8E">
        <w:t xml:space="preserve">primarily </w:t>
      </w:r>
      <w:r w:rsidR="00607FBD">
        <w:t xml:space="preserve">involving keratinocytes; T cells and macrophage play a small role  </w:t>
      </w:r>
      <w:r w:rsidR="00607FBD">
        <w:sym w:font="Wingdings" w:char="F0E0"/>
      </w:r>
      <w:r w:rsidR="00607FBD">
        <w:t xml:space="preserve"> </w:t>
      </w:r>
      <w:r w:rsidR="00607FBD" w:rsidRPr="00B80F8E">
        <w:rPr>
          <w:u w:val="single"/>
        </w:rPr>
        <w:t xml:space="preserve">massive </w:t>
      </w:r>
      <w:r w:rsidR="00607FBD">
        <w:t>keratinocyte apoptosis</w:t>
      </w:r>
    </w:p>
    <w:p w:rsidR="00607FBD" w:rsidRDefault="00607FBD" w:rsidP="00607FBD">
      <w:pPr>
        <w:pStyle w:val="ListParagraph"/>
        <w:numPr>
          <w:ilvl w:val="1"/>
          <w:numId w:val="1"/>
        </w:numPr>
      </w:pPr>
      <w:r>
        <w:t>Elevation in cytokines that are not elevated in EM possible</w:t>
      </w:r>
      <w:r w:rsidR="00B80F8E">
        <w:t xml:space="preserve"> (IL-13)</w:t>
      </w:r>
    </w:p>
    <w:p w:rsidR="00E634E1" w:rsidRDefault="00E634E1" w:rsidP="00E634E1">
      <w:pPr>
        <w:pStyle w:val="ListParagraph"/>
        <w:numPr>
          <w:ilvl w:val="0"/>
          <w:numId w:val="1"/>
        </w:numPr>
      </w:pPr>
      <w:r>
        <w:t>Causes: drugs</w:t>
      </w:r>
      <w:r w:rsidR="00F512C4">
        <w:t xml:space="preserve"> (TMS, </w:t>
      </w:r>
      <w:proofErr w:type="spellStart"/>
      <w:r w:rsidR="00F512C4">
        <w:t>cephalosprorins</w:t>
      </w:r>
      <w:proofErr w:type="spellEnd"/>
      <w:r w:rsidR="00F512C4">
        <w:t xml:space="preserve">, </w:t>
      </w:r>
      <w:proofErr w:type="spellStart"/>
      <w:r w:rsidR="00F512C4">
        <w:t>penicillins</w:t>
      </w:r>
      <w:proofErr w:type="spellEnd"/>
      <w:r w:rsidR="00F512C4">
        <w:t>)</w:t>
      </w:r>
      <w:r>
        <w:t xml:space="preserve">, </w:t>
      </w:r>
      <w:r w:rsidR="00B80F8E">
        <w:t xml:space="preserve">flea dips, bacterial infections, </w:t>
      </w:r>
      <w:proofErr w:type="spellStart"/>
      <w:r>
        <w:t>hepatopa</w:t>
      </w:r>
      <w:r w:rsidR="00410552">
        <w:t>thy</w:t>
      </w:r>
      <w:proofErr w:type="spellEnd"/>
      <w:r w:rsidR="00410552">
        <w:t>, neoplasia, idiopathic</w:t>
      </w:r>
      <w:r w:rsidR="00F512C4">
        <w:t xml:space="preserve">, vaccine </w:t>
      </w:r>
    </w:p>
    <w:p w:rsidR="009C1551" w:rsidRDefault="009C1551" w:rsidP="009C1551">
      <w:pPr>
        <w:ind w:left="360"/>
      </w:pPr>
      <w:r>
        <w:t>Clinical Signs:</w:t>
      </w:r>
    </w:p>
    <w:p w:rsidR="00E634E1" w:rsidRDefault="009C1551" w:rsidP="00E634E1">
      <w:pPr>
        <w:pStyle w:val="ListParagraph"/>
        <w:numPr>
          <w:ilvl w:val="0"/>
          <w:numId w:val="1"/>
        </w:numPr>
      </w:pPr>
      <w:r>
        <w:t>Acute onset s</w:t>
      </w:r>
      <w:r w:rsidR="00E634E1">
        <w:t>ystemic signs</w:t>
      </w:r>
      <w:r w:rsidR="00410552">
        <w:t xml:space="preserve"> (lethargy, pyrexia, anorexia, depression) precede</w:t>
      </w:r>
      <w:r w:rsidR="00E634E1">
        <w:t xml:space="preserve"> dermal</w:t>
      </w:r>
      <w:r w:rsidR="00410552">
        <w:t xml:space="preserve"> signs</w:t>
      </w:r>
    </w:p>
    <w:p w:rsidR="009C1551" w:rsidRDefault="00B80F8E" w:rsidP="009C1551">
      <w:pPr>
        <w:pStyle w:val="ListParagraph"/>
        <w:numPr>
          <w:ilvl w:val="0"/>
          <w:numId w:val="1"/>
        </w:numPr>
      </w:pPr>
      <w:r>
        <w:t>Multifocal or generalized e</w:t>
      </w:r>
      <w:r w:rsidR="009C1551">
        <w:t>rythematous macules or patches involving the body and multiple mucosal surfaces</w:t>
      </w:r>
    </w:p>
    <w:p w:rsidR="00E634E1" w:rsidRDefault="00E634E1" w:rsidP="009C1551">
      <w:pPr>
        <w:pStyle w:val="ListParagraph"/>
        <w:numPr>
          <w:ilvl w:val="0"/>
          <w:numId w:val="1"/>
        </w:numPr>
      </w:pPr>
      <w:r>
        <w:t xml:space="preserve">Lesions affect skin diffusely </w:t>
      </w:r>
      <w:r w:rsidR="009C1551">
        <w:t>though</w:t>
      </w:r>
      <w:r>
        <w:t xml:space="preserve"> </w:t>
      </w:r>
      <w:r w:rsidR="009C1551" w:rsidRPr="009C1551">
        <w:rPr>
          <w:b/>
        </w:rPr>
        <w:t>face</w:t>
      </w:r>
      <w:r w:rsidRPr="009C1551">
        <w:rPr>
          <w:b/>
        </w:rPr>
        <w:t xml:space="preserve"> and extremities</w:t>
      </w:r>
      <w:r>
        <w:t xml:space="preserve"> most commonly involved</w:t>
      </w:r>
    </w:p>
    <w:p w:rsidR="00E634E1" w:rsidRPr="00B80F8E" w:rsidRDefault="002301CF" w:rsidP="00E634E1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154305</wp:posOffset>
            </wp:positionV>
            <wp:extent cx="1790700" cy="1604010"/>
            <wp:effectExtent l="0" t="0" r="0" b="0"/>
            <wp:wrapTight wrapText="bothSides">
              <wp:wrapPolygon edited="0">
                <wp:start x="0" y="0"/>
                <wp:lineTo x="0" y="21292"/>
                <wp:lineTo x="21370" y="21292"/>
                <wp:lineTo x="213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4E1">
        <w:t xml:space="preserve">MC junctions – </w:t>
      </w:r>
      <w:r w:rsidR="00E634E1" w:rsidRPr="00B80F8E">
        <w:rPr>
          <w:u w:val="single"/>
        </w:rPr>
        <w:t>oral</w:t>
      </w:r>
      <w:r w:rsidR="00E634E1">
        <w:t>, GI, recta</w:t>
      </w:r>
      <w:r w:rsidR="00B80F8E">
        <w:t>l, conjunctival, tracheal;</w:t>
      </w:r>
      <w:r w:rsidR="009C1551">
        <w:t xml:space="preserve"> </w:t>
      </w:r>
      <w:r w:rsidR="009C1551" w:rsidRPr="00B80F8E">
        <w:rPr>
          <w:u w:val="single"/>
        </w:rPr>
        <w:t>foot</w:t>
      </w:r>
      <w:r w:rsidR="00E634E1" w:rsidRPr="00B80F8E">
        <w:rPr>
          <w:u w:val="single"/>
        </w:rPr>
        <w:t>pads</w:t>
      </w:r>
    </w:p>
    <w:p w:rsidR="00B80F8E" w:rsidRDefault="00B80F8E" w:rsidP="00B80F8E">
      <w:pPr>
        <w:pStyle w:val="ListParagraph"/>
        <w:numPr>
          <w:ilvl w:val="0"/>
          <w:numId w:val="1"/>
        </w:numPr>
      </w:pPr>
      <w:r>
        <w:t xml:space="preserve">Hemorrhagic diarrhea – suggesting involvement of intestinal mucosa </w:t>
      </w:r>
    </w:p>
    <w:p w:rsidR="00607FBD" w:rsidRDefault="00E634E1" w:rsidP="002301CF">
      <w:pPr>
        <w:pStyle w:val="ListParagraph"/>
        <w:numPr>
          <w:ilvl w:val="0"/>
          <w:numId w:val="1"/>
        </w:numPr>
      </w:pPr>
      <w:r>
        <w:t xml:space="preserve">Positive </w:t>
      </w:r>
      <w:proofErr w:type="spellStart"/>
      <w:r>
        <w:t>Nikolsky</w:t>
      </w:r>
      <w:proofErr w:type="spellEnd"/>
      <w:r>
        <w:t xml:space="preserve"> sign – separation of </w:t>
      </w:r>
      <w:r w:rsidR="00607FBD">
        <w:t>the</w:t>
      </w:r>
      <w:r>
        <w:t xml:space="preserve"> </w:t>
      </w:r>
      <w:r w:rsidR="00607FBD">
        <w:t>superficial</w:t>
      </w:r>
      <w:r>
        <w:t xml:space="preserve"> layer of the epidermis from basal layer with gentle pressure</w:t>
      </w:r>
      <w:r w:rsidR="002301CF">
        <w:t xml:space="preserve"> </w:t>
      </w:r>
      <w:r w:rsidR="002301CF">
        <w:sym w:font="Wingdings" w:char="F0E0"/>
      </w:r>
      <w:r w:rsidR="002301CF">
        <w:t xml:space="preserve"> s</w:t>
      </w:r>
      <w:r w:rsidR="00583938">
        <w:t>loughing</w:t>
      </w:r>
    </w:p>
    <w:p w:rsidR="00E634E1" w:rsidRDefault="00607FBD" w:rsidP="00E634E1">
      <w:pPr>
        <w:pStyle w:val="ListParagraph"/>
        <w:numPr>
          <w:ilvl w:val="0"/>
          <w:numId w:val="1"/>
        </w:numPr>
      </w:pPr>
      <w:r>
        <w:t>S</w:t>
      </w:r>
      <w:r w:rsidR="00E634E1">
        <w:t>ignificant pain</w:t>
      </w:r>
      <w:r w:rsidRPr="00607FBD">
        <w:rPr>
          <w:noProof/>
        </w:rPr>
        <w:t xml:space="preserve"> </w:t>
      </w:r>
    </w:p>
    <w:p w:rsidR="00607FBD" w:rsidRDefault="00607FBD" w:rsidP="00607FBD">
      <w:pPr>
        <w:ind w:left="360"/>
      </w:pPr>
      <w:r>
        <w:t>Diagnosis:</w:t>
      </w:r>
    </w:p>
    <w:p w:rsidR="00607FBD" w:rsidRDefault="00E634E1" w:rsidP="00E634E1">
      <w:pPr>
        <w:pStyle w:val="ListParagraph"/>
        <w:numPr>
          <w:ilvl w:val="0"/>
          <w:numId w:val="1"/>
        </w:numPr>
      </w:pPr>
      <w:r>
        <w:t>S</w:t>
      </w:r>
      <w:r w:rsidR="00607FBD">
        <w:t>kin biopsy needed</w:t>
      </w:r>
    </w:p>
    <w:p w:rsidR="00607FBD" w:rsidRDefault="00607FBD" w:rsidP="00607FBD">
      <w:pPr>
        <w:pStyle w:val="ListParagraph"/>
        <w:numPr>
          <w:ilvl w:val="1"/>
          <w:numId w:val="1"/>
        </w:numPr>
      </w:pPr>
      <w:proofErr w:type="spellStart"/>
      <w:r>
        <w:t>H</w:t>
      </w:r>
      <w:r w:rsidR="00E634E1">
        <w:t>isto</w:t>
      </w:r>
      <w:proofErr w:type="spellEnd"/>
      <w:r>
        <w:t xml:space="preserve"> </w:t>
      </w:r>
      <w:r w:rsidR="00E634E1">
        <w:t>= full thickness coagulation necrosis of the epidermis with minimal dermal inflammation</w:t>
      </w:r>
      <w:r w:rsidR="00A873D1">
        <w:t xml:space="preserve"> (silent dermis or cell-poor inflammation)</w:t>
      </w:r>
    </w:p>
    <w:p w:rsidR="00607FBD" w:rsidRDefault="00607FBD" w:rsidP="00607FBD">
      <w:pPr>
        <w:pStyle w:val="ListParagraph"/>
        <w:numPr>
          <w:ilvl w:val="1"/>
          <w:numId w:val="1"/>
        </w:numPr>
      </w:pPr>
      <w:r>
        <w:lastRenderedPageBreak/>
        <w:t>APOPTOSIS WITHOUT ACTIVATION OF INFLAMMATORY PATHWAYS</w:t>
      </w:r>
      <w:r w:rsidR="00B80F8E">
        <w:t xml:space="preserve"> </w:t>
      </w:r>
      <w:r w:rsidR="00B80F8E">
        <w:sym w:font="Wingdings" w:char="F0E0"/>
      </w:r>
      <w:r w:rsidR="00B80F8E">
        <w:t xml:space="preserve"> t</w:t>
      </w:r>
      <w:r w:rsidR="00B80F8E" w:rsidRPr="00A873D1">
        <w:t xml:space="preserve">his is in contrast with the cell-rich inflammation that occurs in erythema </w:t>
      </w:r>
      <w:proofErr w:type="spellStart"/>
      <w:r w:rsidR="00B80F8E" w:rsidRPr="00A873D1">
        <w:t>multiforme</w:t>
      </w:r>
      <w:proofErr w:type="spellEnd"/>
    </w:p>
    <w:p w:rsidR="00A873D1" w:rsidRDefault="00B80F8E" w:rsidP="00A873D1">
      <w:pPr>
        <w:pStyle w:val="ListParagraph"/>
        <w:numPr>
          <w:ilvl w:val="1"/>
          <w:numId w:val="1"/>
        </w:num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0</wp:posOffset>
            </wp:positionV>
            <wp:extent cx="190881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341" y="21291"/>
                <wp:lineTo x="2134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873D1" w:rsidRPr="00A873D1">
        <w:t>Dermo</w:t>
      </w:r>
      <w:proofErr w:type="spellEnd"/>
      <w:r w:rsidR="00A873D1" w:rsidRPr="00A873D1">
        <w:t xml:space="preserve">-epidermal separation results in </w:t>
      </w:r>
      <w:proofErr w:type="spellStart"/>
      <w:r w:rsidR="00A873D1" w:rsidRPr="00A873D1">
        <w:t>sub</w:t>
      </w:r>
      <w:r w:rsidR="00A873D1">
        <w:t>epidermal</w:t>
      </w:r>
      <w:proofErr w:type="spellEnd"/>
      <w:r w:rsidR="00A873D1">
        <w:t xml:space="preserve"> vesicles </w:t>
      </w:r>
    </w:p>
    <w:p w:rsidR="00607FBD" w:rsidRDefault="00607FBD" w:rsidP="00607FBD">
      <w:pPr>
        <w:ind w:firstLine="360"/>
      </w:pPr>
      <w:r>
        <w:t>Treatment</w:t>
      </w:r>
      <w:r w:rsidR="002301CF">
        <w:t>:</w:t>
      </w:r>
    </w:p>
    <w:p w:rsidR="00E634E1" w:rsidRDefault="00607FBD" w:rsidP="00607FBD">
      <w:pPr>
        <w:pStyle w:val="ListParagraph"/>
        <w:numPr>
          <w:ilvl w:val="0"/>
          <w:numId w:val="1"/>
        </w:numPr>
      </w:pPr>
      <w:r>
        <w:t>A</w:t>
      </w:r>
      <w:r w:rsidR="00E634E1">
        <w:t xml:space="preserve">imed at </w:t>
      </w:r>
      <w:r w:rsidR="00A873D1">
        <w:t xml:space="preserve">identifying / treating </w:t>
      </w:r>
      <w:r w:rsidR="00E634E1">
        <w:t xml:space="preserve">underlying </w:t>
      </w:r>
      <w:r>
        <w:t>cause</w:t>
      </w:r>
      <w:r w:rsidR="00E634E1">
        <w:t xml:space="preserve"> </w:t>
      </w:r>
    </w:p>
    <w:p w:rsidR="00E634E1" w:rsidRDefault="00607FBD" w:rsidP="00E634E1">
      <w:pPr>
        <w:pStyle w:val="ListParagraph"/>
        <w:numPr>
          <w:ilvl w:val="0"/>
          <w:numId w:val="1"/>
        </w:numPr>
      </w:pPr>
      <w:r>
        <w:t>Extensive</w:t>
      </w:r>
      <w:r w:rsidR="00E634E1">
        <w:t xml:space="preserve"> dermal </w:t>
      </w:r>
      <w:r>
        <w:t xml:space="preserve">involvement </w:t>
      </w:r>
      <w:r>
        <w:sym w:font="Wingdings" w:char="F0E0"/>
      </w:r>
      <w:r w:rsidR="00A873D1">
        <w:t xml:space="preserve"> massive fluid, electrolyte</w:t>
      </w:r>
      <w:r w:rsidR="00E634E1">
        <w:t>, plasma protein losses</w:t>
      </w:r>
    </w:p>
    <w:p w:rsidR="00E634E1" w:rsidRDefault="00E634E1" w:rsidP="00E634E1">
      <w:pPr>
        <w:pStyle w:val="ListParagraph"/>
        <w:numPr>
          <w:ilvl w:val="0"/>
          <w:numId w:val="1"/>
        </w:numPr>
      </w:pPr>
      <w:r>
        <w:t xml:space="preserve">Supportive care similar to burn patients – aggressive fluid </w:t>
      </w:r>
      <w:r w:rsidR="00607FBD">
        <w:t>replacement</w:t>
      </w:r>
      <w:r>
        <w:t>, antimicrobials, wound care, analgesia, nutritional support</w:t>
      </w:r>
    </w:p>
    <w:p w:rsidR="002301CF" w:rsidRDefault="00CC722E" w:rsidP="002301CF">
      <w:pPr>
        <w:pStyle w:val="ListParagraph"/>
        <w:numPr>
          <w:ilvl w:val="0"/>
          <w:numId w:val="1"/>
        </w:numPr>
      </w:pPr>
      <w:proofErr w:type="spellStart"/>
      <w:r>
        <w:t>IVIg</w:t>
      </w:r>
      <w:proofErr w:type="spellEnd"/>
      <w:r w:rsidR="00855D7F">
        <w:t xml:space="preserve"> has been </w:t>
      </w:r>
      <w:r w:rsidR="00607FBD">
        <w:t>used (</w:t>
      </w:r>
      <w:proofErr w:type="spellStart"/>
      <w:r w:rsidR="00607FBD">
        <w:t>Fas</w:t>
      </w:r>
      <w:proofErr w:type="spellEnd"/>
      <w:r w:rsidR="00607FBD">
        <w:t xml:space="preserve"> blockade);</w:t>
      </w:r>
      <w:r w:rsidR="00583938">
        <w:t xml:space="preserve"> cyclosporine (T cell and apoptosis pathways effects); NAC – counteract drug induced reactive oxygen </w:t>
      </w:r>
      <w:proofErr w:type="spellStart"/>
      <w:r w:rsidR="00583938">
        <w:t>specie</w:t>
      </w:r>
      <w:proofErr w:type="spellEnd"/>
      <w:r w:rsidR="00583938">
        <w:t xml:space="preserve"> production</w:t>
      </w:r>
    </w:p>
    <w:p w:rsidR="00607FBD" w:rsidRDefault="002301CF" w:rsidP="002301CF">
      <w:pPr>
        <w:pStyle w:val="ListParagraph"/>
        <w:numPr>
          <w:ilvl w:val="0"/>
          <w:numId w:val="1"/>
        </w:numPr>
      </w:pPr>
      <w:r>
        <w:t>S</w:t>
      </w:r>
      <w:r w:rsidR="00607FBD">
        <w:t>teroids may not be helpful and can contribute to sepsis</w:t>
      </w:r>
    </w:p>
    <w:p w:rsidR="00855D7F" w:rsidRDefault="00855D7F" w:rsidP="00E634E1">
      <w:pPr>
        <w:pStyle w:val="ListParagraph"/>
        <w:numPr>
          <w:ilvl w:val="0"/>
          <w:numId w:val="1"/>
        </w:numPr>
      </w:pPr>
      <w:r>
        <w:t>Resolution in 2-3 weeks</w:t>
      </w:r>
    </w:p>
    <w:p w:rsidR="00855D7F" w:rsidRDefault="00855D7F" w:rsidP="002301CF">
      <w:pPr>
        <w:pStyle w:val="ListParagraph"/>
        <w:numPr>
          <w:ilvl w:val="0"/>
          <w:numId w:val="1"/>
        </w:numPr>
      </w:pPr>
      <w:r>
        <w:t>Prognosis is guarded to poor and depends on severity of lesions</w:t>
      </w:r>
      <w:r w:rsidR="002301CF">
        <w:t>; h</w:t>
      </w:r>
      <w:r>
        <w:t xml:space="preserve">umans – mortality 30-50%, sepsis </w:t>
      </w:r>
    </w:p>
    <w:p w:rsidR="001C0FB2" w:rsidRDefault="00583938" w:rsidP="009952BB">
      <w:pPr>
        <w:pStyle w:val="ListParagraph"/>
        <w:numPr>
          <w:ilvl w:val="0"/>
          <w:numId w:val="1"/>
        </w:numPr>
      </w:pPr>
      <w:proofErr w:type="spellStart"/>
      <w:r>
        <w:t>DDx</w:t>
      </w:r>
      <w:proofErr w:type="spellEnd"/>
      <w:r>
        <w:t xml:space="preserve">: burns, severe EM without target lesions, toxic shock syndrome, </w:t>
      </w:r>
      <w:r w:rsidR="002301CF">
        <w:t>vasculitis</w:t>
      </w:r>
      <w:r>
        <w:t xml:space="preserve"> </w:t>
      </w:r>
    </w:p>
    <w:p w:rsidR="001C0FB2" w:rsidRDefault="001C0FB2" w:rsidP="001C0FB2">
      <w:pPr>
        <w:pStyle w:val="ListParagraph"/>
      </w:pPr>
    </w:p>
    <w:p w:rsidR="001C0FB2" w:rsidRDefault="001C0FB2" w:rsidP="001C0FB2">
      <w:pPr>
        <w:pStyle w:val="ListParagraph"/>
      </w:pPr>
    </w:p>
    <w:p w:rsidR="00855D7F" w:rsidRPr="002301CF" w:rsidRDefault="002301CF" w:rsidP="002301CF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>C</w:t>
      </w:r>
      <w:r w:rsidR="00FA5D17">
        <w:rPr>
          <w:b/>
          <w:u w:val="single"/>
        </w:rPr>
        <w:t>UTANEOUS VASCULITIS</w:t>
      </w:r>
    </w:p>
    <w:p w:rsidR="00855D7F" w:rsidRDefault="002301CF" w:rsidP="002301CF">
      <w:pPr>
        <w:pStyle w:val="ListParagraph"/>
        <w:numPr>
          <w:ilvl w:val="0"/>
          <w:numId w:val="1"/>
        </w:numPr>
      </w:pPr>
      <w:r>
        <w:t>Blood vessel walls are target of inflammatory response</w:t>
      </w:r>
      <w:r w:rsidR="00016423">
        <w:t xml:space="preserve"> </w:t>
      </w:r>
      <w:r>
        <w:sym w:font="Wingdings" w:char="F0E0"/>
      </w:r>
      <w:r>
        <w:t xml:space="preserve"> results </w:t>
      </w:r>
      <w:r w:rsidR="00855D7F">
        <w:t xml:space="preserve">in disruption of </w:t>
      </w:r>
      <w:r>
        <w:t>the</w:t>
      </w:r>
      <w:r w:rsidR="00855D7F">
        <w:t xml:space="preserve"> vessel architecture, altered blood flow, ischemic injury to end tissues</w:t>
      </w:r>
    </w:p>
    <w:p w:rsidR="00855D7F" w:rsidRDefault="00855D7F" w:rsidP="00855D7F">
      <w:pPr>
        <w:pStyle w:val="ListParagraph"/>
        <w:numPr>
          <w:ilvl w:val="0"/>
          <w:numId w:val="1"/>
        </w:numPr>
      </w:pPr>
      <w:r>
        <w:t xml:space="preserve">Type III hypersensitivity reaction with immune complex </w:t>
      </w:r>
      <w:r w:rsidR="00016423">
        <w:t>deposition</w:t>
      </w:r>
      <w:r>
        <w:t xml:space="preserve"> along the endothelium</w:t>
      </w:r>
    </w:p>
    <w:p w:rsidR="00855D7F" w:rsidRDefault="00855D7F" w:rsidP="00016423">
      <w:pPr>
        <w:pStyle w:val="ListParagraph"/>
        <w:numPr>
          <w:ilvl w:val="1"/>
          <w:numId w:val="1"/>
        </w:numPr>
      </w:pPr>
      <w:r>
        <w:t xml:space="preserve">Type I </w:t>
      </w:r>
      <w:r w:rsidR="00016423">
        <w:t>reaction</w:t>
      </w:r>
      <w:r>
        <w:t xml:space="preserve"> may be important during initial stage of </w:t>
      </w:r>
      <w:r w:rsidR="00016423">
        <w:t>disease</w:t>
      </w:r>
    </w:p>
    <w:p w:rsidR="00855D7F" w:rsidRDefault="00016423" w:rsidP="00855D7F">
      <w:pPr>
        <w:pStyle w:val="ListParagraph"/>
        <w:numPr>
          <w:ilvl w:val="0"/>
          <w:numId w:val="1"/>
        </w:numPr>
      </w:pPr>
      <w:r>
        <w:t xml:space="preserve">Causes: drugs; vaccines; infections – viral, </w:t>
      </w:r>
      <w:proofErr w:type="spellStart"/>
      <w:r>
        <w:t>r</w:t>
      </w:r>
      <w:r w:rsidR="00855D7F">
        <w:t>i</w:t>
      </w:r>
      <w:r>
        <w:t>ckettsial</w:t>
      </w:r>
      <w:proofErr w:type="spellEnd"/>
      <w:r>
        <w:t>, bacterial, parasitic; food sensitivity; insect bites;</w:t>
      </w:r>
      <w:r w:rsidR="00855D7F">
        <w:t xml:space="preserve"> neoplasia</w:t>
      </w:r>
    </w:p>
    <w:p w:rsidR="00855D7F" w:rsidRDefault="00855D7F" w:rsidP="00016423">
      <w:pPr>
        <w:pStyle w:val="ListParagraph"/>
        <w:numPr>
          <w:ilvl w:val="1"/>
          <w:numId w:val="1"/>
        </w:numPr>
      </w:pPr>
      <w:r>
        <w:t>50% are IDIOPATHIC</w:t>
      </w:r>
    </w:p>
    <w:p w:rsidR="00016423" w:rsidRDefault="00016423" w:rsidP="00016423">
      <w:pPr>
        <w:ind w:left="360"/>
      </w:pPr>
      <w:r>
        <w:t>Clinical Signs:</w:t>
      </w:r>
    </w:p>
    <w:p w:rsidR="00855D7F" w:rsidRDefault="00855D7F" w:rsidP="00855D7F">
      <w:pPr>
        <w:pStyle w:val="ListParagraph"/>
        <w:numPr>
          <w:ilvl w:val="0"/>
          <w:numId w:val="1"/>
        </w:numPr>
      </w:pPr>
      <w:r>
        <w:t xml:space="preserve">Signs- variable: erosions, ulceration, crusting, purpura, edema, plaques, alopecia, necrosis </w:t>
      </w:r>
    </w:p>
    <w:p w:rsidR="00855D7F" w:rsidRDefault="007A72FB" w:rsidP="00855D7F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252095</wp:posOffset>
            </wp:positionV>
            <wp:extent cx="2152650" cy="1403544"/>
            <wp:effectExtent l="0" t="0" r="0" b="6350"/>
            <wp:wrapTight wrapText="bothSides">
              <wp:wrapPolygon edited="0">
                <wp:start x="0" y="0"/>
                <wp:lineTo x="0" y="21405"/>
                <wp:lineTo x="21409" y="21405"/>
                <wp:lineTo x="2140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03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423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137795</wp:posOffset>
            </wp:positionV>
            <wp:extent cx="154305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333" y="21462"/>
                <wp:lineTo x="213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6423">
        <w:t>Extremities more commonly affected: ear tips, foot</w:t>
      </w:r>
      <w:r w:rsidR="007B3459">
        <w:t xml:space="preserve">pads, oral mucosa, nasal </w:t>
      </w:r>
      <w:proofErr w:type="spellStart"/>
      <w:r w:rsidR="007B3459">
        <w:t>planum</w:t>
      </w:r>
      <w:proofErr w:type="spellEnd"/>
      <w:r w:rsidR="007B3459">
        <w:t xml:space="preserve">, tail, lips, scrotum </w:t>
      </w:r>
    </w:p>
    <w:p w:rsidR="007B3459" w:rsidRDefault="007B3459" w:rsidP="00016423">
      <w:pPr>
        <w:pStyle w:val="ListParagraph"/>
        <w:numPr>
          <w:ilvl w:val="1"/>
          <w:numId w:val="1"/>
        </w:numPr>
      </w:pPr>
      <w:r>
        <w:t xml:space="preserve">Lesions that follow vascular pathways will have a linear pattern </w:t>
      </w:r>
    </w:p>
    <w:p w:rsidR="007B3459" w:rsidRDefault="007B3459" w:rsidP="00016423">
      <w:pPr>
        <w:pStyle w:val="ListParagraph"/>
        <w:numPr>
          <w:ilvl w:val="1"/>
          <w:numId w:val="1"/>
        </w:numPr>
      </w:pPr>
      <w:proofErr w:type="spellStart"/>
      <w:r>
        <w:t>Pinnal</w:t>
      </w:r>
      <w:proofErr w:type="spellEnd"/>
      <w:r>
        <w:t xml:space="preserve"> lesions are more often prevalent on the apex and concave surfaces</w:t>
      </w:r>
    </w:p>
    <w:p w:rsidR="007B3459" w:rsidRDefault="00016423" w:rsidP="00016423">
      <w:pPr>
        <w:pStyle w:val="ListParagraph"/>
        <w:numPr>
          <w:ilvl w:val="1"/>
          <w:numId w:val="1"/>
        </w:numPr>
      </w:pPr>
      <w:r>
        <w:t>Often multiple paw pads affected</w:t>
      </w:r>
      <w:r w:rsidR="007B3459">
        <w:t xml:space="preserve"> – </w:t>
      </w:r>
      <w:r>
        <w:t>crusted</w:t>
      </w:r>
      <w:r w:rsidR="007B3459">
        <w:t xml:space="preserve">, </w:t>
      </w:r>
      <w:r>
        <w:t>ulcers</w:t>
      </w:r>
      <w:r w:rsidR="007B3459">
        <w:t>,</w:t>
      </w:r>
      <w:r>
        <w:t xml:space="preserve"> can have</w:t>
      </w:r>
      <w:r w:rsidR="007B3459">
        <w:t xml:space="preserve"> thinning or smoothness</w:t>
      </w:r>
    </w:p>
    <w:p w:rsidR="00170704" w:rsidRDefault="00016423" w:rsidP="00016423">
      <w:pPr>
        <w:pStyle w:val="ListParagraph"/>
        <w:numPr>
          <w:ilvl w:val="1"/>
          <w:numId w:val="1"/>
        </w:numPr>
      </w:pPr>
      <w:r>
        <w:t>Claws may be a</w:t>
      </w:r>
      <w:r w:rsidR="00170704">
        <w:t xml:space="preserve">ffected – </w:t>
      </w:r>
      <w:proofErr w:type="spellStart"/>
      <w:r w:rsidR="00170704">
        <w:t>petechia</w:t>
      </w:r>
      <w:proofErr w:type="spellEnd"/>
      <w:r w:rsidR="00170704">
        <w:t xml:space="preserve"> within claw, </w:t>
      </w:r>
      <w:proofErr w:type="spellStart"/>
      <w:r w:rsidR="00170704">
        <w:t>onychodystrophy</w:t>
      </w:r>
      <w:proofErr w:type="spellEnd"/>
      <w:r w:rsidR="00170704">
        <w:t xml:space="preserve">, </w:t>
      </w:r>
      <w:proofErr w:type="spellStart"/>
      <w:r w:rsidR="00170704">
        <w:t>onychomadesis</w:t>
      </w:r>
      <w:proofErr w:type="spellEnd"/>
      <w:r w:rsidR="00170704">
        <w:t xml:space="preserve">, exudate </w:t>
      </w:r>
      <w:r>
        <w:t>within</w:t>
      </w:r>
      <w:r w:rsidR="00170704">
        <w:t xml:space="preserve"> the claw </w:t>
      </w:r>
    </w:p>
    <w:p w:rsidR="00817955" w:rsidRDefault="00817955" w:rsidP="00817955">
      <w:pPr>
        <w:pStyle w:val="ListParagraph"/>
        <w:numPr>
          <w:ilvl w:val="0"/>
          <w:numId w:val="1"/>
        </w:numPr>
      </w:pPr>
      <w:r>
        <w:lastRenderedPageBreak/>
        <w:t xml:space="preserve">Rabies vaccine induced vasculitis – focal cutaneous vasculitis at site of injection, annular areas of alopecia, hyperpigmentation </w:t>
      </w:r>
      <w:r>
        <w:sym w:font="Wingdings" w:char="F0E0"/>
      </w:r>
      <w:r>
        <w:t xml:space="preserve"> develops 2-6 months later and lasts months to years</w:t>
      </w:r>
    </w:p>
    <w:p w:rsidR="00855D7F" w:rsidRDefault="00977FA4" w:rsidP="00855D7F">
      <w:pPr>
        <w:pStyle w:val="ListParagraph"/>
        <w:numPr>
          <w:ilvl w:val="0"/>
          <w:numId w:val="1"/>
        </w:numPr>
      </w:pPr>
      <w:r>
        <w:t>Clinical course varies and depends on cause</w:t>
      </w:r>
    </w:p>
    <w:p w:rsidR="00977FA4" w:rsidRDefault="00977FA4" w:rsidP="00855D7F">
      <w:pPr>
        <w:pStyle w:val="ListParagraph"/>
        <w:numPr>
          <w:ilvl w:val="0"/>
          <w:numId w:val="1"/>
        </w:numPr>
      </w:pPr>
      <w:r>
        <w:t>Single episode may last weeks, others can be chronic</w:t>
      </w:r>
    </w:p>
    <w:p w:rsidR="00016423" w:rsidRDefault="00817955" w:rsidP="00817955">
      <w:pPr>
        <w:ind w:left="360"/>
      </w:pPr>
      <w:r>
        <w:t>Diagnosis:</w:t>
      </w:r>
    </w:p>
    <w:p w:rsidR="00E24D28" w:rsidRDefault="00817955" w:rsidP="00855D7F">
      <w:pPr>
        <w:pStyle w:val="ListParagraph"/>
        <w:numPr>
          <w:ilvl w:val="0"/>
          <w:numId w:val="1"/>
        </w:numPr>
      </w:pPr>
      <w:r>
        <w:t>B</w:t>
      </w:r>
      <w:r w:rsidR="00E24D28">
        <w:t xml:space="preserve">ased on biopsy and clinical suspicion – </w:t>
      </w:r>
      <w:r>
        <w:t>biopsy within 8-24 hours of onset is</w:t>
      </w:r>
      <w:r w:rsidR="00E24D28">
        <w:t xml:space="preserve"> most diagnostic</w:t>
      </w:r>
      <w:r w:rsidR="00583938">
        <w:t xml:space="preserve"> however</w:t>
      </w:r>
      <w:r w:rsidR="007B3459">
        <w:t xml:space="preserve"> difficult</w:t>
      </w:r>
    </w:p>
    <w:p w:rsidR="00E24D28" w:rsidRDefault="00E24D28" w:rsidP="00855D7F">
      <w:pPr>
        <w:pStyle w:val="ListParagraph"/>
        <w:numPr>
          <w:ilvl w:val="0"/>
          <w:numId w:val="1"/>
        </w:numPr>
      </w:pPr>
      <w:r>
        <w:t xml:space="preserve">Thorough history – drugs, vaccines, infectious exposure </w:t>
      </w:r>
      <w:r w:rsidR="00817955">
        <w:t>(vector borne)</w:t>
      </w:r>
    </w:p>
    <w:p w:rsidR="00817955" w:rsidRDefault="00817955" w:rsidP="00817955">
      <w:pPr>
        <w:pStyle w:val="ListParagraph"/>
        <w:numPr>
          <w:ilvl w:val="0"/>
          <w:numId w:val="1"/>
        </w:numPr>
      </w:pPr>
      <w:r>
        <w:t>Many cases will have thrombi formation – test for d-dimers (&gt;500 with clinical signs is very specific)</w:t>
      </w:r>
    </w:p>
    <w:p w:rsidR="00817955" w:rsidRDefault="00817955" w:rsidP="00817955">
      <w:pPr>
        <w:ind w:left="360"/>
      </w:pPr>
      <w:r>
        <w:t>Treatment:</w:t>
      </w:r>
    </w:p>
    <w:p w:rsidR="00817955" w:rsidRDefault="00817955" w:rsidP="00E24D28">
      <w:pPr>
        <w:pStyle w:val="ListParagraph"/>
        <w:numPr>
          <w:ilvl w:val="0"/>
          <w:numId w:val="1"/>
        </w:numPr>
      </w:pPr>
      <w:r>
        <w:t>Removal of underlying cause</w:t>
      </w:r>
    </w:p>
    <w:p w:rsidR="00817955" w:rsidRDefault="00817955" w:rsidP="00817955">
      <w:pPr>
        <w:pStyle w:val="ListParagraph"/>
        <w:numPr>
          <w:ilvl w:val="0"/>
          <w:numId w:val="1"/>
        </w:numPr>
      </w:pPr>
      <w:r>
        <w:t xml:space="preserve">Doxycycline while waiting PCR / antibodies for infectious diseases </w:t>
      </w:r>
    </w:p>
    <w:p w:rsidR="00E24D28" w:rsidRDefault="00817955" w:rsidP="00E24D28">
      <w:pPr>
        <w:pStyle w:val="ListParagraph"/>
        <w:numPr>
          <w:ilvl w:val="0"/>
          <w:numId w:val="1"/>
        </w:numPr>
      </w:pPr>
      <w:proofErr w:type="spellStart"/>
      <w:r>
        <w:t>Pentoxfy</w:t>
      </w:r>
      <w:r w:rsidR="00E24D28">
        <w:t>lline</w:t>
      </w:r>
      <w:proofErr w:type="spellEnd"/>
      <w:r w:rsidR="00E24D28">
        <w:t xml:space="preserve"> </w:t>
      </w:r>
    </w:p>
    <w:p w:rsidR="00817955" w:rsidRDefault="00817955" w:rsidP="00E24D28">
      <w:pPr>
        <w:pStyle w:val="ListParagraph"/>
        <w:numPr>
          <w:ilvl w:val="0"/>
          <w:numId w:val="1"/>
        </w:numPr>
      </w:pPr>
      <w:r>
        <w:t xml:space="preserve">Glucocorticoids in severe cases </w:t>
      </w:r>
    </w:p>
    <w:p w:rsidR="00E24D28" w:rsidRDefault="00817955" w:rsidP="00E24D28">
      <w:pPr>
        <w:pStyle w:val="ListParagraph"/>
        <w:numPr>
          <w:ilvl w:val="0"/>
          <w:numId w:val="1"/>
        </w:numPr>
      </w:pPr>
      <w:r>
        <w:t>Sulfasalazine</w:t>
      </w:r>
      <w:r w:rsidR="00E24D28">
        <w:t>, tetracycline/</w:t>
      </w:r>
      <w:proofErr w:type="spellStart"/>
      <w:r w:rsidR="00E24D28">
        <w:t>niacinamide</w:t>
      </w:r>
      <w:proofErr w:type="spellEnd"/>
      <w:r w:rsidR="00E24D28">
        <w:t xml:space="preserve">, </w:t>
      </w:r>
      <w:proofErr w:type="spellStart"/>
      <w:r w:rsidR="00E24D28">
        <w:t>chlorambucil</w:t>
      </w:r>
      <w:proofErr w:type="spellEnd"/>
      <w:r w:rsidR="00E24D28">
        <w:t>, azathioprine have been used</w:t>
      </w:r>
    </w:p>
    <w:p w:rsidR="00E24D28" w:rsidRDefault="00817955" w:rsidP="00E24D28">
      <w:pPr>
        <w:pStyle w:val="ListParagraph"/>
        <w:numPr>
          <w:ilvl w:val="0"/>
          <w:numId w:val="1"/>
        </w:numPr>
      </w:pPr>
      <w:r>
        <w:t>Prognosis</w:t>
      </w:r>
      <w:r w:rsidR="00E24D28">
        <w:t xml:space="preserve"> depends on </w:t>
      </w:r>
      <w:r>
        <w:t>extent</w:t>
      </w:r>
      <w:r w:rsidR="00E24D28">
        <w:t xml:space="preserve"> of visceral involvement and underlying </w:t>
      </w:r>
      <w:r>
        <w:t>cause</w:t>
      </w:r>
    </w:p>
    <w:p w:rsidR="00817955" w:rsidRDefault="00817955" w:rsidP="00817955">
      <w:pPr>
        <w:pStyle w:val="ListParagraph"/>
      </w:pPr>
    </w:p>
    <w:p w:rsidR="00E24D28" w:rsidRPr="00817955" w:rsidRDefault="00FA5D17" w:rsidP="00817955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>CUTANEOUS DRUG ERRUPTIONS</w:t>
      </w:r>
    </w:p>
    <w:p w:rsidR="00310C14" w:rsidRDefault="00310C14" w:rsidP="00310C14">
      <w:pPr>
        <w:pStyle w:val="ListParagraph"/>
        <w:numPr>
          <w:ilvl w:val="0"/>
          <w:numId w:val="1"/>
        </w:numPr>
      </w:pPr>
      <w:r>
        <w:t xml:space="preserve">Adverse reactions to any oral, parenteral, </w:t>
      </w:r>
      <w:r w:rsidR="00817955">
        <w:t>topical</w:t>
      </w:r>
      <w:r>
        <w:t xml:space="preserve"> drug</w:t>
      </w:r>
    </w:p>
    <w:p w:rsidR="00310C14" w:rsidRDefault="00EB61B8" w:rsidP="00B72B06">
      <w:pPr>
        <w:pStyle w:val="ListParagraph"/>
        <w:numPr>
          <w:ilvl w:val="1"/>
          <w:numId w:val="1"/>
        </w:numPr>
      </w:pPr>
      <w:r>
        <w:t xml:space="preserve">Most common drugs are sulfonamides, penicillin, </w:t>
      </w:r>
      <w:proofErr w:type="spellStart"/>
      <w:r>
        <w:t>cephalosporins</w:t>
      </w:r>
      <w:proofErr w:type="spellEnd"/>
      <w:r>
        <w:t>, rabies vax</w:t>
      </w:r>
    </w:p>
    <w:p w:rsidR="00B72B06" w:rsidRDefault="00310C14" w:rsidP="00310C14">
      <w:pPr>
        <w:pStyle w:val="ListParagraph"/>
        <w:numPr>
          <w:ilvl w:val="0"/>
          <w:numId w:val="1"/>
        </w:numPr>
      </w:pPr>
      <w:r>
        <w:t>Variable cuta</w:t>
      </w:r>
      <w:r w:rsidR="00B72B06">
        <w:t xml:space="preserve">neous or </w:t>
      </w:r>
      <w:proofErr w:type="spellStart"/>
      <w:r w:rsidR="00B72B06">
        <w:t>mucocutaneous</w:t>
      </w:r>
      <w:proofErr w:type="spellEnd"/>
      <w:r w:rsidR="00B72B06">
        <w:t xml:space="preserve"> lesions</w:t>
      </w:r>
    </w:p>
    <w:p w:rsidR="00310C14" w:rsidRDefault="00B72B06" w:rsidP="00B72B06">
      <w:pPr>
        <w:pStyle w:val="ListParagraph"/>
        <w:numPr>
          <w:ilvl w:val="1"/>
          <w:numId w:val="1"/>
        </w:numPr>
      </w:pPr>
      <w:r>
        <w:t>Focal,</w:t>
      </w:r>
      <w:r w:rsidR="00310C14">
        <w:t xml:space="preserve"> mu</w:t>
      </w:r>
      <w:r>
        <w:t>lti</w:t>
      </w:r>
      <w:r w:rsidR="00310C14">
        <w:t xml:space="preserve">focal or generalized </w:t>
      </w:r>
    </w:p>
    <w:p w:rsidR="00310C14" w:rsidRDefault="00310C14" w:rsidP="00310C14">
      <w:pPr>
        <w:pStyle w:val="ListParagraph"/>
        <w:numPr>
          <w:ilvl w:val="0"/>
          <w:numId w:val="1"/>
        </w:numPr>
      </w:pPr>
      <w:proofErr w:type="spellStart"/>
      <w:r>
        <w:t>Uticaria</w:t>
      </w:r>
      <w:proofErr w:type="spellEnd"/>
      <w:r>
        <w:t xml:space="preserve">, angioedema, maculopapular </w:t>
      </w:r>
      <w:r w:rsidR="00B72B06">
        <w:t>eruptions</w:t>
      </w:r>
      <w:r>
        <w:t>,</w:t>
      </w:r>
      <w:r w:rsidR="00B72B06">
        <w:t xml:space="preserve"> </w:t>
      </w:r>
      <w:r>
        <w:t>exfoliative erythroderma, EM, TEN</w:t>
      </w:r>
    </w:p>
    <w:p w:rsidR="00310C14" w:rsidRDefault="00310C14" w:rsidP="00310C14">
      <w:pPr>
        <w:pStyle w:val="ListParagraph"/>
        <w:numPr>
          <w:ilvl w:val="0"/>
          <w:numId w:val="1"/>
        </w:numPr>
      </w:pPr>
      <w:r>
        <w:t>Diagnosis is difficult – signs within 1-3 weeks of starting a drug or after many months or years of therapy or up to 3 weeks after ending a drug</w:t>
      </w:r>
    </w:p>
    <w:p w:rsidR="00310C14" w:rsidRDefault="00310C14" w:rsidP="00310C14">
      <w:pPr>
        <w:pStyle w:val="ListParagraph"/>
        <w:numPr>
          <w:ilvl w:val="0"/>
          <w:numId w:val="1"/>
        </w:numPr>
      </w:pPr>
      <w:r>
        <w:t>Lesions typically resolve within 2-3 weeks after discontinuation</w:t>
      </w:r>
    </w:p>
    <w:p w:rsidR="00310C14" w:rsidRDefault="00F55A41" w:rsidP="00310C14">
      <w:pPr>
        <w:pStyle w:val="ListParagraph"/>
        <w:numPr>
          <w:ilvl w:val="0"/>
          <w:numId w:val="1"/>
        </w:numPr>
      </w:pPr>
      <w:r>
        <w:t xml:space="preserve">Lesions should be treated with topical agents (chlorhexidine) to help </w:t>
      </w:r>
      <w:r w:rsidR="00B72B06">
        <w:t>prevent</w:t>
      </w:r>
      <w:r>
        <w:t xml:space="preserve"> secondary infection</w:t>
      </w:r>
    </w:p>
    <w:p w:rsidR="00F55A41" w:rsidRDefault="00F55A41" w:rsidP="00310C14">
      <w:pPr>
        <w:pStyle w:val="ListParagraph"/>
        <w:numPr>
          <w:ilvl w:val="0"/>
          <w:numId w:val="1"/>
        </w:numPr>
      </w:pPr>
      <w:r>
        <w:t xml:space="preserve">Supportive care – IVF, </w:t>
      </w:r>
      <w:proofErr w:type="spellStart"/>
      <w:r>
        <w:t>abx</w:t>
      </w:r>
      <w:proofErr w:type="spellEnd"/>
      <w:r>
        <w:t>, nutritional support</w:t>
      </w:r>
    </w:p>
    <w:p w:rsidR="00F55A41" w:rsidRDefault="00B72B06" w:rsidP="00310C14">
      <w:pPr>
        <w:pStyle w:val="ListParagraph"/>
        <w:numPr>
          <w:ilvl w:val="0"/>
          <w:numId w:val="1"/>
        </w:numPr>
      </w:pPr>
      <w:r>
        <w:t>Glucocorticoids are</w:t>
      </w:r>
      <w:r w:rsidR="00F55A41">
        <w:t xml:space="preserve"> controversial but may be needed to control pruritus </w:t>
      </w:r>
    </w:p>
    <w:p w:rsidR="007A72FB" w:rsidRDefault="00237E7D" w:rsidP="007A72FB">
      <w:pPr>
        <w:pStyle w:val="ListParagraph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-615315</wp:posOffset>
            </wp:positionV>
            <wp:extent cx="196215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390" y="21513"/>
                <wp:lineTo x="2139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0DE" w:rsidRPr="004C1347" w:rsidRDefault="00287357" w:rsidP="007A72FB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 w:rsidRPr="007A72FB">
        <w:rPr>
          <w:b/>
          <w:u w:val="single"/>
        </w:rPr>
        <w:t>PEMPHIGUS COMPLEX</w:t>
      </w:r>
      <w:r w:rsidR="00AD4F82" w:rsidRPr="00AD4F82">
        <w:rPr>
          <w:b/>
        </w:rPr>
        <w:t xml:space="preserve"> (</w:t>
      </w:r>
      <w:r w:rsidR="00AD4F82">
        <w:rPr>
          <w:b/>
        </w:rPr>
        <w:t>“</w:t>
      </w:r>
      <w:r w:rsidR="00AD4F82" w:rsidRPr="00AD4F82">
        <w:rPr>
          <w:b/>
        </w:rPr>
        <w:t>pemphigus</w:t>
      </w:r>
      <w:r w:rsidR="00AD4F82">
        <w:rPr>
          <w:b/>
        </w:rPr>
        <w:t>”</w:t>
      </w:r>
      <w:r w:rsidR="00AD4F82" w:rsidRPr="00AD4F82">
        <w:rPr>
          <w:b/>
        </w:rPr>
        <w:t xml:space="preserve"> – Greek for vesicle)</w:t>
      </w:r>
    </w:p>
    <w:p w:rsidR="004C1347" w:rsidRDefault="004C1347" w:rsidP="004C1347">
      <w:pPr>
        <w:pStyle w:val="ListParagraph"/>
        <w:numPr>
          <w:ilvl w:val="0"/>
          <w:numId w:val="1"/>
        </w:numPr>
      </w:pPr>
      <w:proofErr w:type="spellStart"/>
      <w:r>
        <w:t>V</w:t>
      </w:r>
      <w:r w:rsidRPr="004C1347">
        <w:t>esiculobullous</w:t>
      </w:r>
      <w:proofErr w:type="spellEnd"/>
      <w:r w:rsidRPr="004C1347">
        <w:t xml:space="preserve"> to pustular </w:t>
      </w:r>
      <w:r>
        <w:t>BLISTERING disorder</w:t>
      </w:r>
      <w:r w:rsidRPr="004C1347">
        <w:t xml:space="preserve"> o</w:t>
      </w:r>
      <w:r>
        <w:t>f the skin or mucous membranes</w:t>
      </w:r>
      <w:r w:rsidRPr="004C1347">
        <w:t xml:space="preserve"> </w:t>
      </w:r>
    </w:p>
    <w:p w:rsidR="004C1347" w:rsidRPr="004C1347" w:rsidRDefault="004C1347" w:rsidP="004C1347">
      <w:pPr>
        <w:pStyle w:val="ListParagraph"/>
        <w:numPr>
          <w:ilvl w:val="0"/>
          <w:numId w:val="1"/>
        </w:numPr>
      </w:pPr>
      <w:r>
        <w:t>D</w:t>
      </w:r>
      <w:r w:rsidRPr="004C1347">
        <w:t xml:space="preserve">ogs and cats have at </w:t>
      </w:r>
      <w:r>
        <w:t>least five varieties</w:t>
      </w:r>
    </w:p>
    <w:p w:rsidR="00BF2FCB" w:rsidRDefault="004C1347" w:rsidP="006868C2">
      <w:pPr>
        <w:pStyle w:val="ListParagraph"/>
        <w:numPr>
          <w:ilvl w:val="0"/>
          <w:numId w:val="1"/>
        </w:numPr>
      </w:pPr>
      <w:r>
        <w:t>Uncommon,</w:t>
      </w:r>
      <w:r w:rsidR="00313634">
        <w:t xml:space="preserve"> but most common of the autoimmune skin diseases in dogs </w:t>
      </w:r>
    </w:p>
    <w:p w:rsidR="006868C2" w:rsidRDefault="006868C2" w:rsidP="006868C2"/>
    <w:p w:rsidR="006868C2" w:rsidRDefault="006868C2" w:rsidP="006868C2"/>
    <w:p w:rsidR="00BF2FCB" w:rsidRDefault="00BF2FCB" w:rsidP="00BF2FCB">
      <w:proofErr w:type="spellStart"/>
      <w:r>
        <w:lastRenderedPageBreak/>
        <w:t>Pathophys</w:t>
      </w:r>
      <w:proofErr w:type="spellEnd"/>
      <w:r>
        <w:t xml:space="preserve"> and Cause</w:t>
      </w:r>
      <w:r w:rsidR="004B0FAE">
        <w:t>:</w:t>
      </w:r>
    </w:p>
    <w:p w:rsidR="007A72FB" w:rsidRDefault="007A72FB" w:rsidP="007A72FB">
      <w:pPr>
        <w:pStyle w:val="ListParagraph"/>
        <w:numPr>
          <w:ilvl w:val="0"/>
          <w:numId w:val="1"/>
        </w:numPr>
      </w:pPr>
      <w:r>
        <w:t xml:space="preserve">Affects the epidermis </w:t>
      </w:r>
      <w:r>
        <w:sym w:font="Wingdings" w:char="F0E0"/>
      </w:r>
      <w:r>
        <w:t xml:space="preserve"> autoantibodies target </w:t>
      </w:r>
      <w:r w:rsidR="00AD4F82">
        <w:t xml:space="preserve">tight junctions / </w:t>
      </w:r>
      <w:r>
        <w:t>desmosome</w:t>
      </w:r>
      <w:r w:rsidR="004C1347">
        <w:t>s (cell to cell adhesions)</w:t>
      </w:r>
      <w:r>
        <w:t xml:space="preserve"> </w:t>
      </w:r>
      <w:r>
        <w:sym w:font="Wingdings" w:char="F0E0"/>
      </w:r>
      <w:r w:rsidR="004C1347">
        <w:t xml:space="preserve"> </w:t>
      </w:r>
      <w:proofErr w:type="spellStart"/>
      <w:r w:rsidR="004C1347">
        <w:t>acantholysis</w:t>
      </w:r>
      <w:proofErr w:type="spellEnd"/>
    </w:p>
    <w:p w:rsidR="00287357" w:rsidRDefault="00287357" w:rsidP="004C1347">
      <w:pPr>
        <w:pStyle w:val="ListParagraph"/>
        <w:numPr>
          <w:ilvl w:val="0"/>
          <w:numId w:val="1"/>
        </w:numPr>
      </w:pPr>
      <w:proofErr w:type="spellStart"/>
      <w:r>
        <w:t>Acantholysis</w:t>
      </w:r>
      <w:proofErr w:type="spellEnd"/>
      <w:r>
        <w:t xml:space="preserve"> – breakdown of the epidermal intercellular </w:t>
      </w:r>
      <w:proofErr w:type="spellStart"/>
      <w:r>
        <w:t>desmosomal</w:t>
      </w:r>
      <w:proofErr w:type="spellEnd"/>
      <w:r>
        <w:t xml:space="preserve"> connections with separated keratinocyt</w:t>
      </w:r>
      <w:r w:rsidR="004C1347">
        <w:t>e</w:t>
      </w:r>
      <w:r>
        <w:t xml:space="preserve">s becoming rounded up as darkly staining </w:t>
      </w:r>
      <w:proofErr w:type="spellStart"/>
      <w:r>
        <w:t>acantholytic</w:t>
      </w:r>
      <w:proofErr w:type="spellEnd"/>
      <w:r>
        <w:t xml:space="preserve"> cells</w:t>
      </w:r>
      <w:r w:rsidR="004C1347">
        <w:t xml:space="preserve"> = loss of cohesion between keratinocytes</w:t>
      </w:r>
    </w:p>
    <w:p w:rsidR="006345DA" w:rsidRDefault="00E94B7B" w:rsidP="006345DA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12700</wp:posOffset>
            </wp:positionV>
            <wp:extent cx="2225040" cy="2581275"/>
            <wp:effectExtent l="0" t="0" r="3810" b="9525"/>
            <wp:wrapTight wrapText="bothSides">
              <wp:wrapPolygon edited="0">
                <wp:start x="0" y="0"/>
                <wp:lineTo x="0" y="21520"/>
                <wp:lineTo x="21452" y="21520"/>
                <wp:lineTo x="2145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5DA">
        <w:t xml:space="preserve">Antibody binds </w:t>
      </w:r>
      <w:proofErr w:type="spellStart"/>
      <w:r w:rsidR="006345DA">
        <w:t>interdesmosomal</w:t>
      </w:r>
      <w:proofErr w:type="spellEnd"/>
      <w:r w:rsidR="006345DA">
        <w:t xml:space="preserve"> cell membranes </w:t>
      </w:r>
      <w:r w:rsidR="002675B2">
        <w:t xml:space="preserve">and </w:t>
      </w:r>
      <w:r w:rsidR="006345DA">
        <w:t xml:space="preserve">within desmosomes themselves </w:t>
      </w:r>
    </w:p>
    <w:p w:rsidR="006345DA" w:rsidRDefault="006345DA" w:rsidP="006345DA">
      <w:pPr>
        <w:pStyle w:val="ListParagraph"/>
        <w:numPr>
          <w:ilvl w:val="1"/>
          <w:numId w:val="1"/>
        </w:numPr>
      </w:pPr>
      <w:proofErr w:type="spellStart"/>
      <w:r>
        <w:t>Desmosomal</w:t>
      </w:r>
      <w:proofErr w:type="spellEnd"/>
      <w:r>
        <w:t xml:space="preserve"> Ag targeted: </w:t>
      </w:r>
    </w:p>
    <w:p w:rsidR="006345DA" w:rsidRDefault="006345DA" w:rsidP="006345DA">
      <w:pPr>
        <w:pStyle w:val="ListParagraph"/>
        <w:numPr>
          <w:ilvl w:val="2"/>
          <w:numId w:val="1"/>
        </w:numPr>
      </w:pPr>
      <w:proofErr w:type="spellStart"/>
      <w:r>
        <w:t>desmoglein</w:t>
      </w:r>
      <w:proofErr w:type="spellEnd"/>
      <w:r>
        <w:t xml:space="preserve"> (Dsg1) in PF</w:t>
      </w:r>
    </w:p>
    <w:p w:rsidR="006345DA" w:rsidRDefault="006345DA" w:rsidP="006345DA">
      <w:pPr>
        <w:pStyle w:val="ListParagraph"/>
        <w:numPr>
          <w:ilvl w:val="2"/>
          <w:numId w:val="1"/>
        </w:numPr>
      </w:pPr>
      <w:r>
        <w:t>Dsg3 in PV</w:t>
      </w:r>
    </w:p>
    <w:p w:rsidR="006345DA" w:rsidRDefault="006345DA" w:rsidP="006345DA">
      <w:pPr>
        <w:pStyle w:val="ListParagraph"/>
        <w:numPr>
          <w:ilvl w:val="2"/>
          <w:numId w:val="1"/>
        </w:numPr>
      </w:pPr>
      <w:r>
        <w:t>Dsg1 and Dsg3 in PV with mucosal involvement</w:t>
      </w:r>
    </w:p>
    <w:p w:rsidR="00BF2FCB" w:rsidRDefault="00BF2FCB" w:rsidP="00BF2FCB">
      <w:pPr>
        <w:pStyle w:val="ListParagraph"/>
        <w:numPr>
          <w:ilvl w:val="0"/>
          <w:numId w:val="1"/>
        </w:numPr>
      </w:pPr>
      <w:r>
        <w:t xml:space="preserve">2 subsets: pemphigus </w:t>
      </w:r>
      <w:proofErr w:type="spellStart"/>
      <w:r>
        <w:t>foliaceus</w:t>
      </w:r>
      <w:proofErr w:type="spellEnd"/>
      <w:r>
        <w:t xml:space="preserve"> (PF) and pemphigus vulgaris (PV) – PV much less common</w:t>
      </w:r>
    </w:p>
    <w:p w:rsidR="00BF2FCB" w:rsidRDefault="00BF2FCB" w:rsidP="00BF2FCB">
      <w:pPr>
        <w:pStyle w:val="ListParagraph"/>
        <w:numPr>
          <w:ilvl w:val="1"/>
          <w:numId w:val="1"/>
        </w:numPr>
      </w:pPr>
      <w:r>
        <w:t xml:space="preserve">Uncommon or rare: pemphigus </w:t>
      </w:r>
      <w:proofErr w:type="spellStart"/>
      <w:r>
        <w:t>vegetans</w:t>
      </w:r>
      <w:proofErr w:type="spellEnd"/>
      <w:r>
        <w:t xml:space="preserve"> (</w:t>
      </w:r>
      <w:proofErr w:type="spellStart"/>
      <w:r>
        <w:t>PVeg</w:t>
      </w:r>
      <w:proofErr w:type="spellEnd"/>
      <w:r>
        <w:t xml:space="preserve">), </w:t>
      </w:r>
      <w:proofErr w:type="spellStart"/>
      <w:r>
        <w:t>paraneoplasic</w:t>
      </w:r>
      <w:proofErr w:type="spellEnd"/>
      <w:r>
        <w:t xml:space="preserve"> pemphigus (PNP), pemphigus erythematous (PE)</w:t>
      </w:r>
    </w:p>
    <w:p w:rsidR="00BF2FCB" w:rsidRDefault="00847A6F" w:rsidP="00847A6F">
      <w:r>
        <w:t>Causes:</w:t>
      </w:r>
    </w:p>
    <w:p w:rsidR="00287357" w:rsidRDefault="00237E7D" w:rsidP="00287357">
      <w:pPr>
        <w:pStyle w:val="ListParagraph"/>
        <w:numPr>
          <w:ilvl w:val="0"/>
          <w:numId w:val="1"/>
        </w:numPr>
      </w:pPr>
      <w:r>
        <w:t>D</w:t>
      </w:r>
      <w:r w:rsidR="00287357">
        <w:t xml:space="preserve">rug </w:t>
      </w:r>
      <w:r>
        <w:t>eruptions</w:t>
      </w:r>
    </w:p>
    <w:p w:rsidR="00313634" w:rsidRDefault="00313634" w:rsidP="00313634">
      <w:pPr>
        <w:pStyle w:val="ListParagraph"/>
        <w:numPr>
          <w:ilvl w:val="1"/>
          <w:numId w:val="1"/>
        </w:numPr>
      </w:pPr>
      <w:r>
        <w:t xml:space="preserve">Drug induced – disease goes into </w:t>
      </w:r>
      <w:r w:rsidR="00237E7D">
        <w:t>remission</w:t>
      </w:r>
      <w:r>
        <w:t xml:space="preserve"> following drug removal</w:t>
      </w:r>
    </w:p>
    <w:p w:rsidR="00E94B7B" w:rsidRDefault="00313634" w:rsidP="00847A6F">
      <w:pPr>
        <w:pStyle w:val="ListParagraph"/>
        <w:numPr>
          <w:ilvl w:val="1"/>
          <w:numId w:val="1"/>
        </w:numPr>
      </w:pPr>
      <w:r>
        <w:t>Drug triggered – d</w:t>
      </w:r>
      <w:r w:rsidR="00237E7D">
        <w:t>rug initiates a disease already</w:t>
      </w:r>
      <w:r>
        <w:t xml:space="preserve"> </w:t>
      </w:r>
      <w:r w:rsidR="00237E7D">
        <w:t>latent</w:t>
      </w:r>
      <w:r>
        <w:t xml:space="preserve"> in the patient and condition </w:t>
      </w:r>
      <w:r w:rsidR="00237E7D">
        <w:t>persists</w:t>
      </w:r>
      <w:r>
        <w:t xml:space="preserve"> following drug removal</w:t>
      </w:r>
    </w:p>
    <w:p w:rsidR="00847A6F" w:rsidRDefault="00847A6F" w:rsidP="00E94B7B">
      <w:pPr>
        <w:pStyle w:val="ListParagraph"/>
        <w:numPr>
          <w:ilvl w:val="0"/>
          <w:numId w:val="1"/>
        </w:numPr>
      </w:pPr>
      <w:r>
        <w:t>Prior chronic allergic skin disease (PF)</w:t>
      </w:r>
    </w:p>
    <w:p w:rsidR="00847A6F" w:rsidRDefault="00847A6F" w:rsidP="00E94B7B">
      <w:pPr>
        <w:pStyle w:val="ListParagraph"/>
        <w:numPr>
          <w:ilvl w:val="0"/>
          <w:numId w:val="1"/>
        </w:numPr>
      </w:pPr>
      <w:r>
        <w:t>Mostly idiopathic / spontaneous in nature</w:t>
      </w:r>
    </w:p>
    <w:p w:rsidR="0097595B" w:rsidRDefault="0097595B" w:rsidP="0097595B">
      <w:r>
        <w:t>General prognosis:</w:t>
      </w:r>
    </w:p>
    <w:p w:rsidR="00847A6F" w:rsidRDefault="00847A6F" w:rsidP="0097595B">
      <w:pPr>
        <w:pStyle w:val="ListParagraph"/>
        <w:numPr>
          <w:ilvl w:val="0"/>
          <w:numId w:val="1"/>
        </w:numPr>
      </w:pPr>
      <w:r>
        <w:t xml:space="preserve">Extensive disease within 1-2 weeks or insidious over 1 or more months; unpredictable course </w:t>
      </w:r>
    </w:p>
    <w:p w:rsidR="0097595B" w:rsidRDefault="0097595B" w:rsidP="0097595B">
      <w:pPr>
        <w:pStyle w:val="ListParagraph"/>
        <w:numPr>
          <w:ilvl w:val="0"/>
          <w:numId w:val="1"/>
        </w:numPr>
      </w:pPr>
      <w:r>
        <w:t>Pemphigus vulgaris -</w:t>
      </w:r>
      <w:r w:rsidRPr="0097595B">
        <w:t xml:space="preserve"> severe di</w:t>
      </w:r>
      <w:r>
        <w:t>sease that is often fatal; m</w:t>
      </w:r>
      <w:r w:rsidRPr="0097595B">
        <w:t xml:space="preserve">any animals fail to </w:t>
      </w:r>
      <w:r>
        <w:t>respond to treatment</w:t>
      </w:r>
    </w:p>
    <w:p w:rsidR="0097595B" w:rsidRDefault="0097595B" w:rsidP="0097595B">
      <w:pPr>
        <w:pStyle w:val="ListParagraph"/>
        <w:numPr>
          <w:ilvl w:val="0"/>
          <w:numId w:val="1"/>
        </w:numPr>
      </w:pPr>
      <w:r>
        <w:t xml:space="preserve">Pemphigus </w:t>
      </w:r>
      <w:proofErr w:type="spellStart"/>
      <w:r>
        <w:t>foliaceus</w:t>
      </w:r>
      <w:proofErr w:type="spellEnd"/>
      <w:r>
        <w:t xml:space="preserve"> -</w:t>
      </w:r>
      <w:r w:rsidRPr="0097595B">
        <w:t xml:space="preserve"> less seve</w:t>
      </w:r>
      <w:r>
        <w:t>re, fatal without therapy</w:t>
      </w:r>
    </w:p>
    <w:p w:rsidR="000A6AB4" w:rsidRDefault="0097595B" w:rsidP="008618CE">
      <w:pPr>
        <w:pStyle w:val="ListParagraph"/>
        <w:numPr>
          <w:ilvl w:val="0"/>
          <w:numId w:val="1"/>
        </w:numPr>
      </w:pPr>
      <w:r>
        <w:t>P</w:t>
      </w:r>
      <w:r w:rsidRPr="0097595B">
        <w:t>emphigus erythemato</w:t>
      </w:r>
      <w:r>
        <w:t xml:space="preserve">sus and </w:t>
      </w:r>
      <w:proofErr w:type="spellStart"/>
      <w:r>
        <w:t>panepidermal</w:t>
      </w:r>
      <w:proofErr w:type="spellEnd"/>
      <w:r>
        <w:t xml:space="preserve"> pustular /</w:t>
      </w:r>
      <w:r w:rsidRPr="0097595B">
        <w:t xml:space="preserve"> pemphigu</w:t>
      </w:r>
      <w:r w:rsidR="008618CE">
        <w:t xml:space="preserve">s </w:t>
      </w:r>
      <w:proofErr w:type="spellStart"/>
      <w:r w:rsidR="008618CE">
        <w:t>vegetans</w:t>
      </w:r>
      <w:proofErr w:type="spellEnd"/>
      <w:r w:rsidR="008618CE">
        <w:t xml:space="preserve"> - usually benign d</w:t>
      </w:r>
      <w:r>
        <w:t>isorders,</w:t>
      </w:r>
      <w:r w:rsidRPr="0097595B">
        <w:t xml:space="preserve"> ra</w:t>
      </w:r>
      <w:r>
        <w:t xml:space="preserve">rely produce systemic signs, </w:t>
      </w:r>
      <w:r w:rsidRPr="0097595B">
        <w:t>readily respond to treatment</w:t>
      </w:r>
    </w:p>
    <w:p w:rsidR="000A6AB4" w:rsidRPr="00847A6F" w:rsidRDefault="00847A6F" w:rsidP="000A6AB4">
      <w:pPr>
        <w:rPr>
          <w:b/>
          <w:u w:val="single"/>
        </w:rPr>
      </w:pPr>
      <w:r w:rsidRPr="00847A6F">
        <w:rPr>
          <w:b/>
          <w:u w:val="single"/>
        </w:rPr>
        <w:t xml:space="preserve">Pemphigus </w:t>
      </w:r>
      <w:proofErr w:type="spellStart"/>
      <w:r w:rsidRPr="00847A6F">
        <w:rPr>
          <w:b/>
          <w:u w:val="single"/>
        </w:rPr>
        <w:t>Foliace</w:t>
      </w:r>
      <w:r w:rsidR="000A6AB4" w:rsidRPr="00847A6F">
        <w:rPr>
          <w:b/>
          <w:u w:val="single"/>
        </w:rPr>
        <w:t>us</w:t>
      </w:r>
      <w:proofErr w:type="spellEnd"/>
      <w:r w:rsidR="000A6AB4" w:rsidRPr="00847A6F">
        <w:rPr>
          <w:b/>
          <w:u w:val="single"/>
        </w:rPr>
        <w:t xml:space="preserve"> </w:t>
      </w:r>
    </w:p>
    <w:p w:rsidR="00287357" w:rsidRDefault="006345DA" w:rsidP="00847A6F">
      <w:r>
        <w:t>Signalment</w:t>
      </w:r>
      <w:r w:rsidR="00237E7D">
        <w:t>:</w:t>
      </w:r>
    </w:p>
    <w:p w:rsidR="006345DA" w:rsidRDefault="00313634" w:rsidP="00064AAA">
      <w:pPr>
        <w:pStyle w:val="ListParagraph"/>
        <w:numPr>
          <w:ilvl w:val="0"/>
          <w:numId w:val="1"/>
        </w:numPr>
      </w:pPr>
      <w:r>
        <w:t>Typical in middle aged to older do</w:t>
      </w:r>
      <w:r w:rsidR="006345DA">
        <w:t>gs, but can occur at any age</w:t>
      </w:r>
    </w:p>
    <w:p w:rsidR="00775F22" w:rsidRDefault="006345DA" w:rsidP="00064AAA">
      <w:pPr>
        <w:pStyle w:val="ListParagraph"/>
        <w:numPr>
          <w:ilvl w:val="0"/>
          <w:numId w:val="1"/>
        </w:numPr>
      </w:pPr>
      <w:r>
        <w:t>Possibly</w:t>
      </w:r>
      <w:r w:rsidR="00313634">
        <w:t xml:space="preserve"> more common in males than females </w:t>
      </w:r>
    </w:p>
    <w:p w:rsidR="00847A6F" w:rsidRDefault="006345DA" w:rsidP="00E94B7B">
      <w:pPr>
        <w:pStyle w:val="ListParagraph"/>
        <w:numPr>
          <w:ilvl w:val="0"/>
          <w:numId w:val="1"/>
        </w:numPr>
      </w:pPr>
      <w:proofErr w:type="spellStart"/>
      <w:r>
        <w:t>Akitas</w:t>
      </w:r>
      <w:proofErr w:type="spellEnd"/>
      <w:r>
        <w:t xml:space="preserve"> and C</w:t>
      </w:r>
      <w:r w:rsidR="00313634">
        <w:t>hows o</w:t>
      </w:r>
      <w:r>
        <w:t>ver represented others include Labs, Bulldogs, Dachshunds, C</w:t>
      </w:r>
      <w:r w:rsidR="00313634">
        <w:t>ockers</w:t>
      </w:r>
    </w:p>
    <w:p w:rsidR="008618CE" w:rsidRDefault="008618CE" w:rsidP="00E94B7B"/>
    <w:p w:rsidR="008618CE" w:rsidRDefault="008618CE" w:rsidP="00E94B7B"/>
    <w:p w:rsidR="00E94B7B" w:rsidRDefault="00847A6F" w:rsidP="00E94B7B">
      <w:r>
        <w:lastRenderedPageBreak/>
        <w:t>Clinical Signs</w:t>
      </w:r>
      <w:r w:rsidR="00E94B7B">
        <w:t>:</w:t>
      </w:r>
    </w:p>
    <w:p w:rsidR="00313634" w:rsidRDefault="00E94B7B" w:rsidP="00E94B7B">
      <w:pPr>
        <w:pStyle w:val="ListParagraph"/>
        <w:numPr>
          <w:ilvl w:val="0"/>
          <w:numId w:val="1"/>
        </w:numPr>
      </w:pPr>
      <w:r>
        <w:t>P</w:t>
      </w:r>
      <w:r w:rsidR="00313634">
        <w:t>apule</w:t>
      </w:r>
      <w:r w:rsidR="00847A6F">
        <w:t>/erythematous macules</w:t>
      </w:r>
      <w:r w:rsidR="00313634">
        <w:t xml:space="preserve"> that progresses rapidly to pustular phase </w:t>
      </w:r>
      <w:r w:rsidR="00313634">
        <w:sym w:font="Wingdings" w:char="F0E0"/>
      </w:r>
      <w:r w:rsidR="00313634">
        <w:t xml:space="preserve"> widespread </w:t>
      </w:r>
      <w:r>
        <w:t>areas</w:t>
      </w:r>
      <w:r w:rsidR="00313634">
        <w:t xml:space="preserve"> of erosions and yellow crusting</w:t>
      </w:r>
      <w:r w:rsidR="00B73642" w:rsidRPr="00B73642">
        <w:rPr>
          <w:noProof/>
        </w:rPr>
        <w:t xml:space="preserve"> </w:t>
      </w:r>
    </w:p>
    <w:p w:rsidR="00313634" w:rsidRDefault="000A6AB4" w:rsidP="00313634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0</wp:posOffset>
            </wp:positionV>
            <wp:extent cx="2543175" cy="3760470"/>
            <wp:effectExtent l="0" t="0" r="9525" b="0"/>
            <wp:wrapTight wrapText="bothSides">
              <wp:wrapPolygon edited="0">
                <wp:start x="0" y="0"/>
                <wp:lineTo x="0" y="21447"/>
                <wp:lineTo x="21519" y="21447"/>
                <wp:lineTo x="2151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3634">
        <w:t>Post inflammatory alopecia</w:t>
      </w:r>
    </w:p>
    <w:p w:rsidR="00313634" w:rsidRDefault="00313634" w:rsidP="00313634">
      <w:pPr>
        <w:pStyle w:val="ListParagraph"/>
        <w:numPr>
          <w:ilvl w:val="0"/>
          <w:numId w:val="1"/>
        </w:numPr>
      </w:pPr>
      <w:r>
        <w:t xml:space="preserve">Varying pruritus, but </w:t>
      </w:r>
      <w:r w:rsidR="00E94B7B">
        <w:t>mostly</w:t>
      </w:r>
      <w:r>
        <w:t xml:space="preserve"> moderate to severe</w:t>
      </w:r>
    </w:p>
    <w:p w:rsidR="00313634" w:rsidRDefault="00313634" w:rsidP="00313634">
      <w:pPr>
        <w:pStyle w:val="ListParagraph"/>
        <w:numPr>
          <w:ilvl w:val="0"/>
          <w:numId w:val="1"/>
        </w:numPr>
      </w:pPr>
      <w:r>
        <w:t>Head, face, ears</w:t>
      </w:r>
      <w:r w:rsidR="00E94B7B">
        <w:t xml:space="preserve"> affected</w:t>
      </w:r>
      <w:r>
        <w:t xml:space="preserve"> in 80</w:t>
      </w:r>
      <w:r w:rsidR="00E94B7B">
        <w:t>% of cases – BILATERAL SYMMETRY</w:t>
      </w:r>
    </w:p>
    <w:p w:rsidR="00313634" w:rsidRDefault="00313634" w:rsidP="00E94B7B">
      <w:pPr>
        <w:pStyle w:val="ListParagraph"/>
        <w:numPr>
          <w:ilvl w:val="1"/>
          <w:numId w:val="1"/>
        </w:numPr>
      </w:pPr>
      <w:r>
        <w:t>Pinnae – well demarcated lesions</w:t>
      </w:r>
    </w:p>
    <w:p w:rsidR="00313634" w:rsidRDefault="00313634" w:rsidP="00E94B7B">
      <w:pPr>
        <w:pStyle w:val="ListParagraph"/>
        <w:numPr>
          <w:ilvl w:val="1"/>
          <w:numId w:val="1"/>
        </w:numPr>
      </w:pPr>
      <w:r>
        <w:t xml:space="preserve">Nasal depigmentation </w:t>
      </w:r>
      <w:r w:rsidR="00E94B7B">
        <w:t>may develop…b</w:t>
      </w:r>
      <w:r w:rsidR="0027339F">
        <w:t>ut later (DLE this is a first, early change</w:t>
      </w:r>
      <w:r w:rsidR="00E94B7B">
        <w:t>)</w:t>
      </w:r>
    </w:p>
    <w:p w:rsidR="00E94B7B" w:rsidRDefault="00E94B7B" w:rsidP="00E94B7B">
      <w:pPr>
        <w:pStyle w:val="ListParagraph"/>
        <w:numPr>
          <w:ilvl w:val="1"/>
          <w:numId w:val="1"/>
        </w:numPr>
      </w:pPr>
      <w:r>
        <w:t>Footpads – fissures and crusts</w:t>
      </w:r>
      <w:r w:rsidR="00847A6F">
        <w:t>; hyperkeratosis “hard pads”</w:t>
      </w:r>
    </w:p>
    <w:p w:rsidR="00E94B7B" w:rsidRDefault="00E94B7B" w:rsidP="00E94B7B">
      <w:pPr>
        <w:pStyle w:val="ListParagraph"/>
        <w:numPr>
          <w:ilvl w:val="1"/>
          <w:numId w:val="1"/>
        </w:numPr>
      </w:pPr>
      <w:r>
        <w:t>Mucosal lesions rare</w:t>
      </w:r>
    </w:p>
    <w:p w:rsidR="0027339F" w:rsidRDefault="0027339F" w:rsidP="00313634">
      <w:pPr>
        <w:pStyle w:val="ListParagraph"/>
        <w:numPr>
          <w:ilvl w:val="0"/>
          <w:numId w:val="1"/>
        </w:numPr>
      </w:pPr>
      <w:r>
        <w:t xml:space="preserve">Secondary infections </w:t>
      </w:r>
      <w:r w:rsidR="00E94B7B">
        <w:t xml:space="preserve">common </w:t>
      </w:r>
    </w:p>
    <w:p w:rsidR="00E94B7B" w:rsidRDefault="00E94B7B" w:rsidP="00E94B7B">
      <w:pPr>
        <w:pStyle w:val="ListParagraph"/>
        <w:numPr>
          <w:ilvl w:val="0"/>
          <w:numId w:val="1"/>
        </w:numPr>
      </w:pPr>
      <w:r>
        <w:t>Acute onset – depressed, anorectic, febrile, +/- lymphadenopathy</w:t>
      </w:r>
    </w:p>
    <w:p w:rsidR="00E94B7B" w:rsidRDefault="00E94B7B" w:rsidP="00E94B7B">
      <w:pPr>
        <w:pStyle w:val="ListParagraph"/>
      </w:pPr>
    </w:p>
    <w:p w:rsidR="00E94B7B" w:rsidRDefault="00E94B7B" w:rsidP="00E94B7B">
      <w:r>
        <w:t>Diagnosis</w:t>
      </w:r>
      <w:r w:rsidR="0027339F">
        <w:t xml:space="preserve">: </w:t>
      </w:r>
    </w:p>
    <w:p w:rsidR="0027339F" w:rsidRDefault="00E94B7B" w:rsidP="00E94B7B">
      <w:pPr>
        <w:pStyle w:val="ListParagraph"/>
        <w:numPr>
          <w:ilvl w:val="0"/>
          <w:numId w:val="1"/>
        </w:numPr>
      </w:pPr>
      <w:r>
        <w:t>S</w:t>
      </w:r>
      <w:r w:rsidR="0027339F">
        <w:t xml:space="preserve">taph </w:t>
      </w:r>
      <w:r>
        <w:t>pyoderma is a differential – but does not typically</w:t>
      </w:r>
      <w:r w:rsidR="0027339F">
        <w:t xml:space="preserve"> d</w:t>
      </w:r>
      <w:r>
        <w:t>oes not start on face or ears or cause</w:t>
      </w:r>
      <w:r w:rsidR="0027339F">
        <w:t xml:space="preserve"> crusting of footpads</w:t>
      </w:r>
      <w:r w:rsidR="00F01991" w:rsidRPr="00F01991">
        <w:rPr>
          <w:noProof/>
        </w:rPr>
        <w:t xml:space="preserve"> </w:t>
      </w:r>
    </w:p>
    <w:p w:rsidR="0027339F" w:rsidRDefault="00E94B7B" w:rsidP="00E94B7B">
      <w:pPr>
        <w:pStyle w:val="ListParagraph"/>
        <w:numPr>
          <w:ilvl w:val="1"/>
          <w:numId w:val="1"/>
        </w:numPr>
      </w:pPr>
      <w:r>
        <w:t xml:space="preserve">Other </w:t>
      </w:r>
      <w:r w:rsidR="0027339F">
        <w:t>r</w:t>
      </w:r>
      <w:r w:rsidR="00B73642">
        <w:t xml:space="preserve">/o </w:t>
      </w:r>
      <w:proofErr w:type="spellStart"/>
      <w:r w:rsidR="00B73642">
        <w:t>demodicosis</w:t>
      </w:r>
      <w:proofErr w:type="spellEnd"/>
      <w:r w:rsidR="00B73642">
        <w:t xml:space="preserve">, </w:t>
      </w:r>
      <w:proofErr w:type="spellStart"/>
      <w:r w:rsidR="0027339F">
        <w:t>dermatophytosis</w:t>
      </w:r>
      <w:proofErr w:type="spellEnd"/>
      <w:r w:rsidR="00B73642">
        <w:t>, DLE</w:t>
      </w:r>
      <w:r w:rsidR="0027339F">
        <w:t xml:space="preserve"> </w:t>
      </w:r>
    </w:p>
    <w:p w:rsidR="0027339F" w:rsidRDefault="00E94B7B" w:rsidP="00313634">
      <w:pPr>
        <w:pStyle w:val="ListParagraph"/>
        <w:numPr>
          <w:ilvl w:val="0"/>
          <w:numId w:val="1"/>
        </w:numPr>
      </w:pPr>
      <w:r>
        <w:t>I</w:t>
      </w:r>
      <w:r w:rsidR="0027339F">
        <w:t xml:space="preserve">ntact </w:t>
      </w:r>
      <w:r>
        <w:t>pustules</w:t>
      </w:r>
      <w:r w:rsidR="0027339F">
        <w:t xml:space="preserve"> by cytology and biopsy offers best chance for </w:t>
      </w:r>
      <w:r>
        <w:t xml:space="preserve">definitive </w:t>
      </w:r>
      <w:proofErr w:type="spellStart"/>
      <w:r>
        <w:t>D</w:t>
      </w:r>
      <w:r w:rsidR="0027339F">
        <w:t>x</w:t>
      </w:r>
      <w:proofErr w:type="spellEnd"/>
    </w:p>
    <w:p w:rsidR="00B049F8" w:rsidRDefault="0027339F" w:rsidP="00B049F8">
      <w:pPr>
        <w:pStyle w:val="ListParagraph"/>
        <w:numPr>
          <w:ilvl w:val="1"/>
          <w:numId w:val="1"/>
        </w:numPr>
      </w:pPr>
      <w:proofErr w:type="spellStart"/>
      <w:r>
        <w:t>acantholytic</w:t>
      </w:r>
      <w:proofErr w:type="spellEnd"/>
      <w:r>
        <w:t xml:space="preserve"> cells which are rounded and deeply </w:t>
      </w:r>
      <w:r w:rsidR="00B73642">
        <w:t>staining</w:t>
      </w:r>
      <w:r>
        <w:t xml:space="preserve"> isolated keratinocytes are suggestive +/-</w:t>
      </w:r>
      <w:r w:rsidR="00B73642">
        <w:t xml:space="preserve">neutrophils, </w:t>
      </w:r>
      <w:proofErr w:type="spellStart"/>
      <w:r w:rsidR="00B73642">
        <w:t>Eo</w:t>
      </w:r>
      <w:proofErr w:type="spellEnd"/>
    </w:p>
    <w:p w:rsidR="00BF2FCB" w:rsidRDefault="00847A6F" w:rsidP="00B049F8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167005</wp:posOffset>
            </wp:positionV>
            <wp:extent cx="1457325" cy="1924685"/>
            <wp:effectExtent l="0" t="0" r="9525" b="0"/>
            <wp:wrapTight wrapText="bothSides">
              <wp:wrapPolygon edited="0">
                <wp:start x="0" y="0"/>
                <wp:lineTo x="0" y="21379"/>
                <wp:lineTo x="21459" y="21379"/>
                <wp:lineTo x="2145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49F8">
        <w:t xml:space="preserve">Demonstration of antibody directed toward </w:t>
      </w:r>
      <w:proofErr w:type="spellStart"/>
      <w:r w:rsidR="00B049F8">
        <w:t>desmoglein</w:t>
      </w:r>
      <w:proofErr w:type="spellEnd"/>
      <w:r w:rsidR="00B049F8">
        <w:t xml:space="preserve"> I</w:t>
      </w:r>
    </w:p>
    <w:p w:rsidR="0027339F" w:rsidRDefault="0027339F" w:rsidP="00313634">
      <w:pPr>
        <w:pStyle w:val="ListParagraph"/>
        <w:numPr>
          <w:ilvl w:val="0"/>
          <w:numId w:val="1"/>
        </w:numPr>
      </w:pPr>
      <w:r>
        <w:t xml:space="preserve">Culture of pustule </w:t>
      </w:r>
    </w:p>
    <w:p w:rsidR="00B73642" w:rsidRDefault="00B73642" w:rsidP="00B73642">
      <w:r>
        <w:t>Treatment:</w:t>
      </w:r>
    </w:p>
    <w:p w:rsidR="0027339F" w:rsidRDefault="00B73642" w:rsidP="00B73642">
      <w:pPr>
        <w:pStyle w:val="ListParagraph"/>
        <w:numPr>
          <w:ilvl w:val="0"/>
          <w:numId w:val="1"/>
        </w:numPr>
      </w:pPr>
      <w:r>
        <w:t xml:space="preserve">Glucocorticoids - </w:t>
      </w:r>
      <w:r w:rsidR="0027339F">
        <w:t xml:space="preserve"> most </w:t>
      </w:r>
      <w:r>
        <w:t>improve</w:t>
      </w:r>
      <w:r w:rsidR="0027339F">
        <w:t xml:space="preserve"> over 10-</w:t>
      </w:r>
      <w:r>
        <w:t>14 day</w:t>
      </w:r>
      <w:r w:rsidR="0027339F">
        <w:t xml:space="preserve">s </w:t>
      </w:r>
      <w:r>
        <w:t>and</w:t>
      </w:r>
      <w:r w:rsidR="0027339F">
        <w:t xml:space="preserve"> dose reduce over the next 30-40 </w:t>
      </w:r>
      <w:r>
        <w:t>days</w:t>
      </w:r>
    </w:p>
    <w:p w:rsidR="00690461" w:rsidRDefault="00B73642" w:rsidP="00B73642">
      <w:pPr>
        <w:pStyle w:val="ListParagraph"/>
        <w:numPr>
          <w:ilvl w:val="0"/>
          <w:numId w:val="1"/>
        </w:numPr>
      </w:pPr>
      <w:r>
        <w:t>+/- a</w:t>
      </w:r>
      <w:r w:rsidR="0027339F">
        <w:t>zathioprine</w:t>
      </w:r>
      <w:r>
        <w:t xml:space="preserve">; </w:t>
      </w:r>
      <w:proofErr w:type="spellStart"/>
      <w:r>
        <w:t>chlorambucil</w:t>
      </w:r>
      <w:proofErr w:type="spellEnd"/>
      <w:r>
        <w:t>; t</w:t>
      </w:r>
      <w:r w:rsidR="00690461">
        <w:t xml:space="preserve">opical steroids (0.1% </w:t>
      </w:r>
      <w:proofErr w:type="spellStart"/>
      <w:r w:rsidR="00690461">
        <w:t>tarolimus</w:t>
      </w:r>
      <w:proofErr w:type="spellEnd"/>
      <w:r w:rsidR="00690461">
        <w:t>)</w:t>
      </w:r>
    </w:p>
    <w:p w:rsidR="00690461" w:rsidRDefault="00690461" w:rsidP="00EB55C9">
      <w:pPr>
        <w:pStyle w:val="ListParagraph"/>
        <w:numPr>
          <w:ilvl w:val="0"/>
          <w:numId w:val="1"/>
        </w:numPr>
      </w:pPr>
      <w:proofErr w:type="spellStart"/>
      <w:r>
        <w:t>Abx</w:t>
      </w:r>
      <w:proofErr w:type="spellEnd"/>
      <w:r>
        <w:t xml:space="preserve"> if documented cocci</w:t>
      </w:r>
      <w:r w:rsidR="00EB55C9">
        <w:t xml:space="preserve"> or </w:t>
      </w:r>
      <w:r w:rsidR="00B73642">
        <w:t xml:space="preserve">prophylactically </w:t>
      </w:r>
    </w:p>
    <w:p w:rsidR="00690461" w:rsidRDefault="00690461" w:rsidP="00313634">
      <w:pPr>
        <w:pStyle w:val="ListParagraph"/>
        <w:numPr>
          <w:ilvl w:val="0"/>
          <w:numId w:val="1"/>
        </w:numPr>
      </w:pPr>
      <w:r>
        <w:t xml:space="preserve">Prognosis can be good – </w:t>
      </w:r>
      <w:r w:rsidR="00B73642">
        <w:t xml:space="preserve">depends on </w:t>
      </w:r>
      <w:r>
        <w:t xml:space="preserve">response to treatment </w:t>
      </w:r>
      <w:r w:rsidR="00B73642">
        <w:t>(52% complete remission, 35% partial; satisfactory response in 93% of cases)</w:t>
      </w:r>
    </w:p>
    <w:p w:rsidR="00690461" w:rsidRPr="00B73642" w:rsidRDefault="00F01991" w:rsidP="00690461">
      <w:pPr>
        <w:rPr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160655</wp:posOffset>
            </wp:positionV>
            <wp:extent cx="2362200" cy="2090420"/>
            <wp:effectExtent l="0" t="0" r="0" b="5080"/>
            <wp:wrapTight wrapText="bothSides">
              <wp:wrapPolygon edited="0">
                <wp:start x="0" y="0"/>
                <wp:lineTo x="0" y="21456"/>
                <wp:lineTo x="21426" y="21456"/>
                <wp:lineTo x="2142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0461" w:rsidRPr="00B73642">
        <w:rPr>
          <w:b/>
          <w:u w:val="single"/>
        </w:rPr>
        <w:t xml:space="preserve">Pemphigus Vulgaris </w:t>
      </w:r>
    </w:p>
    <w:p w:rsidR="00690461" w:rsidRDefault="00690461" w:rsidP="00690461">
      <w:pPr>
        <w:pStyle w:val="ListParagraph"/>
        <w:numPr>
          <w:ilvl w:val="0"/>
          <w:numId w:val="1"/>
        </w:numPr>
      </w:pPr>
      <w:r>
        <w:t>More severe but rarer</w:t>
      </w:r>
      <w:r w:rsidR="00EB55C9">
        <w:t>; sudden or gradual</w:t>
      </w:r>
      <w:r w:rsidR="00B73642">
        <w:t xml:space="preserve"> onset</w:t>
      </w:r>
    </w:p>
    <w:p w:rsidR="00EB55C9" w:rsidRDefault="00EB55C9" w:rsidP="00690461">
      <w:pPr>
        <w:pStyle w:val="ListParagraph"/>
        <w:numPr>
          <w:ilvl w:val="0"/>
          <w:numId w:val="1"/>
        </w:numPr>
      </w:pPr>
      <w:r>
        <w:t>No age, sex, breed predilection</w:t>
      </w:r>
    </w:p>
    <w:p w:rsidR="00EB55C9" w:rsidRDefault="00EB55C9" w:rsidP="00690461">
      <w:pPr>
        <w:pStyle w:val="ListParagraph"/>
        <w:numPr>
          <w:ilvl w:val="0"/>
          <w:numId w:val="1"/>
        </w:numPr>
      </w:pPr>
      <w:r>
        <w:t xml:space="preserve">Lesions </w:t>
      </w:r>
      <w:r w:rsidR="00F01991">
        <w:t>initially</w:t>
      </w:r>
      <w:r>
        <w:t xml:space="preserve"> </w:t>
      </w:r>
      <w:proofErr w:type="spellStart"/>
      <w:r>
        <w:t>vesiculobullous</w:t>
      </w:r>
      <w:proofErr w:type="spellEnd"/>
      <w:r>
        <w:t xml:space="preserve"> </w:t>
      </w:r>
      <w:r w:rsidR="00F01991">
        <w:t xml:space="preserve">then </w:t>
      </w:r>
      <w:r>
        <w:t xml:space="preserve">rapidly progressing to erosion and ulcerations </w:t>
      </w:r>
    </w:p>
    <w:p w:rsidR="00EB55C9" w:rsidRDefault="00EB55C9" w:rsidP="00690461">
      <w:pPr>
        <w:pStyle w:val="ListParagraph"/>
        <w:numPr>
          <w:ilvl w:val="0"/>
          <w:numId w:val="1"/>
        </w:numPr>
      </w:pPr>
      <w:r>
        <w:t xml:space="preserve">Disease of the oral cavity and MC junctions </w:t>
      </w:r>
      <w:r w:rsidR="0097595B">
        <w:t>(lips, nostrils, eyelids, prepuce, vulva, anus)</w:t>
      </w:r>
      <w:r>
        <w:t>– start</w:t>
      </w:r>
      <w:r w:rsidR="00F01991">
        <w:t xml:space="preserve">s </w:t>
      </w:r>
      <w:r>
        <w:t xml:space="preserve">here and may spread to other </w:t>
      </w:r>
      <w:r w:rsidR="00F01991">
        <w:t>areas</w:t>
      </w:r>
      <w:r>
        <w:t xml:space="preserve"> of the integument</w:t>
      </w:r>
      <w:r w:rsidR="00F01991" w:rsidRPr="00F01991">
        <w:rPr>
          <w:noProof/>
        </w:rPr>
        <w:t xml:space="preserve"> </w:t>
      </w:r>
      <w:r w:rsidR="000A6AB4">
        <w:rPr>
          <w:noProof/>
        </w:rPr>
        <w:t>(axillae, groin common)</w:t>
      </w:r>
    </w:p>
    <w:p w:rsidR="00EB55C9" w:rsidRDefault="00F01991" w:rsidP="00690461">
      <w:pPr>
        <w:pStyle w:val="ListParagraph"/>
        <w:numPr>
          <w:ilvl w:val="0"/>
          <w:numId w:val="1"/>
        </w:numPr>
      </w:pPr>
      <w:r>
        <w:t xml:space="preserve">Positive </w:t>
      </w:r>
      <w:proofErr w:type="spellStart"/>
      <w:r>
        <w:t>Ni</w:t>
      </w:r>
      <w:r w:rsidR="00EB55C9">
        <w:t>ko</w:t>
      </w:r>
      <w:r>
        <w:t>l</w:t>
      </w:r>
      <w:r w:rsidR="00EB55C9">
        <w:t>sky</w:t>
      </w:r>
      <w:proofErr w:type="spellEnd"/>
      <w:r w:rsidR="00EB55C9">
        <w:t xml:space="preserve"> sign</w:t>
      </w:r>
      <w:r w:rsidR="00C16436">
        <w:t xml:space="preserve"> – lack of epidermal cohesion </w:t>
      </w:r>
    </w:p>
    <w:p w:rsidR="00EB55C9" w:rsidRDefault="00F01991" w:rsidP="00690461">
      <w:pPr>
        <w:pStyle w:val="ListParagraph"/>
        <w:numPr>
          <w:ilvl w:val="0"/>
          <w:numId w:val="1"/>
        </w:numPr>
      </w:pPr>
      <w:r>
        <w:t>Foot</w:t>
      </w:r>
      <w:r w:rsidR="00EB55C9">
        <w:t xml:space="preserve">pads and claw beds – </w:t>
      </w:r>
      <w:proofErr w:type="spellStart"/>
      <w:r w:rsidR="00EB55C9">
        <w:t>onychomadesis</w:t>
      </w:r>
      <w:proofErr w:type="spellEnd"/>
      <w:r w:rsidR="00EB55C9">
        <w:t xml:space="preserve"> </w:t>
      </w:r>
      <w:r>
        <w:t>(shedding of nail bed)</w:t>
      </w:r>
    </w:p>
    <w:p w:rsidR="000A6AB4" w:rsidRDefault="000A6AB4" w:rsidP="00690461">
      <w:pPr>
        <w:pStyle w:val="ListParagraph"/>
        <w:numPr>
          <w:ilvl w:val="0"/>
          <w:numId w:val="1"/>
        </w:numPr>
      </w:pPr>
      <w:r>
        <w:t>Pruritus, pain variable</w:t>
      </w:r>
    </w:p>
    <w:p w:rsidR="000A6AB4" w:rsidRDefault="000E2869" w:rsidP="00690461">
      <w:pPr>
        <w:pStyle w:val="ListParagraph"/>
        <w:numPr>
          <w:ilvl w:val="0"/>
          <w:numId w:val="1"/>
        </w:numPr>
      </w:pPr>
      <w:r>
        <w:t>Secondary py</w:t>
      </w:r>
      <w:r w:rsidR="000A6AB4">
        <w:t>oderma common</w:t>
      </w:r>
    </w:p>
    <w:p w:rsidR="00EB55C9" w:rsidRDefault="00EB55C9" w:rsidP="00690461">
      <w:pPr>
        <w:pStyle w:val="ListParagraph"/>
        <w:numPr>
          <w:ilvl w:val="0"/>
          <w:numId w:val="1"/>
        </w:numPr>
      </w:pPr>
      <w:r>
        <w:t xml:space="preserve">Febrile and </w:t>
      </w:r>
      <w:r w:rsidR="00F01991">
        <w:t>anorectic</w:t>
      </w:r>
      <w:r>
        <w:t xml:space="preserve"> – </w:t>
      </w:r>
      <w:r w:rsidR="00F01991">
        <w:t>especially</w:t>
      </w:r>
      <w:r>
        <w:t xml:space="preserve"> if oral lesions</w:t>
      </w:r>
    </w:p>
    <w:p w:rsidR="00EB55C9" w:rsidRDefault="00EB55C9" w:rsidP="00690461">
      <w:pPr>
        <w:pStyle w:val="ListParagraph"/>
        <w:numPr>
          <w:ilvl w:val="0"/>
          <w:numId w:val="1"/>
        </w:numPr>
      </w:pPr>
      <w:r>
        <w:t>Lesions are deeper in dermis than PF</w:t>
      </w:r>
      <w:r w:rsidR="00F01991">
        <w:t xml:space="preserve"> -</w:t>
      </w:r>
      <w:r>
        <w:t xml:space="preserve"> </w:t>
      </w:r>
      <w:proofErr w:type="spellStart"/>
      <w:r>
        <w:t>acantholytic</w:t>
      </w:r>
      <w:proofErr w:type="spellEnd"/>
      <w:r>
        <w:t xml:space="preserve"> cells rarely observed </w:t>
      </w:r>
    </w:p>
    <w:p w:rsidR="00EB55C9" w:rsidRDefault="00F01991" w:rsidP="00690461">
      <w:pPr>
        <w:pStyle w:val="ListParagraph"/>
        <w:numPr>
          <w:ilvl w:val="0"/>
          <w:numId w:val="1"/>
        </w:numPr>
      </w:pPr>
      <w:proofErr w:type="spellStart"/>
      <w:r>
        <w:t>Histo</w:t>
      </w:r>
      <w:proofErr w:type="spellEnd"/>
      <w:r>
        <w:t>:</w:t>
      </w:r>
      <w:r w:rsidR="00EB55C9">
        <w:t xml:space="preserve"> </w:t>
      </w:r>
      <w:proofErr w:type="spellStart"/>
      <w:r w:rsidR="00EB55C9">
        <w:t>suprabasila</w:t>
      </w:r>
      <w:r>
        <w:t>r</w:t>
      </w:r>
      <w:proofErr w:type="spellEnd"/>
      <w:r w:rsidR="00EB55C9">
        <w:t xml:space="preserve"> </w:t>
      </w:r>
      <w:proofErr w:type="spellStart"/>
      <w:r w:rsidR="00EB55C9">
        <w:t>intraepidermal</w:t>
      </w:r>
      <w:proofErr w:type="spellEnd"/>
      <w:r w:rsidR="00EB55C9">
        <w:t xml:space="preserve"> cleft with the remaining basal cells exhibiting a tombstone </w:t>
      </w:r>
      <w:r>
        <w:t>appearance</w:t>
      </w:r>
      <w:r w:rsidR="000A6AB4">
        <w:t xml:space="preserve"> (basal cells still attached to basement membrane)</w:t>
      </w:r>
    </w:p>
    <w:p w:rsidR="000A6AB4" w:rsidRDefault="000A6AB4" w:rsidP="00690461">
      <w:pPr>
        <w:pStyle w:val="ListParagraph"/>
        <w:numPr>
          <w:ilvl w:val="0"/>
          <w:numId w:val="1"/>
        </w:numPr>
      </w:pPr>
      <w:r>
        <w:t xml:space="preserve">Antibody targeting </w:t>
      </w:r>
      <w:proofErr w:type="spellStart"/>
      <w:r>
        <w:t>desmoglei</w:t>
      </w:r>
      <w:r w:rsidR="008618CE">
        <w:t>n</w:t>
      </w:r>
      <w:proofErr w:type="spellEnd"/>
      <w:r w:rsidR="008618CE">
        <w:t xml:space="preserve"> 3</w:t>
      </w:r>
      <w:r w:rsidR="00C16436">
        <w:t>, direct immunofluorescence usually positive</w:t>
      </w:r>
    </w:p>
    <w:p w:rsidR="00EB55C9" w:rsidRDefault="000A6AB4" w:rsidP="00690461">
      <w:pPr>
        <w:pStyle w:val="ListParagraph"/>
        <w:numPr>
          <w:ilvl w:val="0"/>
          <w:numId w:val="1"/>
        </w:numPr>
      </w:pPr>
      <w:r>
        <w:t>Difficult to put and keep in remission - a</w:t>
      </w:r>
      <w:r w:rsidR="00EB55C9">
        <w:t>g</w:t>
      </w:r>
      <w:r w:rsidR="00F01991">
        <w:t>gressive treatment with combo glucocorticoid</w:t>
      </w:r>
      <w:r w:rsidR="00EB55C9">
        <w:t xml:space="preserve"> and aza</w:t>
      </w:r>
      <w:r w:rsidR="00F01991">
        <w:t>thioprine</w:t>
      </w:r>
      <w:r w:rsidR="00EB55C9">
        <w:t xml:space="preserve"> or </w:t>
      </w:r>
      <w:proofErr w:type="spellStart"/>
      <w:r w:rsidR="00EB55C9">
        <w:t>chlorambucil</w:t>
      </w:r>
      <w:proofErr w:type="spellEnd"/>
    </w:p>
    <w:p w:rsidR="00EB55C9" w:rsidRDefault="00EB55C9" w:rsidP="00690461">
      <w:pPr>
        <w:pStyle w:val="ListParagraph"/>
        <w:numPr>
          <w:ilvl w:val="0"/>
          <w:numId w:val="1"/>
        </w:numPr>
      </w:pPr>
      <w:proofErr w:type="spellStart"/>
      <w:r>
        <w:t>Abx</w:t>
      </w:r>
      <w:proofErr w:type="spellEnd"/>
      <w:r>
        <w:t xml:space="preserve"> are a must</w:t>
      </w:r>
    </w:p>
    <w:p w:rsidR="00EB55C9" w:rsidRDefault="0097595B" w:rsidP="00690461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3175</wp:posOffset>
            </wp:positionV>
            <wp:extent cx="2028825" cy="2139315"/>
            <wp:effectExtent l="0" t="0" r="9525" b="0"/>
            <wp:wrapTight wrapText="bothSides">
              <wp:wrapPolygon edited="0">
                <wp:start x="0" y="0"/>
                <wp:lineTo x="0" y="21350"/>
                <wp:lineTo x="21499" y="21350"/>
                <wp:lineTo x="2149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55C9">
        <w:t>Prognosis poor – 25% live 1 year</w:t>
      </w:r>
    </w:p>
    <w:p w:rsidR="00EB55C9" w:rsidRPr="00F01991" w:rsidRDefault="00EB55C9" w:rsidP="00F01991">
      <w:pPr>
        <w:rPr>
          <w:b/>
          <w:u w:val="single"/>
        </w:rPr>
      </w:pPr>
      <w:r w:rsidRPr="00F01991">
        <w:rPr>
          <w:b/>
          <w:u w:val="single"/>
        </w:rPr>
        <w:t>Pemphigus Paraneoplastic</w:t>
      </w:r>
    </w:p>
    <w:p w:rsidR="00EB55C9" w:rsidRDefault="00EB55C9" w:rsidP="00EB55C9">
      <w:pPr>
        <w:pStyle w:val="ListParagraph"/>
        <w:numPr>
          <w:ilvl w:val="0"/>
          <w:numId w:val="1"/>
        </w:numPr>
      </w:pPr>
      <w:r>
        <w:t>Unrespo</w:t>
      </w:r>
      <w:r w:rsidR="00F01991">
        <w:t>nsive to immunosuppressive treatment</w:t>
      </w:r>
    </w:p>
    <w:p w:rsidR="00EB55C9" w:rsidRDefault="00F01991" w:rsidP="00EB55C9">
      <w:pPr>
        <w:pStyle w:val="ListParagraph"/>
        <w:numPr>
          <w:ilvl w:val="0"/>
          <w:numId w:val="1"/>
        </w:numPr>
      </w:pPr>
      <w:r>
        <w:t>Very poor prognosis</w:t>
      </w:r>
    </w:p>
    <w:p w:rsidR="00EB55C9" w:rsidRPr="00F01991" w:rsidRDefault="00F01991" w:rsidP="0027235E">
      <w:pPr>
        <w:rPr>
          <w:b/>
          <w:u w:val="single"/>
        </w:rPr>
      </w:pPr>
      <w:r w:rsidRPr="00F01991">
        <w:rPr>
          <w:b/>
          <w:u w:val="single"/>
        </w:rPr>
        <w:t>Pemphigus E</w:t>
      </w:r>
      <w:r w:rsidR="0027235E" w:rsidRPr="00F01991">
        <w:rPr>
          <w:b/>
          <w:u w:val="single"/>
        </w:rPr>
        <w:t>rythematous</w:t>
      </w:r>
    </w:p>
    <w:p w:rsidR="0027235E" w:rsidRDefault="0027235E" w:rsidP="0027235E">
      <w:pPr>
        <w:pStyle w:val="ListParagraph"/>
        <w:numPr>
          <w:ilvl w:val="0"/>
          <w:numId w:val="1"/>
        </w:numPr>
      </w:pPr>
      <w:r>
        <w:t>Crossover b/w PF and DLE</w:t>
      </w:r>
    </w:p>
    <w:p w:rsidR="0027235E" w:rsidRDefault="0027235E" w:rsidP="0027235E">
      <w:pPr>
        <w:pStyle w:val="ListParagraph"/>
        <w:numPr>
          <w:ilvl w:val="0"/>
          <w:numId w:val="1"/>
        </w:numPr>
      </w:pPr>
      <w:r>
        <w:t>Exacerbated by sunlight</w:t>
      </w:r>
    </w:p>
    <w:p w:rsidR="0027235E" w:rsidRDefault="0027235E" w:rsidP="0027235E">
      <w:pPr>
        <w:pStyle w:val="ListParagraph"/>
        <w:numPr>
          <w:ilvl w:val="0"/>
          <w:numId w:val="1"/>
        </w:numPr>
      </w:pPr>
      <w:r>
        <w:t>Treat</w:t>
      </w:r>
      <w:r w:rsidR="00F01991">
        <w:t xml:space="preserve"> with glucocorticoids</w:t>
      </w:r>
      <w:r>
        <w:t>, tetra</w:t>
      </w:r>
      <w:r w:rsidR="00F01991">
        <w:t>cycline</w:t>
      </w:r>
      <w:r>
        <w:t>/</w:t>
      </w:r>
      <w:proofErr w:type="spellStart"/>
      <w:r>
        <w:t>niacinamide</w:t>
      </w:r>
      <w:proofErr w:type="spellEnd"/>
      <w:r>
        <w:t xml:space="preserve"> </w:t>
      </w:r>
    </w:p>
    <w:p w:rsidR="0027235E" w:rsidRPr="00F01991" w:rsidRDefault="0027235E" w:rsidP="0027235E">
      <w:pPr>
        <w:rPr>
          <w:b/>
          <w:u w:val="single"/>
        </w:rPr>
      </w:pPr>
      <w:r w:rsidRPr="00F01991">
        <w:rPr>
          <w:b/>
          <w:u w:val="single"/>
        </w:rPr>
        <w:t>Feline Pemphigus</w:t>
      </w:r>
    </w:p>
    <w:p w:rsidR="0027235E" w:rsidRDefault="0027235E" w:rsidP="0027235E">
      <w:pPr>
        <w:pStyle w:val="ListParagraph"/>
        <w:numPr>
          <w:ilvl w:val="0"/>
          <w:numId w:val="1"/>
        </w:numPr>
      </w:pPr>
      <w:r>
        <w:t>Much less common in cat</w:t>
      </w:r>
      <w:r w:rsidR="00494664" w:rsidRPr="00494664">
        <w:rPr>
          <w:noProof/>
        </w:rPr>
        <w:t xml:space="preserve"> </w:t>
      </w:r>
    </w:p>
    <w:p w:rsidR="00F01991" w:rsidRDefault="00F01991" w:rsidP="0027235E">
      <w:pPr>
        <w:pStyle w:val="ListParagraph"/>
        <w:numPr>
          <w:ilvl w:val="0"/>
          <w:numId w:val="1"/>
        </w:numPr>
      </w:pPr>
      <w:r>
        <w:t>No</w:t>
      </w:r>
      <w:r w:rsidR="0027235E">
        <w:t xml:space="preserve"> breed or sex </w:t>
      </w:r>
      <w:r>
        <w:t>predication</w:t>
      </w:r>
    </w:p>
    <w:p w:rsidR="0027235E" w:rsidRDefault="00F01991" w:rsidP="0027235E">
      <w:pPr>
        <w:pStyle w:val="ListParagraph"/>
        <w:numPr>
          <w:ilvl w:val="0"/>
          <w:numId w:val="1"/>
        </w:numPr>
      </w:pPr>
      <w:r>
        <w:t>Median onset</w:t>
      </w:r>
      <w:r w:rsidR="0027235E">
        <w:t xml:space="preserve"> 5yo</w:t>
      </w:r>
    </w:p>
    <w:p w:rsidR="0027235E" w:rsidRDefault="00F01991" w:rsidP="0027235E">
      <w:pPr>
        <w:pStyle w:val="ListParagraph"/>
        <w:numPr>
          <w:ilvl w:val="0"/>
          <w:numId w:val="1"/>
        </w:numPr>
      </w:pPr>
      <w:r>
        <w:t>Focal</w:t>
      </w:r>
      <w:r w:rsidR="0027235E">
        <w:t xml:space="preserve"> crusting lesions most comm</w:t>
      </w:r>
      <w:r>
        <w:t xml:space="preserve">on on head, face, ears – </w:t>
      </w:r>
      <w:r w:rsidR="0027235E">
        <w:t>bilateral symmetry</w:t>
      </w:r>
    </w:p>
    <w:p w:rsidR="0027235E" w:rsidRDefault="00F01991" w:rsidP="0027235E">
      <w:pPr>
        <w:pStyle w:val="ListParagraph"/>
        <w:numPr>
          <w:ilvl w:val="0"/>
          <w:numId w:val="1"/>
        </w:numPr>
      </w:pPr>
      <w:r>
        <w:t>Claw folds very common</w:t>
      </w:r>
      <w:r w:rsidR="0027235E">
        <w:t xml:space="preserve"> </w:t>
      </w:r>
    </w:p>
    <w:p w:rsidR="00F01991" w:rsidRDefault="00F01991" w:rsidP="0027235E">
      <w:pPr>
        <w:pStyle w:val="ListParagraph"/>
        <w:numPr>
          <w:ilvl w:val="0"/>
          <w:numId w:val="1"/>
        </w:numPr>
      </w:pPr>
      <w:r>
        <w:t>Pruritus mild to severe</w:t>
      </w:r>
    </w:p>
    <w:p w:rsidR="0027235E" w:rsidRDefault="00F01991" w:rsidP="0027235E">
      <w:pPr>
        <w:pStyle w:val="ListParagraph"/>
        <w:numPr>
          <w:ilvl w:val="0"/>
          <w:numId w:val="1"/>
        </w:numPr>
      </w:pPr>
      <w:r>
        <w:t>L</w:t>
      </w:r>
      <w:r w:rsidR="0027235E">
        <w:t xml:space="preserve">ethargic, febrile, anorexic </w:t>
      </w:r>
    </w:p>
    <w:p w:rsidR="0027235E" w:rsidRDefault="00F01991" w:rsidP="0027235E">
      <w:pPr>
        <w:pStyle w:val="ListParagraph"/>
        <w:numPr>
          <w:ilvl w:val="0"/>
          <w:numId w:val="1"/>
        </w:numPr>
      </w:pPr>
      <w:r>
        <w:t xml:space="preserve">Histopathology – neutrophils, </w:t>
      </w:r>
      <w:proofErr w:type="spellStart"/>
      <w:r>
        <w:t>E</w:t>
      </w:r>
      <w:r w:rsidR="0027235E">
        <w:t>o</w:t>
      </w:r>
      <w:proofErr w:type="spellEnd"/>
      <w:r w:rsidR="0027235E">
        <w:t xml:space="preserve">, </w:t>
      </w:r>
      <w:r>
        <w:t xml:space="preserve">intra and </w:t>
      </w:r>
      <w:proofErr w:type="spellStart"/>
      <w:r>
        <w:t>subcorneal</w:t>
      </w:r>
      <w:proofErr w:type="spellEnd"/>
      <w:r>
        <w:t xml:space="preserve"> pustules,</w:t>
      </w:r>
      <w:r w:rsidR="0027235E">
        <w:t xml:space="preserve"> </w:t>
      </w:r>
      <w:proofErr w:type="spellStart"/>
      <w:r w:rsidR="0027235E">
        <w:t>acantholytic</w:t>
      </w:r>
      <w:proofErr w:type="spellEnd"/>
      <w:r w:rsidR="0027235E">
        <w:t xml:space="preserve"> cells </w:t>
      </w:r>
    </w:p>
    <w:p w:rsidR="0027235E" w:rsidRDefault="00494664" w:rsidP="0027235E">
      <w:pPr>
        <w:pStyle w:val="ListParagraph"/>
        <w:numPr>
          <w:ilvl w:val="0"/>
          <w:numId w:val="1"/>
        </w:numPr>
      </w:pPr>
      <w:proofErr w:type="spellStart"/>
      <w:r>
        <w:t>Tx</w:t>
      </w:r>
      <w:proofErr w:type="spellEnd"/>
      <w:r>
        <w:t xml:space="preserve">: </w:t>
      </w:r>
      <w:r w:rsidR="0027235E">
        <w:t xml:space="preserve">Prednisolone, </w:t>
      </w:r>
      <w:proofErr w:type="spellStart"/>
      <w:r w:rsidR="0027235E">
        <w:t>cholambucil</w:t>
      </w:r>
      <w:proofErr w:type="spellEnd"/>
      <w:r w:rsidR="0027235E">
        <w:t xml:space="preserve">, triamcinolone +/- </w:t>
      </w:r>
      <w:r>
        <w:t>cyclosporine</w:t>
      </w:r>
      <w:r w:rsidR="0027235E">
        <w:t xml:space="preserve"> </w:t>
      </w:r>
    </w:p>
    <w:p w:rsidR="0027235E" w:rsidRDefault="00494664" w:rsidP="0027235E">
      <w:pPr>
        <w:pStyle w:val="ListParagraph"/>
        <w:numPr>
          <w:ilvl w:val="0"/>
          <w:numId w:val="1"/>
        </w:numPr>
      </w:pPr>
      <w:r>
        <w:lastRenderedPageBreak/>
        <w:t>Prognosis is good</w:t>
      </w:r>
    </w:p>
    <w:p w:rsidR="00FA5D17" w:rsidRDefault="00FA5D17" w:rsidP="00FA5D17">
      <w:pPr>
        <w:pStyle w:val="ListParagraph"/>
      </w:pPr>
    </w:p>
    <w:p w:rsidR="00494664" w:rsidRPr="00FA5D17" w:rsidRDefault="00FA5D17" w:rsidP="00FA5D17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>SYSTEMIC LUPUS ERYTHEMATOUS</w:t>
      </w:r>
      <w:r w:rsidR="00242F2F" w:rsidRPr="00FA5D17">
        <w:rPr>
          <w:b/>
          <w:u w:val="single"/>
        </w:rPr>
        <w:t xml:space="preserve"> (SLE)</w:t>
      </w:r>
    </w:p>
    <w:p w:rsidR="007763A6" w:rsidRPr="00782601" w:rsidRDefault="007763A6" w:rsidP="007763A6">
      <w:pPr>
        <w:pStyle w:val="ListParagraph"/>
        <w:numPr>
          <w:ilvl w:val="0"/>
          <w:numId w:val="1"/>
        </w:numPr>
      </w:pPr>
      <w:r w:rsidRPr="00782601">
        <w:t>Uncommon disease in dogs and cats</w:t>
      </w:r>
    </w:p>
    <w:p w:rsidR="007763A6" w:rsidRPr="00782601" w:rsidRDefault="007763A6" w:rsidP="007763A6">
      <w:pPr>
        <w:pStyle w:val="ListParagraph"/>
        <w:numPr>
          <w:ilvl w:val="0"/>
          <w:numId w:val="1"/>
        </w:numPr>
      </w:pPr>
      <w:r w:rsidRPr="00782601">
        <w:t xml:space="preserve">No age predilection, male dogs over represented, breed predilections for collies, Shetland sheepdogs, Poodles, and </w:t>
      </w:r>
      <w:r w:rsidR="00782601" w:rsidRPr="00782601">
        <w:t xml:space="preserve">GSD; </w:t>
      </w:r>
      <w:r w:rsidRPr="00782601">
        <w:t xml:space="preserve">Himalayan, Siamese, Persian cats </w:t>
      </w:r>
      <w:r w:rsidR="00782601" w:rsidRPr="00782601">
        <w:t xml:space="preserve">may be </w:t>
      </w:r>
      <w:r w:rsidRPr="00782601">
        <w:t xml:space="preserve">predisposed </w:t>
      </w:r>
    </w:p>
    <w:p w:rsidR="009A1BC4" w:rsidRPr="009A1BC4" w:rsidRDefault="009A1BC4" w:rsidP="00E9208A">
      <w:proofErr w:type="spellStart"/>
      <w:r w:rsidRPr="009A1BC4">
        <w:t>Pathophys</w:t>
      </w:r>
      <w:proofErr w:type="spellEnd"/>
      <w:r w:rsidR="00782601">
        <w:t>:</w:t>
      </w:r>
    </w:p>
    <w:p w:rsidR="00242F2F" w:rsidRDefault="00242F2F" w:rsidP="00242F2F">
      <w:pPr>
        <w:pStyle w:val="ListParagraph"/>
        <w:numPr>
          <w:ilvl w:val="0"/>
          <w:numId w:val="1"/>
        </w:numPr>
      </w:pPr>
      <w:r>
        <w:t>M</w:t>
      </w:r>
      <w:r w:rsidRPr="00242F2F">
        <w:t xml:space="preserve">ost severe form </w:t>
      </w:r>
      <w:r>
        <w:t>of the lupus diseases -</w:t>
      </w:r>
      <w:r w:rsidRPr="00242F2F">
        <w:t xml:space="preserve"> involves more </w:t>
      </w:r>
      <w:r>
        <w:t>than cutaneous lesions</w:t>
      </w:r>
    </w:p>
    <w:p w:rsidR="00242F2F" w:rsidRDefault="00242F2F" w:rsidP="00E9208A">
      <w:pPr>
        <w:pStyle w:val="ListParagraph"/>
        <w:numPr>
          <w:ilvl w:val="0"/>
          <w:numId w:val="1"/>
        </w:numPr>
      </w:pPr>
      <w:r>
        <w:t>P</w:t>
      </w:r>
      <w:r w:rsidRPr="00242F2F">
        <w:t>resent</w:t>
      </w:r>
      <w:r>
        <w:t xml:space="preserve">s with a variety </w:t>
      </w:r>
      <w:r w:rsidRPr="00242F2F">
        <w:t>of clinical symptoms that reflect multiple organ or tissue damag</w:t>
      </w:r>
      <w:r>
        <w:t>e</w:t>
      </w:r>
    </w:p>
    <w:p w:rsidR="00242F2F" w:rsidRDefault="00242F2F" w:rsidP="00E9208A">
      <w:pPr>
        <w:pStyle w:val="ListParagraph"/>
        <w:numPr>
          <w:ilvl w:val="0"/>
          <w:numId w:val="1"/>
        </w:numPr>
      </w:pPr>
      <w:r>
        <w:t>M</w:t>
      </w:r>
      <w:r w:rsidR="00527651" w:rsidRPr="00527651">
        <w:t>ultifactorial</w:t>
      </w:r>
      <w:r>
        <w:t xml:space="preserve"> etiology: genetic predisposition</w:t>
      </w:r>
      <w:r w:rsidR="00527651" w:rsidRPr="00527651">
        <w:t>, immunologic disorder (T cell deficiency, B cell hyperactivity, deficiencies of complement</w:t>
      </w:r>
      <w:r>
        <w:t xml:space="preserve"> components), viral infection, hormonal and UV light modulation</w:t>
      </w:r>
    </w:p>
    <w:p w:rsidR="009A1BC4" w:rsidRDefault="00527651" w:rsidP="00E9208A">
      <w:pPr>
        <w:pStyle w:val="ListParagraph"/>
        <w:numPr>
          <w:ilvl w:val="0"/>
          <w:numId w:val="1"/>
        </w:numPr>
      </w:pPr>
      <w:r w:rsidRPr="00527651">
        <w:t>B lymphocyte hyperac</w:t>
      </w:r>
      <w:r w:rsidR="00242F2F">
        <w:t xml:space="preserve">tivity </w:t>
      </w:r>
      <w:r w:rsidR="00242F2F">
        <w:sym w:font="Wingdings" w:char="F0E0"/>
      </w:r>
      <w:r w:rsidR="00242F2F">
        <w:t xml:space="preserve"> </w:t>
      </w:r>
      <w:r w:rsidR="009A1BC4">
        <w:t>overabundance</w:t>
      </w:r>
      <w:r w:rsidR="00242F2F">
        <w:t xml:space="preserve"> of </w:t>
      </w:r>
      <w:r w:rsidRPr="00527651">
        <w:t>autoantibodies formed aga</w:t>
      </w:r>
      <w:r w:rsidR="00242F2F">
        <w:t xml:space="preserve">inst numerous </w:t>
      </w:r>
      <w:proofErr w:type="spellStart"/>
      <w:r w:rsidR="00242F2F">
        <w:t>self antigens</w:t>
      </w:r>
      <w:proofErr w:type="spellEnd"/>
      <w:r w:rsidRPr="00527651">
        <w:t xml:space="preserve"> </w:t>
      </w:r>
    </w:p>
    <w:p w:rsidR="009A1BC4" w:rsidRDefault="009A1BC4" w:rsidP="00E9208A">
      <w:pPr>
        <w:pStyle w:val="ListParagraph"/>
        <w:numPr>
          <w:ilvl w:val="0"/>
          <w:numId w:val="1"/>
        </w:numPr>
      </w:pPr>
      <w:r>
        <w:t>ANA -</w:t>
      </w:r>
      <w:r w:rsidR="00527651" w:rsidRPr="00527651">
        <w:t xml:space="preserve"> found in u</w:t>
      </w:r>
      <w:r>
        <w:t xml:space="preserve">p to 100% of the cases reported </w:t>
      </w:r>
      <w:r>
        <w:sym w:font="Wingdings" w:char="F0E0"/>
      </w:r>
      <w:r>
        <w:t xml:space="preserve"> numerous nuclear components targeted (d</w:t>
      </w:r>
      <w:r w:rsidR="00527651" w:rsidRPr="00527651">
        <w:t>ou</w:t>
      </w:r>
      <w:r>
        <w:t xml:space="preserve">ble-stranded DNA, histones, </w:t>
      </w:r>
      <w:r w:rsidR="00527651" w:rsidRPr="00527651">
        <w:t>extractable nuclear ant</w:t>
      </w:r>
      <w:r>
        <w:t xml:space="preserve">igens) </w:t>
      </w:r>
    </w:p>
    <w:p w:rsidR="009A1BC4" w:rsidRDefault="009A1BC4" w:rsidP="00E9208A">
      <w:pPr>
        <w:pStyle w:val="ListParagraph"/>
        <w:numPr>
          <w:ilvl w:val="0"/>
          <w:numId w:val="1"/>
        </w:numPr>
      </w:pPr>
      <w:r>
        <w:t xml:space="preserve">Marked lymphopenia in active state of disease </w:t>
      </w:r>
      <w:r>
        <w:sym w:font="Wingdings" w:char="F0E0"/>
      </w:r>
      <w:r>
        <w:t xml:space="preserve"> severely decrease in</w:t>
      </w:r>
      <w:r w:rsidR="00527651" w:rsidRPr="00527651">
        <w:t xml:space="preserve"> CD8+</w:t>
      </w:r>
      <w:r>
        <w:t xml:space="preserve"> T cells </w:t>
      </w:r>
      <w:r>
        <w:sym w:font="Wingdings" w:char="F0E0"/>
      </w:r>
      <w:r>
        <w:t xml:space="preserve"> altered/increased CD4:</w:t>
      </w:r>
      <w:r w:rsidR="00527651" w:rsidRPr="00527651">
        <w:t>CD</w:t>
      </w:r>
      <w:r>
        <w:t>8 ratio</w:t>
      </w:r>
      <w:r w:rsidR="006C1A1D">
        <w:t xml:space="preserve"> </w:t>
      </w:r>
      <w:r w:rsidR="006C1A1D">
        <w:sym w:font="Wingdings" w:char="F0E0"/>
      </w:r>
      <w:r w:rsidR="006C1A1D">
        <w:t xml:space="preserve"> </w:t>
      </w:r>
      <w:proofErr w:type="spellStart"/>
      <w:r w:rsidR="006C1A1D">
        <w:t>lymphocytotoxic</w:t>
      </w:r>
      <w:proofErr w:type="spellEnd"/>
      <w:r w:rsidR="006C1A1D">
        <w:t xml:space="preserve"> autoantibody production and lymphocyte apoptosis </w:t>
      </w:r>
      <w:r w:rsidR="006C1A1D">
        <w:sym w:font="Wingdings" w:char="F0E0"/>
      </w:r>
      <w:r w:rsidR="006C1A1D">
        <w:t xml:space="preserve"> increase nuclear antigen release </w:t>
      </w:r>
      <w:r w:rsidR="006C1A1D">
        <w:sym w:font="Wingdings" w:char="F0E0"/>
      </w:r>
      <w:r w:rsidR="006C1A1D">
        <w:t xml:space="preserve"> upregulates ANA response</w:t>
      </w:r>
    </w:p>
    <w:p w:rsidR="00527651" w:rsidRDefault="009A1BC4" w:rsidP="00E9208A">
      <w:pPr>
        <w:pStyle w:val="ListParagraph"/>
        <w:numPr>
          <w:ilvl w:val="0"/>
          <w:numId w:val="1"/>
        </w:numPr>
      </w:pPr>
      <w:r>
        <w:t xml:space="preserve">Decrease in </w:t>
      </w:r>
      <w:r w:rsidR="00527651" w:rsidRPr="00527651">
        <w:t>CD8+ T lymphocytes is directly relat</w:t>
      </w:r>
      <w:r>
        <w:t xml:space="preserve">ed to </w:t>
      </w:r>
      <w:r w:rsidR="006C1A1D">
        <w:t>disease severity; increase in CD</w:t>
      </w:r>
      <w:r>
        <w:t>8+</w:t>
      </w:r>
      <w:r w:rsidR="00527651" w:rsidRPr="00527651">
        <w:t>cells is associated with a good r</w:t>
      </w:r>
      <w:r>
        <w:t>esponse to therapy</w:t>
      </w:r>
    </w:p>
    <w:p w:rsidR="00782601" w:rsidRDefault="00782601" w:rsidP="007763A6">
      <w:r>
        <w:t>Clinical signs:</w:t>
      </w:r>
    </w:p>
    <w:p w:rsidR="00782601" w:rsidRDefault="00782601" w:rsidP="00782601">
      <w:pPr>
        <w:pStyle w:val="ListParagraph"/>
        <w:numPr>
          <w:ilvl w:val="0"/>
          <w:numId w:val="1"/>
        </w:numPr>
      </w:pPr>
      <w:r>
        <w:t>F</w:t>
      </w:r>
      <w:r w:rsidR="007763A6" w:rsidRPr="007763A6">
        <w:t>ever (constant or irregularly cyclic), polyarthritis (non</w:t>
      </w:r>
      <w:r w:rsidR="000E2869">
        <w:t>-</w:t>
      </w:r>
      <w:r w:rsidR="007763A6" w:rsidRPr="007763A6">
        <w:t>erosive, non</w:t>
      </w:r>
      <w:r w:rsidR="000E2869">
        <w:t>-</w:t>
      </w:r>
      <w:r>
        <w:t>deforming), proteinuria (&gt;0.5 g/</w:t>
      </w:r>
      <w:r w:rsidR="007763A6" w:rsidRPr="007763A6">
        <w:t>L), and skin disease</w:t>
      </w:r>
      <w:r>
        <w:t xml:space="preserve"> (50% of cases) </w:t>
      </w:r>
    </w:p>
    <w:p w:rsidR="00782601" w:rsidRDefault="00782601" w:rsidP="00782601">
      <w:pPr>
        <w:pStyle w:val="ListParagraph"/>
        <w:numPr>
          <w:ilvl w:val="0"/>
          <w:numId w:val="1"/>
        </w:numPr>
      </w:pPr>
      <w:r>
        <w:t xml:space="preserve">Other </w:t>
      </w:r>
      <w:r w:rsidR="007763A6" w:rsidRPr="007763A6">
        <w:t>common manifestations include anemia, leukopenia,</w:t>
      </w:r>
      <w:r>
        <w:t xml:space="preserve"> thrombocytopenia,</w:t>
      </w:r>
      <w:r w:rsidR="007763A6" w:rsidRPr="007763A6">
        <w:t xml:space="preserve"> peripheral lymphadenopathy,</w:t>
      </w:r>
      <w:r>
        <w:t xml:space="preserve"> splenomegaly, and oral ulcers, pericarditis</w:t>
      </w:r>
      <w:r w:rsidR="007763A6" w:rsidRPr="007763A6">
        <w:t xml:space="preserve">, polymyositis, myocarditis, pneumonitis, </w:t>
      </w:r>
      <w:proofErr w:type="spellStart"/>
      <w:r w:rsidR="007763A6" w:rsidRPr="007763A6">
        <w:t>pleuritis</w:t>
      </w:r>
      <w:proofErr w:type="spellEnd"/>
      <w:r w:rsidR="007763A6" w:rsidRPr="007763A6">
        <w:t>, neurologic disorders (seizures, meningitis, myelitis, psychoses, polyne</w:t>
      </w:r>
      <w:r>
        <w:t>uropathy), and lymphedema (ANY SYSTEM CAN BE AFFECTED)</w:t>
      </w:r>
    </w:p>
    <w:p w:rsidR="00782601" w:rsidRDefault="00782601" w:rsidP="00782601">
      <w:pPr>
        <w:pStyle w:val="ListParagraph"/>
        <w:numPr>
          <w:ilvl w:val="0"/>
          <w:numId w:val="1"/>
        </w:numPr>
      </w:pPr>
      <w:r>
        <w:t>C</w:t>
      </w:r>
      <w:r w:rsidR="007763A6" w:rsidRPr="007763A6">
        <w:t>utaneous man</w:t>
      </w:r>
      <w:r>
        <w:t>ifestations are diverse -</w:t>
      </w:r>
      <w:r w:rsidR="007763A6" w:rsidRPr="007763A6">
        <w:t xml:space="preserve"> seborrheic skin disease, alopecia, diffuse or regional erythema, cutaneous or </w:t>
      </w:r>
      <w:proofErr w:type="spellStart"/>
      <w:r w:rsidR="007763A6" w:rsidRPr="007763A6">
        <w:t>mucocutaneous</w:t>
      </w:r>
      <w:proofErr w:type="spellEnd"/>
      <w:r w:rsidR="007763A6" w:rsidRPr="007763A6">
        <w:t xml:space="preserve"> </w:t>
      </w:r>
      <w:proofErr w:type="spellStart"/>
      <w:r w:rsidR="007763A6" w:rsidRPr="007763A6">
        <w:t>vesiculobullous</w:t>
      </w:r>
      <w:proofErr w:type="spellEnd"/>
      <w:r w:rsidR="007763A6" w:rsidRPr="007763A6">
        <w:t xml:space="preserve"> or ulcerative disorders, footpad ulcers and hyperkeratosis, discoid</w:t>
      </w:r>
      <w:r>
        <w:t xml:space="preserve"> lupus erythematosus, </w:t>
      </w:r>
      <w:r w:rsidR="007763A6" w:rsidRPr="007763A6">
        <w:t xml:space="preserve">panniculitis (lupus </w:t>
      </w:r>
      <w:proofErr w:type="spellStart"/>
      <w:r w:rsidR="007763A6" w:rsidRPr="007763A6">
        <w:t>profun</w:t>
      </w:r>
      <w:r>
        <w:t>dus</w:t>
      </w:r>
      <w:proofErr w:type="spellEnd"/>
      <w:r>
        <w:t>), and nasal dermatitis</w:t>
      </w:r>
    </w:p>
    <w:p w:rsidR="00782601" w:rsidRDefault="00782601" w:rsidP="00782601">
      <w:pPr>
        <w:pStyle w:val="ListParagraph"/>
        <w:numPr>
          <w:ilvl w:val="1"/>
          <w:numId w:val="1"/>
        </w:numPr>
      </w:pPr>
      <w:r>
        <w:t>Multifocal or generalized</w:t>
      </w:r>
    </w:p>
    <w:p w:rsidR="00782601" w:rsidRDefault="00782601" w:rsidP="00782601">
      <w:pPr>
        <w:pStyle w:val="ListParagraph"/>
        <w:numPr>
          <w:ilvl w:val="1"/>
          <w:numId w:val="1"/>
        </w:numPr>
      </w:pPr>
      <w:r>
        <w:t>C</w:t>
      </w:r>
      <w:r w:rsidR="007763A6" w:rsidRPr="007763A6">
        <w:t>ommonly involve areas of skin poorly protected by hair: face (especially nose, lips, pinnae if erect), limbs (especially cranial aspect of thoracic limbs), axillae, groin, a</w:t>
      </w:r>
      <w:r>
        <w:t>nd ventral abdomen</w:t>
      </w:r>
    </w:p>
    <w:p w:rsidR="00782601" w:rsidRDefault="00782601" w:rsidP="00782601">
      <w:pPr>
        <w:pStyle w:val="ListParagraph"/>
        <w:numPr>
          <w:ilvl w:val="1"/>
          <w:numId w:val="1"/>
        </w:numPr>
      </w:pPr>
      <w:r>
        <w:t xml:space="preserve">May be </w:t>
      </w:r>
      <w:r w:rsidR="007763A6" w:rsidRPr="007763A6">
        <w:t>exacerbated or in</w:t>
      </w:r>
      <w:r>
        <w:t>duced by exposure to sunlight</w:t>
      </w:r>
    </w:p>
    <w:p w:rsidR="007763A6" w:rsidRDefault="00782601" w:rsidP="00782601">
      <w:pPr>
        <w:pStyle w:val="ListParagraph"/>
        <w:numPr>
          <w:ilvl w:val="0"/>
          <w:numId w:val="1"/>
        </w:numPr>
      </w:pPr>
      <w:r>
        <w:t>Pruritus is variable, scarring is common</w:t>
      </w:r>
    </w:p>
    <w:p w:rsidR="00782601" w:rsidRDefault="009A1BC4" w:rsidP="00782601">
      <w:r>
        <w:t>Diagnosis</w:t>
      </w:r>
      <w:r w:rsidR="00782601">
        <w:t>:</w:t>
      </w:r>
    </w:p>
    <w:p w:rsidR="00782601" w:rsidRDefault="00782601" w:rsidP="00782601">
      <w:pPr>
        <w:pStyle w:val="ListParagraph"/>
        <w:numPr>
          <w:ilvl w:val="0"/>
          <w:numId w:val="1"/>
        </w:numPr>
      </w:pPr>
      <w:proofErr w:type="spellStart"/>
      <w:r>
        <w:t>C</w:t>
      </w:r>
      <w:r w:rsidRPr="00782601">
        <w:t>linicopathologic</w:t>
      </w:r>
      <w:proofErr w:type="spellEnd"/>
      <w:r w:rsidRPr="00782601">
        <w:t xml:space="preserve"> abno</w:t>
      </w:r>
      <w:r>
        <w:t xml:space="preserve">rmalities </w:t>
      </w:r>
      <w:r w:rsidRPr="00782601">
        <w:t>depend on the organ systems involved</w:t>
      </w:r>
    </w:p>
    <w:p w:rsidR="00527651" w:rsidRDefault="00527651" w:rsidP="009A1BC4">
      <w:pPr>
        <w:pStyle w:val="ListParagraph"/>
        <w:numPr>
          <w:ilvl w:val="0"/>
          <w:numId w:val="1"/>
        </w:numPr>
      </w:pPr>
      <w:r w:rsidRPr="00527651">
        <w:lastRenderedPageBreak/>
        <w:t>Dire</w:t>
      </w:r>
      <w:r w:rsidR="009A1BC4">
        <w:t xml:space="preserve">ct immunofluorescence or IHC </w:t>
      </w:r>
      <w:r w:rsidR="009A1BC4">
        <w:sym w:font="Wingdings" w:char="F0E0"/>
      </w:r>
      <w:r w:rsidRPr="00527651">
        <w:t xml:space="preserve"> deposit</w:t>
      </w:r>
      <w:r w:rsidR="009A1BC4">
        <w:t>ion of Ig</w:t>
      </w:r>
      <w:r w:rsidRPr="00527651">
        <w:t xml:space="preserve">, complement, or both at the basement </w:t>
      </w:r>
      <w:r w:rsidR="009A1BC4">
        <w:t>membrane zone = “positive lupus band”</w:t>
      </w:r>
      <w:r w:rsidRPr="00527651">
        <w:t xml:space="preserve"> in 50% to 90% of patients</w:t>
      </w:r>
    </w:p>
    <w:p w:rsidR="00782601" w:rsidRDefault="00782601" w:rsidP="00782601">
      <w:pPr>
        <w:pStyle w:val="ListParagraph"/>
        <w:numPr>
          <w:ilvl w:val="0"/>
          <w:numId w:val="1"/>
        </w:numPr>
      </w:pPr>
      <w:r w:rsidRPr="00782601">
        <w:t xml:space="preserve">ANA test is currently considered the most sensitive serologic test for </w:t>
      </w:r>
      <w:r w:rsidR="00CB5913">
        <w:t>SLE but not most specific</w:t>
      </w:r>
    </w:p>
    <w:p w:rsidR="009A1BC4" w:rsidRDefault="009A1BC4" w:rsidP="009A1BC4">
      <w:r>
        <w:t>Prognosis</w:t>
      </w:r>
      <w:r w:rsidR="00CB5913">
        <w:t>:</w:t>
      </w:r>
    </w:p>
    <w:p w:rsidR="009A1BC4" w:rsidRDefault="009A1BC4" w:rsidP="009A1BC4">
      <w:pPr>
        <w:pStyle w:val="ListParagraph"/>
        <w:numPr>
          <w:ilvl w:val="0"/>
          <w:numId w:val="1"/>
        </w:numPr>
      </w:pPr>
      <w:r>
        <w:t>U</w:t>
      </w:r>
      <w:r w:rsidR="00D10281" w:rsidRPr="00D10281">
        <w:t>npredictable and depends on the or</w:t>
      </w:r>
      <w:r>
        <w:t>gans involved</w:t>
      </w:r>
    </w:p>
    <w:p w:rsidR="009A1BC4" w:rsidRDefault="009A1BC4" w:rsidP="009A1BC4">
      <w:pPr>
        <w:pStyle w:val="ListParagraph"/>
        <w:numPr>
          <w:ilvl w:val="0"/>
          <w:numId w:val="1"/>
        </w:numPr>
      </w:pPr>
      <w:r>
        <w:t>In dogs -</w:t>
      </w:r>
      <w:r w:rsidR="00D10281" w:rsidRPr="00D10281">
        <w:t xml:space="preserve"> joint, skin, or muscle disease respond more reliably to medication and are maintained in relatively long</w:t>
      </w:r>
      <w:r>
        <w:t xml:space="preserve"> periods of clinical remission</w:t>
      </w:r>
    </w:p>
    <w:p w:rsidR="007763A6" w:rsidRDefault="009A1BC4" w:rsidP="009A1BC4">
      <w:pPr>
        <w:pStyle w:val="ListParagraph"/>
        <w:numPr>
          <w:ilvl w:val="0"/>
          <w:numId w:val="1"/>
        </w:numPr>
      </w:pPr>
      <w:r w:rsidRPr="00D10281">
        <w:t>40% of t</w:t>
      </w:r>
      <w:r w:rsidR="007763A6">
        <w:t xml:space="preserve">he dogs with SLE have a </w:t>
      </w:r>
      <w:r w:rsidR="00CB5913">
        <w:t>survival</w:t>
      </w:r>
      <w:r w:rsidR="007763A6">
        <w:t xml:space="preserve"> time &lt;1 year after the diagnosis</w:t>
      </w:r>
      <w:r w:rsidRPr="00D10281">
        <w:t xml:space="preserve"> </w:t>
      </w:r>
    </w:p>
    <w:p w:rsidR="009A1BC4" w:rsidRDefault="009A1BC4" w:rsidP="007763A6">
      <w:r>
        <w:t>Treatment</w:t>
      </w:r>
      <w:r w:rsidR="00CB5913">
        <w:t>:</w:t>
      </w:r>
    </w:p>
    <w:p w:rsidR="007763A6" w:rsidRDefault="009A1BC4" w:rsidP="007763A6">
      <w:pPr>
        <w:pStyle w:val="ListParagraph"/>
        <w:numPr>
          <w:ilvl w:val="0"/>
          <w:numId w:val="1"/>
        </w:numPr>
      </w:pPr>
      <w:r>
        <w:t>High</w:t>
      </w:r>
      <w:r w:rsidR="00D10281" w:rsidRPr="00D10281">
        <w:t xml:space="preserve"> doses of systemic glucocorticoids (e.g.</w:t>
      </w:r>
      <w:r>
        <w:t xml:space="preserve">, 2 to 6 mg/kg prednisone q24h) +/- azathioprine, </w:t>
      </w:r>
      <w:proofErr w:type="spellStart"/>
      <w:r>
        <w:t>chlorambucil</w:t>
      </w:r>
      <w:proofErr w:type="spellEnd"/>
    </w:p>
    <w:p w:rsidR="007763A6" w:rsidRDefault="007763A6" w:rsidP="00E9208A">
      <w:pPr>
        <w:pStyle w:val="ListParagraph"/>
        <w:numPr>
          <w:ilvl w:val="0"/>
          <w:numId w:val="1"/>
        </w:numPr>
      </w:pPr>
      <w:r w:rsidRPr="00D10281">
        <w:t>Dogs that respond well to therapy often do so wi</w:t>
      </w:r>
      <w:r>
        <w:t>th glucocorticoids alone</w:t>
      </w:r>
    </w:p>
    <w:p w:rsidR="007763A6" w:rsidRDefault="00D10281" w:rsidP="007763A6">
      <w:pPr>
        <w:pStyle w:val="ListParagraph"/>
        <w:numPr>
          <w:ilvl w:val="0"/>
          <w:numId w:val="1"/>
        </w:numPr>
      </w:pPr>
      <w:r w:rsidRPr="00D10281">
        <w:t xml:space="preserve">Patients </w:t>
      </w:r>
      <w:r w:rsidR="007763A6">
        <w:t xml:space="preserve">prone </w:t>
      </w:r>
      <w:r w:rsidRPr="00D10281">
        <w:t>to infecti</w:t>
      </w:r>
      <w:r w:rsidR="007763A6">
        <w:t xml:space="preserve">ons – must be </w:t>
      </w:r>
      <w:r w:rsidRPr="00D10281">
        <w:t>identi</w:t>
      </w:r>
      <w:r w:rsidR="007763A6">
        <w:t xml:space="preserve">fied quickly and treated aggressively </w:t>
      </w:r>
    </w:p>
    <w:p w:rsidR="00D10281" w:rsidRDefault="00D10281" w:rsidP="00E9208A"/>
    <w:p w:rsidR="00FA5D17" w:rsidRDefault="00FA5D17" w:rsidP="00CB5913">
      <w:pPr>
        <w:rPr>
          <w:b/>
          <w:u w:val="single"/>
        </w:rPr>
      </w:pPr>
    </w:p>
    <w:p w:rsidR="00FA5D17" w:rsidRDefault="00FA5D17" w:rsidP="00CB5913">
      <w:pPr>
        <w:rPr>
          <w:b/>
          <w:u w:val="single"/>
        </w:rPr>
      </w:pPr>
    </w:p>
    <w:p w:rsidR="00FA5D17" w:rsidRDefault="00FA5D17" w:rsidP="00CB5913">
      <w:pPr>
        <w:rPr>
          <w:b/>
          <w:u w:val="single"/>
        </w:rPr>
      </w:pPr>
    </w:p>
    <w:p w:rsidR="004E1C02" w:rsidRPr="00FA5D17" w:rsidRDefault="00FC4851" w:rsidP="00FA5D17">
      <w:pPr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316230</wp:posOffset>
            </wp:positionV>
            <wp:extent cx="2781300" cy="2908935"/>
            <wp:effectExtent l="0" t="0" r="0" b="5715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1C02" w:rsidRPr="00FA5D17">
        <w:rPr>
          <w:b/>
          <w:u w:val="single"/>
        </w:rPr>
        <w:t>Discoid Lupus Erythematosus</w:t>
      </w:r>
    </w:p>
    <w:p w:rsidR="00CB5913" w:rsidRDefault="00CB5913" w:rsidP="00D10281">
      <w:pPr>
        <w:pStyle w:val="ListParagraph"/>
        <w:numPr>
          <w:ilvl w:val="0"/>
          <w:numId w:val="1"/>
        </w:numPr>
      </w:pPr>
      <w:r>
        <w:t>R</w:t>
      </w:r>
      <w:r w:rsidR="00D10281" w:rsidRPr="00D10281">
        <w:t xml:space="preserve">elatively benign cutaneous disease with no </w:t>
      </w:r>
      <w:r>
        <w:t>systemic involvement</w:t>
      </w:r>
    </w:p>
    <w:p w:rsidR="00CB5913" w:rsidRDefault="00CB5913" w:rsidP="00D10281">
      <w:pPr>
        <w:pStyle w:val="ListParagraph"/>
        <w:numPr>
          <w:ilvl w:val="0"/>
          <w:numId w:val="1"/>
        </w:numPr>
      </w:pPr>
      <w:r>
        <w:t>No</w:t>
      </w:r>
      <w:r w:rsidR="00D10281" w:rsidRPr="00D10281">
        <w:t xml:space="preserve"> relationship or progres</w:t>
      </w:r>
      <w:r>
        <w:t>sion to SLE has been reported</w:t>
      </w:r>
    </w:p>
    <w:p w:rsidR="00CB5913" w:rsidRDefault="00CB5913" w:rsidP="00D10281">
      <w:pPr>
        <w:pStyle w:val="ListParagraph"/>
        <w:numPr>
          <w:ilvl w:val="0"/>
          <w:numId w:val="1"/>
        </w:numPr>
      </w:pPr>
      <w:r>
        <w:t>S</w:t>
      </w:r>
      <w:r w:rsidR="00D10281" w:rsidRPr="00D10281">
        <w:t>un exposu</w:t>
      </w:r>
      <w:r>
        <w:t xml:space="preserve">re aggravates the disease in ~ 50% of cases </w:t>
      </w:r>
      <w:r>
        <w:sym w:font="Wingdings" w:char="F0E0"/>
      </w:r>
      <w:r w:rsidR="00D10281" w:rsidRPr="00D10281">
        <w:t xml:space="preserve"> photosensitivity </w:t>
      </w:r>
      <w:r>
        <w:t xml:space="preserve">may play a role in </w:t>
      </w:r>
      <w:r w:rsidR="00D10281" w:rsidRPr="00D10281">
        <w:t>pat</w:t>
      </w:r>
      <w:r>
        <w:t>hogenesis</w:t>
      </w:r>
    </w:p>
    <w:p w:rsidR="00CB5913" w:rsidRDefault="00CB5913" w:rsidP="00D10281">
      <w:r>
        <w:t>Clinical signs:</w:t>
      </w:r>
    </w:p>
    <w:p w:rsidR="00CB5913" w:rsidRDefault="00CB5913" w:rsidP="00CB5913">
      <w:pPr>
        <w:pStyle w:val="ListParagraph"/>
        <w:numPr>
          <w:ilvl w:val="0"/>
          <w:numId w:val="1"/>
        </w:numPr>
      </w:pPr>
      <w:r>
        <w:t>Initially</w:t>
      </w:r>
      <w:r w:rsidR="006C1A1D">
        <w:t xml:space="preserve"> depigmentation of nose </w:t>
      </w:r>
      <w:r w:rsidR="006C1A1D">
        <w:sym w:font="Wingdings" w:char="F0E0"/>
      </w:r>
      <w:r>
        <w:t xml:space="preserve"> </w:t>
      </w:r>
      <w:r w:rsidR="00D10281" w:rsidRPr="00D10281">
        <w:t xml:space="preserve">conversion of the normally rough, cobblestone-like architecture of the nasal </w:t>
      </w:r>
      <w:proofErr w:type="spellStart"/>
      <w:r w:rsidR="00D10281" w:rsidRPr="00D10281">
        <w:t>planum</w:t>
      </w:r>
      <w:proofErr w:type="spellEnd"/>
      <w:r w:rsidR="00D10281" w:rsidRPr="00D10281">
        <w:t xml:space="preserve"> into a smooth s</w:t>
      </w:r>
      <w:r>
        <w:t>urface</w:t>
      </w:r>
      <w:r w:rsidR="006C1A1D">
        <w:t xml:space="preserve"> </w:t>
      </w:r>
      <w:r w:rsidR="006C1A1D">
        <w:sym w:font="Wingdings" w:char="F0E0"/>
      </w:r>
      <w:r w:rsidR="006C1A1D">
        <w:t xml:space="preserve"> erythema and scaling</w:t>
      </w:r>
    </w:p>
    <w:p w:rsidR="00CB5913" w:rsidRDefault="00CB5913" w:rsidP="00CB5913">
      <w:pPr>
        <w:pStyle w:val="ListParagraph"/>
        <w:numPr>
          <w:ilvl w:val="1"/>
          <w:numId w:val="1"/>
        </w:numPr>
      </w:pPr>
      <w:r>
        <w:t>L</w:t>
      </w:r>
      <w:r w:rsidRPr="00D10281">
        <w:t xml:space="preserve">esions tend to occur dorsally at the junction between the nasal </w:t>
      </w:r>
      <w:proofErr w:type="spellStart"/>
      <w:r w:rsidRPr="00D10281">
        <w:t>planum</w:t>
      </w:r>
      <w:proofErr w:type="spellEnd"/>
      <w:r w:rsidRPr="00D10281">
        <w:t xml:space="preserve"> and haired skin or along the ventral or m</w:t>
      </w:r>
      <w:r w:rsidR="006C1A1D">
        <w:t>edial aspects of the alar folds</w:t>
      </w:r>
    </w:p>
    <w:p w:rsidR="00CB5913" w:rsidRDefault="00CB5913" w:rsidP="00CB5913">
      <w:pPr>
        <w:pStyle w:val="ListParagraph"/>
        <w:numPr>
          <w:ilvl w:val="0"/>
          <w:numId w:val="1"/>
        </w:numPr>
      </w:pPr>
      <w:r>
        <w:t>Later lesions</w:t>
      </w:r>
      <w:r w:rsidR="00D10281" w:rsidRPr="00D10281">
        <w:t xml:space="preserve"> include ero</w:t>
      </w:r>
      <w:r>
        <w:t>sion, ulceration, and crusting</w:t>
      </w:r>
      <w:r w:rsidR="00CE388E">
        <w:t>, hyperkeratosis</w:t>
      </w:r>
      <w:r>
        <w:t xml:space="preserve"> </w:t>
      </w:r>
      <w:r>
        <w:sym w:font="Wingdings" w:char="F0E0"/>
      </w:r>
      <w:r>
        <w:t xml:space="preserve"> nasal involvement become extensive and</w:t>
      </w:r>
      <w:r w:rsidR="00D10281" w:rsidRPr="00D10281">
        <w:t xml:space="preserve"> lesions may spr</w:t>
      </w:r>
      <w:r>
        <w:t>ead up the bridge of the nose</w:t>
      </w:r>
    </w:p>
    <w:p w:rsidR="00CE388E" w:rsidRDefault="00FA5D17" w:rsidP="00CE388E">
      <w:pPr>
        <w:pStyle w:val="ListParagraph"/>
        <w:numPr>
          <w:ilvl w:val="1"/>
          <w:numId w:val="1"/>
        </w:num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3752215</wp:posOffset>
            </wp:positionH>
            <wp:positionV relativeFrom="paragraph">
              <wp:posOffset>80645</wp:posOffset>
            </wp:positionV>
            <wp:extent cx="2019935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90" y="21512"/>
                <wp:lineTo x="2139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88E">
        <w:t xml:space="preserve">Erythematous and scaly macules or papules  slowly evolve to a coin shaped (discoid) plaques with adherent scale, </w:t>
      </w:r>
      <w:proofErr w:type="spellStart"/>
      <w:r w:rsidR="00CE388E">
        <w:t>comedones</w:t>
      </w:r>
      <w:proofErr w:type="spellEnd"/>
      <w:r w:rsidR="00CE388E">
        <w:t>, peripheral hyperpigmentation</w:t>
      </w:r>
    </w:p>
    <w:p w:rsidR="00CE388E" w:rsidRDefault="00CB5913" w:rsidP="00CB5913">
      <w:pPr>
        <w:pStyle w:val="ListParagraph"/>
        <w:numPr>
          <w:ilvl w:val="0"/>
          <w:numId w:val="1"/>
        </w:numPr>
      </w:pPr>
      <w:r>
        <w:t>Less commonly lesions may be periocular</w:t>
      </w:r>
      <w:r w:rsidR="00D10281" w:rsidRPr="00D10281">
        <w:t xml:space="preserve">, on the </w:t>
      </w:r>
      <w:r>
        <w:t xml:space="preserve">pinnae, </w:t>
      </w:r>
      <w:r w:rsidR="00D10281" w:rsidRPr="00D10281">
        <w:t xml:space="preserve">distal limbs, </w:t>
      </w:r>
      <w:r w:rsidR="00CE388E">
        <w:t xml:space="preserve">lips </w:t>
      </w:r>
      <w:r w:rsidR="00D10281" w:rsidRPr="00D10281">
        <w:t>and on the</w:t>
      </w:r>
      <w:r w:rsidR="00CE388E">
        <w:t xml:space="preserve"> genitals</w:t>
      </w:r>
    </w:p>
    <w:p w:rsidR="00CE388E" w:rsidRDefault="00CE388E" w:rsidP="00CB5913">
      <w:pPr>
        <w:pStyle w:val="ListParagraph"/>
        <w:numPr>
          <w:ilvl w:val="0"/>
          <w:numId w:val="1"/>
        </w:numPr>
      </w:pPr>
      <w:r>
        <w:t>S</w:t>
      </w:r>
      <w:r w:rsidR="00D10281" w:rsidRPr="00D10281">
        <w:t xml:space="preserve">mall punctate ulcers may </w:t>
      </w:r>
      <w:r>
        <w:t>be detected in the oral cavity</w:t>
      </w:r>
    </w:p>
    <w:p w:rsidR="00CE388E" w:rsidRDefault="00CE388E" w:rsidP="00CB5913">
      <w:pPr>
        <w:pStyle w:val="ListParagraph"/>
        <w:numPr>
          <w:ilvl w:val="0"/>
          <w:numId w:val="1"/>
        </w:numPr>
      </w:pPr>
      <w:r>
        <w:t>Pruritus and pain are variable</w:t>
      </w:r>
    </w:p>
    <w:p w:rsidR="00CE388E" w:rsidRDefault="00D10281" w:rsidP="00CB5913">
      <w:pPr>
        <w:pStyle w:val="ListParagraph"/>
        <w:numPr>
          <w:ilvl w:val="0"/>
          <w:numId w:val="1"/>
        </w:numPr>
      </w:pPr>
      <w:r w:rsidRPr="00D10281">
        <w:t xml:space="preserve">Scarring </w:t>
      </w:r>
      <w:r w:rsidR="00CE388E">
        <w:t>varies</w:t>
      </w:r>
    </w:p>
    <w:p w:rsidR="00D10281" w:rsidRDefault="00CE388E" w:rsidP="00CB5913">
      <w:pPr>
        <w:pStyle w:val="ListParagraph"/>
        <w:numPr>
          <w:ilvl w:val="0"/>
          <w:numId w:val="1"/>
        </w:numPr>
      </w:pPr>
      <w:r>
        <w:t>C</w:t>
      </w:r>
      <w:r w:rsidR="00D10281" w:rsidRPr="00D10281">
        <w:t>ommonly exacerbated or precipitated b</w:t>
      </w:r>
      <w:r>
        <w:t xml:space="preserve">y exposure to UV light </w:t>
      </w:r>
      <w:r>
        <w:sym w:font="Wingdings" w:char="F0E0"/>
      </w:r>
      <w:r>
        <w:t xml:space="preserve"> more severe in </w:t>
      </w:r>
      <w:r w:rsidR="00D10281" w:rsidRPr="00D10281">
        <w:t>summe</w:t>
      </w:r>
      <w:r>
        <w:t>r or sunny climates</w:t>
      </w:r>
    </w:p>
    <w:p w:rsidR="00CE388E" w:rsidRDefault="00CE388E" w:rsidP="00CB5913">
      <w:pPr>
        <w:pStyle w:val="ListParagraph"/>
        <w:numPr>
          <w:ilvl w:val="0"/>
          <w:numId w:val="1"/>
        </w:numPr>
      </w:pPr>
      <w:r>
        <w:t>Otherwise clinically healthy</w:t>
      </w:r>
    </w:p>
    <w:p w:rsidR="00CE388E" w:rsidRDefault="00CE388E" w:rsidP="00CE388E">
      <w:r>
        <w:t>Diagnosis:</w:t>
      </w:r>
    </w:p>
    <w:p w:rsidR="004E1C02" w:rsidRDefault="00CE388E" w:rsidP="00CE388E">
      <w:pPr>
        <w:pStyle w:val="ListParagraph"/>
        <w:numPr>
          <w:ilvl w:val="0"/>
          <w:numId w:val="1"/>
        </w:numPr>
      </w:pPr>
      <w:proofErr w:type="spellStart"/>
      <w:r>
        <w:t>Histo</w:t>
      </w:r>
      <w:proofErr w:type="spellEnd"/>
      <w:r>
        <w:t xml:space="preserve">: </w:t>
      </w:r>
      <w:r w:rsidR="004E1C02">
        <w:t xml:space="preserve">lymphocytic interface dermatitis reaction pattern with basal keratinocyte vacuolar degeneration, apoptosis, loss of basal cells and basement membrane thickening </w:t>
      </w:r>
    </w:p>
    <w:p w:rsidR="004E1C02" w:rsidRDefault="004E1C02" w:rsidP="00CE388E">
      <w:pPr>
        <w:pStyle w:val="ListParagraph"/>
        <w:numPr>
          <w:ilvl w:val="1"/>
          <w:numId w:val="1"/>
        </w:numPr>
      </w:pPr>
      <w:r>
        <w:t xml:space="preserve">Linear deposition of IgG and IgM at the </w:t>
      </w:r>
      <w:proofErr w:type="spellStart"/>
      <w:r>
        <w:t>dermo</w:t>
      </w:r>
      <w:proofErr w:type="spellEnd"/>
      <w:r>
        <w:t xml:space="preserve">-epidermal basement membrane zone is typical </w:t>
      </w:r>
    </w:p>
    <w:p w:rsidR="00FC1C27" w:rsidRDefault="008352BE" w:rsidP="00FC1C27">
      <w:pPr>
        <w:pStyle w:val="ListParagraph"/>
        <w:numPr>
          <w:ilvl w:val="0"/>
          <w:numId w:val="1"/>
        </w:numPr>
      </w:pPr>
      <w:r>
        <w:t>ANA test</w:t>
      </w:r>
      <w:r w:rsidR="00FC1C27">
        <w:t xml:space="preserve"> almost always negative </w:t>
      </w:r>
    </w:p>
    <w:p w:rsidR="00CE388E" w:rsidRDefault="00CE388E" w:rsidP="00CE388E">
      <w:pPr>
        <w:pStyle w:val="ListParagraph"/>
        <w:numPr>
          <w:ilvl w:val="0"/>
          <w:numId w:val="1"/>
        </w:numPr>
      </w:pPr>
      <w:r>
        <w:t>M</w:t>
      </w:r>
      <w:r w:rsidRPr="00D10281">
        <w:t>o</w:t>
      </w:r>
      <w:r>
        <w:t xml:space="preserve">st common </w:t>
      </w:r>
      <w:proofErr w:type="spellStart"/>
      <w:r>
        <w:t>DDx</w:t>
      </w:r>
      <w:proofErr w:type="spellEnd"/>
      <w:r>
        <w:t xml:space="preserve"> include </w:t>
      </w:r>
      <w:r w:rsidRPr="00D10281">
        <w:t xml:space="preserve">nasal solar dermatitis, nasal depigmentation, vitiligo-like disease, pemphigus erythematosus or pemphigus </w:t>
      </w:r>
      <w:proofErr w:type="spellStart"/>
      <w:r w:rsidRPr="00D10281">
        <w:t>foliaceus</w:t>
      </w:r>
      <w:proofErr w:type="spellEnd"/>
      <w:r w:rsidRPr="00D10281">
        <w:t xml:space="preserve">, trauma, dermatomyositis, </w:t>
      </w:r>
      <w:proofErr w:type="spellStart"/>
      <w:r w:rsidRPr="00D10281">
        <w:t>epitheliotropic</w:t>
      </w:r>
      <w:proofErr w:type="spellEnd"/>
      <w:r w:rsidRPr="00D10281">
        <w:t xml:space="preserve"> lymphoma, drug reaction, </w:t>
      </w:r>
      <w:proofErr w:type="spellStart"/>
      <w:r w:rsidRPr="00D10281">
        <w:t>uveodermatologic</w:t>
      </w:r>
      <w:proofErr w:type="spellEnd"/>
      <w:r w:rsidRPr="00D10281">
        <w:t xml:space="preserve"> syndrome, contact dermatitis, and</w:t>
      </w:r>
      <w:r>
        <w:t xml:space="preserve"> systemic lupus erythematosus</w:t>
      </w:r>
    </w:p>
    <w:p w:rsidR="00CE388E" w:rsidRDefault="00CE388E" w:rsidP="00CE388E">
      <w:r>
        <w:t>Treatment/Prognosis</w:t>
      </w:r>
      <w:r w:rsidR="004E1C02">
        <w:t xml:space="preserve">: </w:t>
      </w:r>
    </w:p>
    <w:p w:rsidR="004E1C02" w:rsidRDefault="004E1C02" w:rsidP="00CE388E">
      <w:pPr>
        <w:pStyle w:val="ListParagraph"/>
        <w:numPr>
          <w:ilvl w:val="0"/>
          <w:numId w:val="1"/>
        </w:numPr>
      </w:pPr>
      <w:r>
        <w:t xml:space="preserve">UV protection, topical steroids, </w:t>
      </w:r>
      <w:r w:rsidR="00FC1C27">
        <w:t xml:space="preserve">+/- </w:t>
      </w:r>
      <w:r>
        <w:t>tetracycline-</w:t>
      </w:r>
      <w:proofErr w:type="spellStart"/>
      <w:r>
        <w:t>niacinamide</w:t>
      </w:r>
      <w:proofErr w:type="spellEnd"/>
      <w:r>
        <w:t xml:space="preserve"> combination</w:t>
      </w:r>
    </w:p>
    <w:p w:rsidR="00CE388E" w:rsidRDefault="004E1C02" w:rsidP="00CE388E">
      <w:pPr>
        <w:pStyle w:val="ListParagraph"/>
        <w:numPr>
          <w:ilvl w:val="0"/>
          <w:numId w:val="1"/>
        </w:numPr>
      </w:pPr>
      <w:r>
        <w:t>Generalized</w:t>
      </w:r>
      <w:r w:rsidR="00FC4851">
        <w:t xml:space="preserve"> DLE</w:t>
      </w:r>
      <w:r>
        <w:t xml:space="preserve"> – cycl</w:t>
      </w:r>
      <w:r w:rsidR="00D415A4">
        <w:t xml:space="preserve">osporine, GC, </w:t>
      </w:r>
      <w:r>
        <w:t xml:space="preserve">+ topical tacrolimus – 50% may relapse when tapering </w:t>
      </w:r>
    </w:p>
    <w:p w:rsidR="00D10281" w:rsidRDefault="00CE388E" w:rsidP="00CE388E">
      <w:pPr>
        <w:pStyle w:val="ListParagraph"/>
        <w:numPr>
          <w:ilvl w:val="0"/>
          <w:numId w:val="1"/>
        </w:numPr>
      </w:pPr>
      <w:r>
        <w:t>Prognosis is usually good; t</w:t>
      </w:r>
      <w:r w:rsidR="00D10281" w:rsidRPr="00D10281">
        <w:t>herapy will probably</w:t>
      </w:r>
      <w:r>
        <w:t xml:space="preserve"> need to be continued for life</w:t>
      </w:r>
      <w:r w:rsidR="00D10281" w:rsidRPr="00D10281">
        <w:t xml:space="preserve"> </w:t>
      </w:r>
    </w:p>
    <w:p w:rsidR="00FC1C27" w:rsidRDefault="00FC1C27" w:rsidP="00FC1C27">
      <w:pPr>
        <w:rPr>
          <w:b/>
          <w:u w:val="single"/>
        </w:rPr>
      </w:pPr>
    </w:p>
    <w:p w:rsidR="007F53AF" w:rsidRPr="00FC1C27" w:rsidRDefault="00FC4851" w:rsidP="00FC1C27">
      <w:pPr>
        <w:rPr>
          <w:b/>
          <w:u w:val="single"/>
        </w:rPr>
      </w:pPr>
      <w:r w:rsidRPr="00FC1C27">
        <w:rPr>
          <w:b/>
          <w:u w:val="single"/>
        </w:rPr>
        <w:t>E</w:t>
      </w:r>
      <w:r w:rsidR="004E1C02" w:rsidRPr="00FC1C27">
        <w:rPr>
          <w:b/>
          <w:u w:val="single"/>
        </w:rPr>
        <w:t>xfoliative cutaneous</w:t>
      </w:r>
      <w:r w:rsidR="007F53AF" w:rsidRPr="00FC1C27">
        <w:rPr>
          <w:b/>
          <w:u w:val="single"/>
        </w:rPr>
        <w:t xml:space="preserve"> lupus erythematosus</w:t>
      </w:r>
    </w:p>
    <w:p w:rsidR="007F53AF" w:rsidRDefault="007F53AF" w:rsidP="00FC1C27">
      <w:pPr>
        <w:pStyle w:val="ListParagraph"/>
        <w:numPr>
          <w:ilvl w:val="0"/>
          <w:numId w:val="1"/>
        </w:numPr>
      </w:pPr>
      <w:r>
        <w:t>G</w:t>
      </w:r>
      <w:r w:rsidR="00FC4851">
        <w:t>SP, j</w:t>
      </w:r>
      <w:r>
        <w:t>uvenile or young adults</w:t>
      </w:r>
    </w:p>
    <w:p w:rsidR="007F53AF" w:rsidRDefault="007F53AF" w:rsidP="00FC1C27">
      <w:pPr>
        <w:pStyle w:val="ListParagraph"/>
        <w:numPr>
          <w:ilvl w:val="0"/>
          <w:numId w:val="1"/>
        </w:numPr>
      </w:pPr>
      <w:r>
        <w:t xml:space="preserve">Scaling and alopecia, irregular and polycyclic patches and plaques with </w:t>
      </w:r>
      <w:proofErr w:type="spellStart"/>
      <w:r>
        <w:t>dyspigmentation</w:t>
      </w:r>
      <w:proofErr w:type="spellEnd"/>
    </w:p>
    <w:p w:rsidR="007F53AF" w:rsidRDefault="007F53AF" w:rsidP="00FC1C27">
      <w:pPr>
        <w:pStyle w:val="ListParagraph"/>
        <w:numPr>
          <w:ilvl w:val="0"/>
          <w:numId w:val="1"/>
        </w:numPr>
      </w:pPr>
      <w:r>
        <w:t xml:space="preserve">Muzzle, pinnae, dorsal trunk </w:t>
      </w:r>
      <w:r>
        <w:sym w:font="Wingdings" w:char="F0E0"/>
      </w:r>
      <w:r>
        <w:t xml:space="preserve"> </w:t>
      </w:r>
      <w:r w:rsidR="00FC4851">
        <w:t>progresses</w:t>
      </w:r>
      <w:r>
        <w:t xml:space="preserve"> to limbs, sternum, and ventral abdomen +/- generalized peripheral lymphadenopathy</w:t>
      </w:r>
    </w:p>
    <w:p w:rsidR="007F53AF" w:rsidRDefault="00FC4851" w:rsidP="00FC1C27">
      <w:pPr>
        <w:pStyle w:val="ListParagraph"/>
        <w:numPr>
          <w:ilvl w:val="0"/>
          <w:numId w:val="1"/>
        </w:numPr>
      </w:pPr>
      <w:r>
        <w:t>Many</w:t>
      </w:r>
      <w:r w:rsidR="007F53AF">
        <w:t xml:space="preserve"> develop arthralgia – stiff, lame, arched back </w:t>
      </w:r>
    </w:p>
    <w:p w:rsidR="007F53AF" w:rsidRDefault="00FC1C27" w:rsidP="00FC1C27">
      <w:pPr>
        <w:pStyle w:val="ListParagraph"/>
        <w:numPr>
          <w:ilvl w:val="0"/>
          <w:numId w:val="1"/>
        </w:numPr>
      </w:pPr>
      <w:r>
        <w:t>Marked t</w:t>
      </w:r>
      <w:r w:rsidR="007F53AF">
        <w:t xml:space="preserve">o moderate dermal lymphocyte infiltrate 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proofErr w:type="spellStart"/>
      <w:r>
        <w:t>Tx</w:t>
      </w:r>
      <w:proofErr w:type="spellEnd"/>
      <w:r w:rsidR="00FC4851">
        <w:t>:</w:t>
      </w:r>
      <w:r>
        <w:t xml:space="preserve"> possible diet change, supplementation of FA, </w:t>
      </w:r>
      <w:r w:rsidR="00FC4851">
        <w:t xml:space="preserve">anti-seborrheic shampoos, </w:t>
      </w:r>
      <w:proofErr w:type="spellStart"/>
      <w:r w:rsidR="00FC4851">
        <w:t>abx</w:t>
      </w:r>
      <w:proofErr w:type="spellEnd"/>
      <w:r w:rsidR="00FC4851">
        <w:t>; l</w:t>
      </w:r>
      <w:r>
        <w:t xml:space="preserve">imited </w:t>
      </w:r>
      <w:r w:rsidR="00FC4851">
        <w:t>efficacy</w:t>
      </w:r>
      <w:r>
        <w:t xml:space="preserve"> of </w:t>
      </w:r>
      <w:proofErr w:type="spellStart"/>
      <w:r w:rsidR="00FC4851">
        <w:t>immunomodulating</w:t>
      </w:r>
      <w:proofErr w:type="spellEnd"/>
      <w:r>
        <w:t xml:space="preserve"> drugs 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r>
        <w:t>Most challenging variant to treat</w:t>
      </w:r>
    </w:p>
    <w:p w:rsidR="004E1C02" w:rsidRDefault="004E1C02" w:rsidP="004E1C02">
      <w:pPr>
        <w:pStyle w:val="ListParagraph"/>
        <w:ind w:left="1440"/>
      </w:pPr>
    </w:p>
    <w:p w:rsidR="008352BE" w:rsidRDefault="008352BE" w:rsidP="00FC1C27">
      <w:pPr>
        <w:rPr>
          <w:b/>
          <w:u w:val="single"/>
        </w:rPr>
      </w:pPr>
    </w:p>
    <w:p w:rsidR="00F85062" w:rsidRPr="00FC1C27" w:rsidRDefault="00F85062" w:rsidP="00FC1C27">
      <w:pPr>
        <w:rPr>
          <w:b/>
          <w:u w:val="single"/>
        </w:rPr>
      </w:pPr>
      <w:proofErr w:type="spellStart"/>
      <w:r w:rsidRPr="00FC1C27">
        <w:rPr>
          <w:b/>
          <w:u w:val="single"/>
        </w:rPr>
        <w:lastRenderedPageBreak/>
        <w:t>Mucocutaneous</w:t>
      </w:r>
      <w:proofErr w:type="spellEnd"/>
      <w:r w:rsidRPr="00FC1C27">
        <w:rPr>
          <w:b/>
          <w:u w:val="single"/>
        </w:rPr>
        <w:t xml:space="preserve"> lupus erythematosus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r>
        <w:t xml:space="preserve">GSD or crosses, more </w:t>
      </w:r>
      <w:r w:rsidR="00FC4851">
        <w:t>predominant</w:t>
      </w:r>
      <w:r>
        <w:t xml:space="preserve"> in </w:t>
      </w:r>
      <w:r w:rsidR="00FC4851">
        <w:t>females</w:t>
      </w:r>
      <w:r>
        <w:t xml:space="preserve">, middle aged 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proofErr w:type="spellStart"/>
      <w:r>
        <w:t>Perimucosal</w:t>
      </w:r>
      <w:proofErr w:type="spellEnd"/>
      <w:r>
        <w:t xml:space="preserve"> ulcerative skin lesions with vocalization when defecating or urinating – lesions around anus, </w:t>
      </w:r>
      <w:r w:rsidR="00FC4851">
        <w:t>genital</w:t>
      </w:r>
      <w:r>
        <w:t xml:space="preserve"> or </w:t>
      </w:r>
      <w:proofErr w:type="spellStart"/>
      <w:r>
        <w:t>perigenital</w:t>
      </w:r>
      <w:proofErr w:type="spellEnd"/>
      <w:r>
        <w:t xml:space="preserve"> regions </w:t>
      </w:r>
    </w:p>
    <w:p w:rsidR="00F85062" w:rsidRDefault="00FC4851" w:rsidP="00FC1C27">
      <w:pPr>
        <w:pStyle w:val="ListParagraph"/>
        <w:numPr>
          <w:ilvl w:val="0"/>
          <w:numId w:val="1"/>
        </w:numPr>
      </w:pPr>
      <w:r>
        <w:t>Less common</w:t>
      </w:r>
      <w:r w:rsidR="00F85062">
        <w:t xml:space="preserve"> around eyes, nasal </w:t>
      </w:r>
      <w:proofErr w:type="spellStart"/>
      <w:r w:rsidR="00F85062">
        <w:t>planum</w:t>
      </w:r>
      <w:proofErr w:type="spellEnd"/>
      <w:r w:rsidR="00F85062">
        <w:t xml:space="preserve">, oral </w:t>
      </w:r>
    </w:p>
    <w:p w:rsidR="00F85062" w:rsidRDefault="000E2869" w:rsidP="00FC1C27">
      <w:pPr>
        <w:pStyle w:val="ListParagraph"/>
        <w:numPr>
          <w:ilvl w:val="0"/>
          <w:numId w:val="1"/>
        </w:numPr>
      </w:pPr>
      <w:r>
        <w:t>Erosion</w:t>
      </w:r>
      <w:r w:rsidR="00FC4851">
        <w:t>s</w:t>
      </w:r>
      <w:r w:rsidR="00F85062">
        <w:t xml:space="preserve"> and </w:t>
      </w:r>
      <w:r w:rsidR="00FC4851">
        <w:t>ulcers</w:t>
      </w:r>
      <w:r w:rsidR="00F85062">
        <w:t xml:space="preserve"> most common – do not scar 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r>
        <w:t xml:space="preserve">Not typically </w:t>
      </w:r>
      <w:r w:rsidR="000E2869">
        <w:t>pruritic</w:t>
      </w:r>
      <w:r>
        <w:t xml:space="preserve"> but painful 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r>
        <w:t>Systemic signs not reported</w:t>
      </w:r>
    </w:p>
    <w:p w:rsidR="00F85062" w:rsidRDefault="00F85062" w:rsidP="00FC1C27">
      <w:pPr>
        <w:pStyle w:val="ListParagraph"/>
        <w:numPr>
          <w:ilvl w:val="0"/>
          <w:numId w:val="1"/>
        </w:numPr>
      </w:pPr>
      <w:r>
        <w:t xml:space="preserve">Lymphocyte invasion – interface dermatitis with basal keratinocyte damage </w:t>
      </w:r>
    </w:p>
    <w:p w:rsidR="00F85062" w:rsidRDefault="00FC4851" w:rsidP="00FC1C27">
      <w:pPr>
        <w:pStyle w:val="ListParagraph"/>
        <w:numPr>
          <w:ilvl w:val="0"/>
          <w:numId w:val="1"/>
        </w:numPr>
      </w:pPr>
      <w:r>
        <w:t xml:space="preserve">glucocorticoids, tetracycline +/- </w:t>
      </w:r>
      <w:proofErr w:type="spellStart"/>
      <w:r>
        <w:t>niaci</w:t>
      </w:r>
      <w:r w:rsidR="00F85062">
        <w:t>namide</w:t>
      </w:r>
      <w:proofErr w:type="spellEnd"/>
      <w:r w:rsidR="00F85062">
        <w:t xml:space="preserve"> </w:t>
      </w:r>
    </w:p>
    <w:p w:rsidR="004E1C02" w:rsidRDefault="004E1C02" w:rsidP="004E1C02">
      <w:pPr>
        <w:pStyle w:val="ListParagraph"/>
        <w:ind w:left="1440"/>
      </w:pPr>
      <w:bookmarkStart w:id="0" w:name="_GoBack"/>
      <w:bookmarkEnd w:id="0"/>
    </w:p>
    <w:p w:rsidR="00494664" w:rsidRPr="00FC4851" w:rsidRDefault="00FA5D17" w:rsidP="00FC4851">
      <w:pPr>
        <w:pStyle w:val="ListParagraph"/>
        <w:numPr>
          <w:ilvl w:val="0"/>
          <w:numId w:val="3"/>
        </w:numPr>
        <w:ind w:left="360"/>
        <w:rPr>
          <w:b/>
          <w:u w:val="single"/>
        </w:rPr>
      </w:pPr>
      <w:r>
        <w:rPr>
          <w:b/>
          <w:u w:val="single"/>
        </w:rPr>
        <w:t>CANINE PERIANAL FISTULA</w:t>
      </w:r>
      <w:r w:rsidR="00494664" w:rsidRPr="00FC4851">
        <w:rPr>
          <w:b/>
          <w:u w:val="single"/>
        </w:rPr>
        <w:t xml:space="preserve"> (anal </w:t>
      </w:r>
      <w:proofErr w:type="spellStart"/>
      <w:r w:rsidR="00494664" w:rsidRPr="00FC4851">
        <w:rPr>
          <w:b/>
          <w:u w:val="single"/>
        </w:rPr>
        <w:t>furunculosis</w:t>
      </w:r>
      <w:proofErr w:type="spellEnd"/>
      <w:r w:rsidR="00494664" w:rsidRPr="00FC4851">
        <w:rPr>
          <w:b/>
          <w:u w:val="single"/>
        </w:rPr>
        <w:t>)</w:t>
      </w:r>
    </w:p>
    <w:p w:rsidR="001F1F41" w:rsidRDefault="00494664" w:rsidP="00494664">
      <w:pPr>
        <w:pStyle w:val="ListParagraph"/>
        <w:numPr>
          <w:ilvl w:val="0"/>
          <w:numId w:val="1"/>
        </w:numPr>
      </w:pPr>
      <w:r>
        <w:t>Painful sinus tracts or ulcers that spontaneously occur in the skin around the anus</w:t>
      </w:r>
      <w:r w:rsidR="001F1F41">
        <w:t xml:space="preserve"> </w:t>
      </w:r>
    </w:p>
    <w:p w:rsidR="00494664" w:rsidRDefault="00494664" w:rsidP="00494664">
      <w:pPr>
        <w:pStyle w:val="ListParagraph"/>
        <w:numPr>
          <w:ilvl w:val="0"/>
          <w:numId w:val="1"/>
        </w:numPr>
      </w:pPr>
      <w:r>
        <w:t>Immune mediated but pathogenesis is not well understood</w:t>
      </w:r>
    </w:p>
    <w:p w:rsidR="009338C4" w:rsidRDefault="009338C4" w:rsidP="009338C4">
      <w:pPr>
        <w:pStyle w:val="ListParagraph"/>
        <w:numPr>
          <w:ilvl w:val="1"/>
          <w:numId w:val="1"/>
        </w:numPr>
      </w:pPr>
      <w:r>
        <w:t xml:space="preserve">Local T cell mediated inflammation (type 1 helper T cells); increased expression of matrix metalloproteinases from activated macrophages leading to impaired wound healing – persistent ulcers and sinus tracts </w:t>
      </w:r>
    </w:p>
    <w:p w:rsidR="00FC4851" w:rsidRDefault="00FC4851" w:rsidP="00FC4851">
      <w:pPr>
        <w:pStyle w:val="ListParagraph"/>
        <w:numPr>
          <w:ilvl w:val="0"/>
          <w:numId w:val="1"/>
        </w:numPr>
      </w:pPr>
      <w:r>
        <w:t>GSDs are predisposed / over-represented</w:t>
      </w:r>
    </w:p>
    <w:p w:rsidR="00FC4851" w:rsidRDefault="00FC1C27" w:rsidP="00FC4851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22225</wp:posOffset>
            </wp:positionV>
            <wp:extent cx="248602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17" y="21494"/>
                <wp:lineTo x="2151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851">
        <w:t>Adult onset, middle aged most common; intact possible increased risk</w:t>
      </w:r>
    </w:p>
    <w:p w:rsidR="009338C4" w:rsidRDefault="009338C4" w:rsidP="009338C4">
      <w:pPr>
        <w:pStyle w:val="ListParagraph"/>
        <w:numPr>
          <w:ilvl w:val="0"/>
          <w:numId w:val="1"/>
        </w:numPr>
      </w:pPr>
      <w:r>
        <w:t xml:space="preserve">Causes: Possible genetic basis, adverse food reactions, dysfunction immune response to normal microbiome have been proposed </w:t>
      </w:r>
    </w:p>
    <w:p w:rsidR="009338C4" w:rsidRDefault="009338C4" w:rsidP="00FC1C27">
      <w:pPr>
        <w:pStyle w:val="ListParagraph"/>
        <w:numPr>
          <w:ilvl w:val="0"/>
          <w:numId w:val="1"/>
        </w:numPr>
      </w:pPr>
      <w:r>
        <w:t xml:space="preserve">Similar to </w:t>
      </w:r>
      <w:proofErr w:type="spellStart"/>
      <w:r>
        <w:t>fistulizing</w:t>
      </w:r>
      <w:proofErr w:type="spellEnd"/>
      <w:r>
        <w:t xml:space="preserve"> Crohn’s disease and </w:t>
      </w:r>
      <w:proofErr w:type="spellStart"/>
      <w:r w:rsidR="00D415A4">
        <w:t>suppurative</w:t>
      </w:r>
      <w:proofErr w:type="spellEnd"/>
      <w:r w:rsidR="00D415A4">
        <w:t xml:space="preserve"> hidradenitis</w:t>
      </w:r>
      <w:r>
        <w:t xml:space="preserve"> in humans </w:t>
      </w:r>
    </w:p>
    <w:p w:rsidR="001F1F41" w:rsidRDefault="001F1F41" w:rsidP="00FC1C27">
      <w:pPr>
        <w:pStyle w:val="ListParagraph"/>
        <w:numPr>
          <w:ilvl w:val="0"/>
          <w:numId w:val="1"/>
        </w:numPr>
      </w:pPr>
      <w:r>
        <w:t>Debilitating disease</w:t>
      </w:r>
    </w:p>
    <w:p w:rsidR="00FC4851" w:rsidRDefault="00FC4851" w:rsidP="00FC4851">
      <w:r>
        <w:t>Clinical Signs:</w:t>
      </w:r>
    </w:p>
    <w:p w:rsidR="00494664" w:rsidRDefault="00FC4851" w:rsidP="00494664">
      <w:pPr>
        <w:pStyle w:val="ListParagraph"/>
        <w:numPr>
          <w:ilvl w:val="0"/>
          <w:numId w:val="1"/>
        </w:numPr>
      </w:pPr>
      <w:r>
        <w:t>S</w:t>
      </w:r>
      <w:r w:rsidR="00494664">
        <w:t xml:space="preserve">ingle or multiple sinus tracts or ulcers in the skin </w:t>
      </w:r>
      <w:r>
        <w:t>around</w:t>
      </w:r>
      <w:r w:rsidR="00494664">
        <w:t xml:space="preserve"> th</w:t>
      </w:r>
      <w:r w:rsidR="000E2869">
        <w:t xml:space="preserve">e anus – may be deep and </w:t>
      </w:r>
      <w:proofErr w:type="spellStart"/>
      <w:r w:rsidR="000E2869">
        <w:t>crater</w:t>
      </w:r>
      <w:r w:rsidR="00494664">
        <w:t>form</w:t>
      </w:r>
      <w:proofErr w:type="spellEnd"/>
    </w:p>
    <w:p w:rsidR="00494664" w:rsidRDefault="009338C4" w:rsidP="00494664">
      <w:pPr>
        <w:pStyle w:val="ListParagraph"/>
        <w:numPr>
          <w:ilvl w:val="0"/>
          <w:numId w:val="1"/>
        </w:numPr>
      </w:pPr>
      <w:r>
        <w:t>Despite term “fistula”</w:t>
      </w:r>
      <w:r w:rsidR="00494664">
        <w:t xml:space="preserve"> lesions generally do not communicate with rectal lumen</w:t>
      </w:r>
      <w:r w:rsidR="00F450B0" w:rsidRPr="00F450B0">
        <w:rPr>
          <w:noProof/>
        </w:rPr>
        <w:t xml:space="preserve"> </w:t>
      </w:r>
    </w:p>
    <w:p w:rsidR="009338C4" w:rsidRDefault="00494664" w:rsidP="00494664">
      <w:pPr>
        <w:pStyle w:val="ListParagraph"/>
        <w:numPr>
          <w:ilvl w:val="0"/>
          <w:numId w:val="1"/>
        </w:numPr>
      </w:pPr>
      <w:r>
        <w:t xml:space="preserve">Owners may not be aware of lesions but see licking, </w:t>
      </w:r>
      <w:r w:rsidR="00FC4851">
        <w:t>tenesmus</w:t>
      </w:r>
      <w:r>
        <w:t xml:space="preserve">, hematochezia or mucopurulent </w:t>
      </w:r>
      <w:r w:rsidR="00FC4851">
        <w:t>discharge</w:t>
      </w:r>
    </w:p>
    <w:p w:rsidR="00494664" w:rsidRDefault="009338C4" w:rsidP="009338C4">
      <w:pPr>
        <w:pStyle w:val="ListParagraph"/>
        <w:numPr>
          <w:ilvl w:val="1"/>
          <w:numId w:val="1"/>
        </w:numPr>
      </w:pPr>
      <w:r>
        <w:t>A</w:t>
      </w:r>
      <w:r w:rsidR="00494664">
        <w:t>ssociation with colitis</w:t>
      </w:r>
      <w:r>
        <w:t xml:space="preserve"> –</w:t>
      </w:r>
      <w:r w:rsidR="00494664">
        <w:t xml:space="preserve"> soft mucoid stools, diarrhea, increased frequency</w:t>
      </w:r>
      <w:r>
        <w:t xml:space="preserve"> to go</w:t>
      </w:r>
    </w:p>
    <w:p w:rsidR="00494664" w:rsidRDefault="00494664" w:rsidP="00494664">
      <w:pPr>
        <w:pStyle w:val="ListParagraph"/>
        <w:numPr>
          <w:ilvl w:val="0"/>
          <w:numId w:val="1"/>
        </w:numPr>
      </w:pPr>
      <w:proofErr w:type="spellStart"/>
      <w:r>
        <w:t>Ddx</w:t>
      </w:r>
      <w:proofErr w:type="spellEnd"/>
      <w:r>
        <w:t xml:space="preserve">: ulcerated perineal neoplasm (perianal adenoma or </w:t>
      </w:r>
      <w:proofErr w:type="spellStart"/>
      <w:r>
        <w:t>adenoCA</w:t>
      </w:r>
      <w:proofErr w:type="spellEnd"/>
      <w:r>
        <w:t xml:space="preserve">) and </w:t>
      </w:r>
      <w:proofErr w:type="spellStart"/>
      <w:r>
        <w:t>mucocutaneous</w:t>
      </w:r>
      <w:proofErr w:type="spellEnd"/>
      <w:r>
        <w:t xml:space="preserve"> lupus erythematous (MCLE)</w:t>
      </w:r>
    </w:p>
    <w:p w:rsidR="009338C4" w:rsidRDefault="00494664" w:rsidP="009338C4">
      <w:pPr>
        <w:pStyle w:val="ListParagraph"/>
        <w:numPr>
          <w:ilvl w:val="0"/>
          <w:numId w:val="1"/>
        </w:numPr>
      </w:pPr>
      <w:proofErr w:type="spellStart"/>
      <w:r>
        <w:t>Histo</w:t>
      </w:r>
      <w:proofErr w:type="spellEnd"/>
      <w:r>
        <w:t xml:space="preserve"> rarely performed – </w:t>
      </w:r>
      <w:proofErr w:type="spellStart"/>
      <w:r>
        <w:t>periadnexal</w:t>
      </w:r>
      <w:proofErr w:type="spellEnd"/>
      <w:r>
        <w:t xml:space="preserve"> inflammation with or </w:t>
      </w:r>
      <w:r w:rsidR="009338C4">
        <w:t>without</w:t>
      </w:r>
      <w:r>
        <w:t xml:space="preserve"> </w:t>
      </w:r>
      <w:proofErr w:type="spellStart"/>
      <w:r>
        <w:t>furunculosis</w:t>
      </w:r>
      <w:proofErr w:type="spellEnd"/>
      <w:r>
        <w:t xml:space="preserve"> </w:t>
      </w:r>
    </w:p>
    <w:p w:rsidR="009338C4" w:rsidRDefault="009338C4" w:rsidP="009338C4">
      <w:pPr>
        <w:pStyle w:val="ListParagraph"/>
      </w:pPr>
    </w:p>
    <w:p w:rsidR="009338C4" w:rsidRDefault="009338C4" w:rsidP="009338C4">
      <w:r>
        <w:t>Treatment:</w:t>
      </w:r>
    </w:p>
    <w:p w:rsidR="00494664" w:rsidRDefault="009338C4" w:rsidP="009338C4">
      <w:pPr>
        <w:pStyle w:val="ListParagraph"/>
        <w:numPr>
          <w:ilvl w:val="0"/>
          <w:numId w:val="1"/>
        </w:numPr>
      </w:pPr>
      <w:r>
        <w:t>P</w:t>
      </w:r>
      <w:r w:rsidR="00494664">
        <w:t xml:space="preserve">rednisone, azathioprine or </w:t>
      </w:r>
      <w:r>
        <w:t>cyclosporine</w:t>
      </w:r>
      <w:r w:rsidR="00494664">
        <w:t xml:space="preserve"> +/- ketoconazole </w:t>
      </w:r>
    </w:p>
    <w:p w:rsidR="009338C4" w:rsidRDefault="009338C4" w:rsidP="009338C4">
      <w:pPr>
        <w:pStyle w:val="ListParagraph"/>
        <w:numPr>
          <w:ilvl w:val="0"/>
          <w:numId w:val="1"/>
        </w:numPr>
      </w:pPr>
      <w:r>
        <w:t>Topical tacrolimus BID 0.1%</w:t>
      </w:r>
    </w:p>
    <w:p w:rsidR="00494664" w:rsidRDefault="00494664" w:rsidP="00494664">
      <w:pPr>
        <w:pStyle w:val="ListParagraph"/>
        <w:numPr>
          <w:ilvl w:val="0"/>
          <w:numId w:val="1"/>
        </w:numPr>
      </w:pPr>
      <w:r>
        <w:t xml:space="preserve">Diet change </w:t>
      </w:r>
    </w:p>
    <w:p w:rsidR="00494664" w:rsidRDefault="00494664" w:rsidP="00494664">
      <w:pPr>
        <w:pStyle w:val="ListParagraph"/>
        <w:numPr>
          <w:ilvl w:val="0"/>
          <w:numId w:val="1"/>
        </w:numPr>
      </w:pPr>
      <w:r>
        <w:t xml:space="preserve">Metronidazole </w:t>
      </w:r>
    </w:p>
    <w:p w:rsidR="00494664" w:rsidRDefault="00494664" w:rsidP="00494664">
      <w:pPr>
        <w:pStyle w:val="ListParagraph"/>
        <w:numPr>
          <w:ilvl w:val="0"/>
          <w:numId w:val="1"/>
        </w:numPr>
      </w:pPr>
      <w:r>
        <w:lastRenderedPageBreak/>
        <w:t>Painful during defecation – stool softeners can be c</w:t>
      </w:r>
      <w:r w:rsidR="009338C4">
        <w:t>onside</w:t>
      </w:r>
      <w:r>
        <w:t xml:space="preserve">red, pain meds </w:t>
      </w:r>
    </w:p>
    <w:p w:rsidR="00FA5D17" w:rsidRDefault="00FA5D17" w:rsidP="006D33C8">
      <w:pPr>
        <w:rPr>
          <w:b/>
          <w:u w:val="single"/>
        </w:rPr>
      </w:pPr>
    </w:p>
    <w:p w:rsidR="00FA5D17" w:rsidRDefault="006D33C8" w:rsidP="006D33C8">
      <w:pPr>
        <w:rPr>
          <w:b/>
          <w:u w:val="single"/>
        </w:rPr>
      </w:pPr>
      <w:r w:rsidRPr="00FA5D17">
        <w:rPr>
          <w:b/>
          <w:u w:val="single"/>
        </w:rPr>
        <w:t>THERAPY OPTIONS</w:t>
      </w:r>
    </w:p>
    <w:p w:rsidR="004B0FAE" w:rsidRDefault="00AB265A" w:rsidP="006D33C8">
      <w:r w:rsidRPr="00FA5D17">
        <w:rPr>
          <w:b/>
        </w:rPr>
        <w:t>Glucocorticoids</w:t>
      </w:r>
    </w:p>
    <w:p w:rsidR="00AB265A" w:rsidRDefault="004B0FAE" w:rsidP="004B0FAE">
      <w:pPr>
        <w:pStyle w:val="ListParagraph"/>
        <w:numPr>
          <w:ilvl w:val="0"/>
          <w:numId w:val="1"/>
        </w:numPr>
      </w:pPr>
      <w:r>
        <w:t>M</w:t>
      </w:r>
      <w:r w:rsidR="00FA5D17">
        <w:t xml:space="preserve">ainstay </w:t>
      </w:r>
      <w:r>
        <w:t xml:space="preserve">of </w:t>
      </w:r>
      <w:r w:rsidR="00D10886">
        <w:t>treatment</w:t>
      </w:r>
    </w:p>
    <w:p w:rsidR="00D10886" w:rsidRDefault="00D10886" w:rsidP="00D10886">
      <w:pPr>
        <w:pStyle w:val="ListParagraph"/>
        <w:numPr>
          <w:ilvl w:val="0"/>
          <w:numId w:val="1"/>
        </w:numPr>
      </w:pPr>
      <w:r w:rsidRPr="00D10886">
        <w:t>High immunosuppressive doses needed (prednisone 2-6mg/kg/day)</w:t>
      </w:r>
      <w:r w:rsidR="004B0FAE">
        <w:t xml:space="preserve"> for days to weeks, and then tapering over months to lowest effective dose</w:t>
      </w:r>
    </w:p>
    <w:p w:rsidR="004B0FAE" w:rsidRDefault="004B0FAE" w:rsidP="004B0FAE">
      <w:r>
        <w:rPr>
          <w:noProof/>
        </w:rPr>
        <w:drawing>
          <wp:inline distT="0" distB="0" distL="0" distR="0" wp14:anchorId="139A1D52" wp14:editId="7A7B49D5">
            <wp:extent cx="4667250" cy="2495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FAE" w:rsidRPr="00D10886" w:rsidRDefault="004B0FAE" w:rsidP="004B0FAE">
      <w:pPr>
        <w:pStyle w:val="ListParagraph"/>
        <w:numPr>
          <w:ilvl w:val="0"/>
          <w:numId w:val="1"/>
        </w:numPr>
      </w:pPr>
      <w:r>
        <w:t xml:space="preserve">Side effects to include: </w:t>
      </w:r>
      <w:proofErr w:type="spellStart"/>
      <w:proofErr w:type="gramStart"/>
      <w:r>
        <w:t>pu</w:t>
      </w:r>
      <w:proofErr w:type="spellEnd"/>
      <w:proofErr w:type="gramEnd"/>
      <w:r>
        <w:t xml:space="preserve">, </w:t>
      </w:r>
      <w:proofErr w:type="spellStart"/>
      <w:r>
        <w:t>pd</w:t>
      </w:r>
      <w:proofErr w:type="spellEnd"/>
      <w:r>
        <w:t xml:space="preserve">, pp, behavior changes, diarrhea, vomiting, DM, muscle wasting, susceptibility to infection, </w:t>
      </w:r>
      <w:proofErr w:type="spellStart"/>
      <w:r>
        <w:t>etc</w:t>
      </w:r>
      <w:proofErr w:type="spellEnd"/>
      <w:r>
        <w:t>…</w:t>
      </w:r>
    </w:p>
    <w:p w:rsidR="006D33C8" w:rsidRPr="00FA5D17" w:rsidRDefault="006D33C8" w:rsidP="006D33C8">
      <w:pPr>
        <w:rPr>
          <w:b/>
        </w:rPr>
      </w:pPr>
      <w:proofErr w:type="spellStart"/>
      <w:r w:rsidRPr="00FA5D17">
        <w:rPr>
          <w:b/>
        </w:rPr>
        <w:t>Chlorabucil</w:t>
      </w:r>
      <w:proofErr w:type="spellEnd"/>
    </w:p>
    <w:p w:rsidR="006D33C8" w:rsidRDefault="006D33C8" w:rsidP="006D33C8">
      <w:pPr>
        <w:pStyle w:val="ListParagraph"/>
        <w:numPr>
          <w:ilvl w:val="0"/>
          <w:numId w:val="1"/>
        </w:numPr>
      </w:pPr>
      <w:r>
        <w:t>O</w:t>
      </w:r>
      <w:r w:rsidRPr="006D33C8">
        <w:t>rally admi</w:t>
      </w:r>
      <w:r>
        <w:t xml:space="preserve">nistered alkylating agent </w:t>
      </w:r>
      <w:r>
        <w:sym w:font="Wingdings" w:char="F0E0"/>
      </w:r>
      <w:r>
        <w:t xml:space="preserve"> </w:t>
      </w:r>
      <w:r w:rsidRPr="006D33C8">
        <w:t>cytotoxic effect is du</w:t>
      </w:r>
      <w:r>
        <w:t>e to cross-linking of DNA</w:t>
      </w:r>
    </w:p>
    <w:p w:rsidR="006D33C8" w:rsidRDefault="006D33C8" w:rsidP="006D33C8">
      <w:pPr>
        <w:pStyle w:val="ListParagraph"/>
        <w:numPr>
          <w:ilvl w:val="0"/>
          <w:numId w:val="1"/>
        </w:numPr>
      </w:pPr>
      <w:r w:rsidRPr="006D33C8">
        <w:t>Compared with other alky</w:t>
      </w:r>
      <w:r>
        <w:t>lating agents – slower acting and less toxic</w:t>
      </w:r>
    </w:p>
    <w:p w:rsidR="006D33C8" w:rsidRDefault="006D33C8" w:rsidP="006D33C8">
      <w:pPr>
        <w:pStyle w:val="ListParagraph"/>
        <w:numPr>
          <w:ilvl w:val="0"/>
          <w:numId w:val="1"/>
        </w:numPr>
      </w:pPr>
      <w:r>
        <w:t xml:space="preserve">May </w:t>
      </w:r>
      <w:r w:rsidRPr="006D33C8">
        <w:t>be useful in the pemphigus complex, bullous pemphigoid, discoid and systemic lupus erythematosus, immune-</w:t>
      </w:r>
      <w:r>
        <w:t xml:space="preserve">mediated vasculitis, and </w:t>
      </w:r>
      <w:r w:rsidRPr="006D33C8">
        <w:t>lymphocyt</w:t>
      </w:r>
      <w:r>
        <w:t>e and plasma cell malignancies</w:t>
      </w:r>
      <w:r w:rsidRPr="006D33C8">
        <w:t xml:space="preserve"> </w:t>
      </w:r>
    </w:p>
    <w:p w:rsidR="006D33C8" w:rsidRDefault="006D33C8" w:rsidP="006D33C8">
      <w:pPr>
        <w:pStyle w:val="ListParagraph"/>
        <w:numPr>
          <w:ilvl w:val="0"/>
          <w:numId w:val="1"/>
        </w:numPr>
      </w:pPr>
      <w:r>
        <w:t>Good</w:t>
      </w:r>
      <w:r w:rsidRPr="006D33C8">
        <w:t xml:space="preserve"> in cats because they do not tolerate azat</w:t>
      </w:r>
      <w:r>
        <w:t>hioprine as well as dogs, and good tablet size (mg)</w:t>
      </w:r>
    </w:p>
    <w:p w:rsidR="006D33C8" w:rsidRDefault="006D33C8" w:rsidP="006D33C8">
      <w:pPr>
        <w:pStyle w:val="ListParagraph"/>
        <w:numPr>
          <w:ilvl w:val="0"/>
          <w:numId w:val="1"/>
        </w:numPr>
      </w:pPr>
      <w:r>
        <w:t>C</w:t>
      </w:r>
      <w:r w:rsidRPr="006D33C8">
        <w:t>ommonly combined with a glucoc</w:t>
      </w:r>
      <w:r>
        <w:t>orticoid +/- azathioprine in dogs only</w:t>
      </w:r>
    </w:p>
    <w:p w:rsidR="006D33C8" w:rsidRDefault="006D33C8" w:rsidP="006D33C8">
      <w:pPr>
        <w:pStyle w:val="ListParagraph"/>
        <w:numPr>
          <w:ilvl w:val="0"/>
          <w:numId w:val="1"/>
        </w:numPr>
      </w:pPr>
      <w:r>
        <w:t>O</w:t>
      </w:r>
      <w:r w:rsidRPr="006D33C8">
        <w:t>ral dosage in</w:t>
      </w:r>
      <w:r>
        <w:t xml:space="preserve"> dogs and cats is 0.1 to 0.2 mg/kg q24 - 48hr</w:t>
      </w:r>
    </w:p>
    <w:p w:rsidR="008352BE" w:rsidRPr="001F1F41" w:rsidRDefault="006D33C8" w:rsidP="006D33C8">
      <w:pPr>
        <w:pStyle w:val="ListParagraph"/>
        <w:numPr>
          <w:ilvl w:val="0"/>
          <w:numId w:val="1"/>
        </w:numPr>
      </w:pPr>
      <w:r>
        <w:t>Side effects: myelosuppression possible; a</w:t>
      </w:r>
      <w:r w:rsidRPr="006D33C8">
        <w:t xml:space="preserve">norexia, vomiting, </w:t>
      </w:r>
      <w:r>
        <w:t>and diarrhea; a</w:t>
      </w:r>
      <w:r w:rsidRPr="006D33C8">
        <w:t xml:space="preserve">lopecia and delayed hair growth after clipping </w:t>
      </w:r>
    </w:p>
    <w:p w:rsidR="006D33C8" w:rsidRPr="00FA5D17" w:rsidRDefault="006D33C8" w:rsidP="006D33C8">
      <w:pPr>
        <w:rPr>
          <w:b/>
        </w:rPr>
      </w:pPr>
      <w:r w:rsidRPr="00FA5D17">
        <w:rPr>
          <w:b/>
        </w:rPr>
        <w:t>Azathioprine</w:t>
      </w:r>
    </w:p>
    <w:p w:rsidR="00EE4DF2" w:rsidRDefault="006D33C8" w:rsidP="006D33C8">
      <w:pPr>
        <w:pStyle w:val="ListParagraph"/>
        <w:numPr>
          <w:ilvl w:val="0"/>
          <w:numId w:val="1"/>
        </w:numPr>
      </w:pPr>
      <w:r>
        <w:t>Antagonizes purine metabolism interfering with DN</w:t>
      </w:r>
      <w:r w:rsidR="00EE4DF2">
        <w:t>A and RNA synthesis - p</w:t>
      </w:r>
      <w:r>
        <w:t>rimarily affects rapidly</w:t>
      </w:r>
      <w:r w:rsidR="00EE4DF2">
        <w:t xml:space="preserve"> proliferating cells</w:t>
      </w:r>
    </w:p>
    <w:p w:rsidR="00EE4DF2" w:rsidRDefault="00EE4DF2" w:rsidP="006D33C8">
      <w:pPr>
        <w:pStyle w:val="ListParagraph"/>
        <w:numPr>
          <w:ilvl w:val="0"/>
          <w:numId w:val="1"/>
        </w:numPr>
      </w:pPr>
      <w:r>
        <w:t>G</w:t>
      </w:r>
      <w:r w:rsidR="006D33C8">
        <w:t>reatest effects on cell-mediated immunity and T lymphocy</w:t>
      </w:r>
      <w:r>
        <w:t>te-dependent antibody synthesis</w:t>
      </w:r>
    </w:p>
    <w:p w:rsidR="00EE4DF2" w:rsidRDefault="00EE4DF2" w:rsidP="00EE4DF2">
      <w:pPr>
        <w:pStyle w:val="ListParagraph"/>
        <w:numPr>
          <w:ilvl w:val="0"/>
          <w:numId w:val="1"/>
        </w:numPr>
      </w:pPr>
      <w:r>
        <w:t>B</w:t>
      </w:r>
      <w:r w:rsidRPr="00EE4DF2">
        <w:t>eneficial for pemph</w:t>
      </w:r>
      <w:r w:rsidR="00175E4A">
        <w:t>igus complex</w:t>
      </w:r>
      <w:r w:rsidRPr="00EE4DF2">
        <w:t xml:space="preserve"> and both</w:t>
      </w:r>
      <w:r>
        <w:t xml:space="preserve"> types of lupus erythematosus</w:t>
      </w:r>
    </w:p>
    <w:p w:rsidR="00EE4DF2" w:rsidRDefault="00EE4DF2" w:rsidP="00EE4DF2">
      <w:pPr>
        <w:pStyle w:val="ListParagraph"/>
        <w:numPr>
          <w:ilvl w:val="0"/>
          <w:numId w:val="1"/>
        </w:numPr>
      </w:pPr>
      <w:r>
        <w:lastRenderedPageBreak/>
        <w:t>Lag phase (</w:t>
      </w:r>
      <w:r w:rsidRPr="00EE4DF2">
        <w:t>3 to 6 weeks</w:t>
      </w:r>
      <w:r>
        <w:t>); used with steroids</w:t>
      </w:r>
    </w:p>
    <w:p w:rsidR="00EE4DF2" w:rsidRDefault="00EE4DF2" w:rsidP="00EE4DF2">
      <w:pPr>
        <w:pStyle w:val="ListParagraph"/>
        <w:numPr>
          <w:ilvl w:val="0"/>
          <w:numId w:val="1"/>
        </w:numPr>
      </w:pPr>
      <w:r>
        <w:t>Oral dosage for dogs is 2.5 mg/</w:t>
      </w:r>
      <w:r w:rsidRPr="00EE4DF2">
        <w:t>kg q24h until clinical respo</w:t>
      </w:r>
      <w:r>
        <w:t>nse is achieved then continued EOD for 30 days, s</w:t>
      </w:r>
      <w:r w:rsidRPr="00EE4DF2">
        <w:t>low</w:t>
      </w:r>
      <w:r>
        <w:t>ly tapering down to 1 mg/</w:t>
      </w:r>
      <w:r w:rsidRPr="00EE4DF2">
        <w:t>kg q72h</w:t>
      </w:r>
      <w:r>
        <w:t>r</w:t>
      </w:r>
      <w:r w:rsidRPr="00EE4DF2">
        <w:t xml:space="preserve"> </w:t>
      </w:r>
    </w:p>
    <w:p w:rsidR="00EE4DF2" w:rsidRDefault="00EE4DF2" w:rsidP="00EE4DF2">
      <w:pPr>
        <w:pStyle w:val="ListParagraph"/>
        <w:numPr>
          <w:ilvl w:val="0"/>
          <w:numId w:val="1"/>
        </w:numPr>
      </w:pPr>
      <w:r>
        <w:t>Side effects:  diarrhea (+/- hemorrhagic); vomiting; hypersensitivity reactions (liver); elevated ALP; pancreatitis; skin rashes, alopecia; bone marrow suppression; fatal leukopenia and thrombocytopenia in cats – do not use!</w:t>
      </w:r>
    </w:p>
    <w:p w:rsidR="001F1F41" w:rsidRDefault="00EE4DF2" w:rsidP="001F1F41">
      <w:pPr>
        <w:rPr>
          <w:b/>
        </w:rPr>
      </w:pPr>
      <w:r w:rsidRPr="00FA5D17">
        <w:rPr>
          <w:b/>
        </w:rPr>
        <w:t>Cyclosporine</w:t>
      </w:r>
    </w:p>
    <w:p w:rsidR="001F1F41" w:rsidRPr="001F1F41" w:rsidRDefault="001F1F41" w:rsidP="001F1F41">
      <w:pPr>
        <w:pStyle w:val="ListParagraph"/>
        <w:numPr>
          <w:ilvl w:val="0"/>
          <w:numId w:val="1"/>
        </w:numPr>
        <w:rPr>
          <w:b/>
        </w:rPr>
      </w:pPr>
      <w:proofErr w:type="spellStart"/>
      <w:r>
        <w:t>Calcineurin</w:t>
      </w:r>
      <w:proofErr w:type="spellEnd"/>
      <w:r>
        <w:t xml:space="preserve"> inhibitor - binds to intracellular protein cyclophilin-1 which inhibits </w:t>
      </w:r>
      <w:proofErr w:type="spellStart"/>
      <w:r>
        <w:t>calcineurin</w:t>
      </w:r>
      <w:proofErr w:type="spellEnd"/>
      <w:r>
        <w:t xml:space="preserve"> </w:t>
      </w:r>
      <w:r>
        <w:sym w:font="Wingdings" w:char="F0E0"/>
      </w:r>
      <w:r>
        <w:t xml:space="preserve"> prevents </w:t>
      </w:r>
      <w:proofErr w:type="spellStart"/>
      <w:r>
        <w:t>dephosphorylation</w:t>
      </w:r>
      <w:proofErr w:type="spellEnd"/>
      <w:r>
        <w:t xml:space="preserve"> of nuclear factor of activated T cells and subsequent production of pro-inflammatory cytokines (IL-2) </w:t>
      </w:r>
      <w:r>
        <w:sym w:font="Wingdings" w:char="F0E0"/>
      </w:r>
      <w:r>
        <w:t xml:space="preserve"> decreased IL-2 leads to decreased growth and activation of T cells </w:t>
      </w:r>
    </w:p>
    <w:p w:rsidR="00B377E1" w:rsidRDefault="00B377E1" w:rsidP="00B377E1">
      <w:pPr>
        <w:pStyle w:val="ListParagraph"/>
        <w:numPr>
          <w:ilvl w:val="0"/>
          <w:numId w:val="1"/>
        </w:numPr>
      </w:pPr>
      <w:r>
        <w:t>A</w:t>
      </w:r>
      <w:r w:rsidR="00E51CC7" w:rsidRPr="00E51CC7">
        <w:t>lso inh</w:t>
      </w:r>
      <w:r>
        <w:t xml:space="preserve">ibits IFN-a transcription </w:t>
      </w:r>
      <w:r>
        <w:sym w:font="Wingdings" w:char="F0E0"/>
      </w:r>
      <w:r>
        <w:t xml:space="preserve"> </w:t>
      </w:r>
      <w:r w:rsidR="00E51CC7" w:rsidRPr="00E51CC7">
        <w:t>dimi</w:t>
      </w:r>
      <w:r>
        <w:t>nishes amplification s</w:t>
      </w:r>
      <w:r w:rsidR="00E51CC7" w:rsidRPr="00E51CC7">
        <w:t>ignals for macrophage and monocyte activation</w:t>
      </w:r>
    </w:p>
    <w:p w:rsidR="00B377E1" w:rsidRDefault="00B377E1" w:rsidP="00D10886">
      <w:pPr>
        <w:pStyle w:val="ListParagraph"/>
        <w:numPr>
          <w:ilvl w:val="0"/>
          <w:numId w:val="1"/>
        </w:numPr>
      </w:pPr>
      <w:r>
        <w:t>I</w:t>
      </w:r>
      <w:r w:rsidR="00E51CC7" w:rsidRPr="00E51CC7">
        <w:t>nhibits mononuclear cell function, antigen presentation, mast cell and eosinophil production, histamine and prostaglandin release from mast cells, neutrophil adherence, natural killer cell activity, and growth</w:t>
      </w:r>
      <w:r>
        <w:t xml:space="preserve"> and differentiation of B cells</w:t>
      </w:r>
    </w:p>
    <w:p w:rsidR="00B377E1" w:rsidRDefault="00B377E1" w:rsidP="00B377E1">
      <w:pPr>
        <w:pStyle w:val="ListParagraph"/>
        <w:numPr>
          <w:ilvl w:val="0"/>
          <w:numId w:val="1"/>
        </w:numPr>
      </w:pPr>
      <w:r>
        <w:t>Used in combo with glucocorticoids for</w:t>
      </w:r>
      <w:r w:rsidR="00E51CC7" w:rsidRPr="00E51CC7">
        <w:t xml:space="preserve"> pem</w:t>
      </w:r>
      <w:r>
        <w:t xml:space="preserve">phigus </w:t>
      </w:r>
      <w:proofErr w:type="spellStart"/>
      <w:r>
        <w:t>foliaceus</w:t>
      </w:r>
      <w:proofErr w:type="spellEnd"/>
      <w:r>
        <w:t>,</w:t>
      </w:r>
      <w:r w:rsidR="00E51CC7" w:rsidRPr="00E51CC7">
        <w:t xml:space="preserve"> pemphigu</w:t>
      </w:r>
      <w:r>
        <w:t>s erythematosus, DLE, canine perianal fistula</w:t>
      </w:r>
      <w:r w:rsidR="00E51CC7" w:rsidRPr="00E51CC7">
        <w:t xml:space="preserve"> </w:t>
      </w:r>
    </w:p>
    <w:p w:rsidR="00E51CC7" w:rsidRDefault="00D10886" w:rsidP="00D10886">
      <w:pPr>
        <w:pStyle w:val="ListParagraph"/>
        <w:numPr>
          <w:ilvl w:val="0"/>
          <w:numId w:val="1"/>
        </w:numPr>
      </w:pPr>
      <w:r>
        <w:t xml:space="preserve">Dog/cat oral dose </w:t>
      </w:r>
      <w:r w:rsidR="00B377E1">
        <w:t>5 to 10 mg/kg daily (for cats</w:t>
      </w:r>
      <w:r w:rsidR="00E51CC7" w:rsidRPr="00E51CC7">
        <w:t xml:space="preserve"> divide</w:t>
      </w:r>
      <w:r w:rsidR="00B377E1">
        <w:t>d and given twice daily)</w:t>
      </w:r>
      <w:r>
        <w:t xml:space="preserve"> – absorption </w:t>
      </w:r>
      <w:r w:rsidR="00E51CC7" w:rsidRPr="00E51CC7">
        <w:t>may be enhanced by ad</w:t>
      </w:r>
      <w:r>
        <w:t>ministration with a fatty meal</w:t>
      </w:r>
    </w:p>
    <w:p w:rsidR="00E51CC7" w:rsidRPr="001F1F41" w:rsidRDefault="00D10886" w:rsidP="00EE4DF2">
      <w:pPr>
        <w:pStyle w:val="ListParagraph"/>
        <w:numPr>
          <w:ilvl w:val="0"/>
          <w:numId w:val="1"/>
        </w:numPr>
      </w:pPr>
      <w:r>
        <w:t xml:space="preserve">Side effects: </w:t>
      </w:r>
      <w:r w:rsidRPr="00E51CC7">
        <w:t>gingival hyperplasia and papillomatosis, vomiting, diarrhea, bacteriuria, bacterial skin infection, anorexia, hirsutism, involuntary shaking, nephropathy, bone marrow suppression</w:t>
      </w:r>
    </w:p>
    <w:p w:rsidR="00AB265A" w:rsidRPr="00FA5D17" w:rsidRDefault="00FA5D17" w:rsidP="00AB265A">
      <w:pPr>
        <w:rPr>
          <w:b/>
        </w:rPr>
      </w:pPr>
      <w:r>
        <w:rPr>
          <w:b/>
        </w:rPr>
        <w:t xml:space="preserve">Tetracycline / </w:t>
      </w:r>
      <w:proofErr w:type="spellStart"/>
      <w:r>
        <w:rPr>
          <w:b/>
        </w:rPr>
        <w:t>N</w:t>
      </w:r>
      <w:r w:rsidR="00AB265A" w:rsidRPr="00FA5D17">
        <w:rPr>
          <w:b/>
        </w:rPr>
        <w:t>iacinamide</w:t>
      </w:r>
      <w:proofErr w:type="spellEnd"/>
    </w:p>
    <w:p w:rsidR="00FA5D17" w:rsidRDefault="00AB265A" w:rsidP="00AB265A">
      <w:pPr>
        <w:pStyle w:val="ListParagraph"/>
        <w:numPr>
          <w:ilvl w:val="0"/>
          <w:numId w:val="1"/>
        </w:numPr>
      </w:pPr>
      <w:r>
        <w:t>Mechan</w:t>
      </w:r>
      <w:r w:rsidR="00FA5D17">
        <w:t>ism of action is unknown</w:t>
      </w:r>
    </w:p>
    <w:p w:rsidR="00AB265A" w:rsidRDefault="00FA5D17" w:rsidP="00AB265A">
      <w:pPr>
        <w:pStyle w:val="ListParagraph"/>
        <w:numPr>
          <w:ilvl w:val="0"/>
          <w:numId w:val="1"/>
        </w:numPr>
      </w:pPr>
      <w:proofErr w:type="spellStart"/>
      <w:r>
        <w:t>Tetracyclines</w:t>
      </w:r>
      <w:proofErr w:type="spellEnd"/>
      <w:r>
        <w:t xml:space="preserve"> -</w:t>
      </w:r>
      <w:r w:rsidR="00AB265A">
        <w:t xml:space="preserve"> </w:t>
      </w:r>
      <w:proofErr w:type="spellStart"/>
      <w:r w:rsidR="00AB265A">
        <w:t>antiinflammatory</w:t>
      </w:r>
      <w:proofErr w:type="spellEnd"/>
      <w:r w:rsidR="00AB265A">
        <w:t xml:space="preserve"> and immunomodulatory pro</w:t>
      </w:r>
      <w:r>
        <w:t>perties (suppression of</w:t>
      </w:r>
      <w:r w:rsidR="00AB265A">
        <w:t xml:space="preserve"> lymphocyte </w:t>
      </w:r>
      <w:proofErr w:type="spellStart"/>
      <w:r w:rsidR="00AB265A">
        <w:t>blastogenic</w:t>
      </w:r>
      <w:proofErr w:type="spellEnd"/>
      <w:r w:rsidR="00AB265A">
        <w:t xml:space="preserve"> transformation and antibody pr</w:t>
      </w:r>
      <w:r>
        <w:t>oduction, suppression of</w:t>
      </w:r>
      <w:r w:rsidR="00AB265A">
        <w:t xml:space="preserve"> leukocyte chemotactic responses, inhibition of the activation of complement component, inhibition of lipases and collagenases, and inhibit</w:t>
      </w:r>
      <w:r>
        <w:t>ion of prostaglandin synthesis</w:t>
      </w:r>
      <w:r w:rsidR="00632275">
        <w:t>)</w:t>
      </w:r>
    </w:p>
    <w:p w:rsidR="00AB265A" w:rsidRDefault="00AB265A" w:rsidP="00AB265A">
      <w:pPr>
        <w:pStyle w:val="ListParagraph"/>
        <w:numPr>
          <w:ilvl w:val="0"/>
          <w:numId w:val="1"/>
        </w:numPr>
      </w:pPr>
      <w:proofErr w:type="spellStart"/>
      <w:r>
        <w:t>N</w:t>
      </w:r>
      <w:r w:rsidR="00FA5D17">
        <w:t>iacinamide</w:t>
      </w:r>
      <w:proofErr w:type="spellEnd"/>
      <w:r w:rsidR="00FA5D17">
        <w:t xml:space="preserve"> - </w:t>
      </w:r>
      <w:r>
        <w:t>block</w:t>
      </w:r>
      <w:r w:rsidR="00FA5D17">
        <w:t>s</w:t>
      </w:r>
      <w:r>
        <w:t xml:space="preserve"> </w:t>
      </w:r>
      <w:proofErr w:type="spellStart"/>
      <w:r>
        <w:t>IgE</w:t>
      </w:r>
      <w:proofErr w:type="spellEnd"/>
      <w:r>
        <w:t>-induced histam</w:t>
      </w:r>
      <w:r w:rsidR="00FA5D17">
        <w:t>ine release</w:t>
      </w:r>
      <w:r>
        <w:t>, prevent</w:t>
      </w:r>
      <w:r w:rsidR="00FA5D17">
        <w:t>s</w:t>
      </w:r>
      <w:r>
        <w:t xml:space="preserve"> degranulation of mast cells, inhibit </w:t>
      </w:r>
      <w:proofErr w:type="spellStart"/>
      <w:r>
        <w:t>phosphodiesterases</w:t>
      </w:r>
      <w:proofErr w:type="spellEnd"/>
      <w:r>
        <w:t>, and decrease protease releases</w:t>
      </w:r>
    </w:p>
    <w:p w:rsidR="00E51CC7" w:rsidRDefault="00E51CC7" w:rsidP="00E51CC7">
      <w:pPr>
        <w:pStyle w:val="ListParagraph"/>
        <w:numPr>
          <w:ilvl w:val="0"/>
          <w:numId w:val="1"/>
        </w:numPr>
      </w:pPr>
      <w:r>
        <w:t xml:space="preserve">Recommended for the treatment of DLE and pemphigus erythematosus in dogs (also reported use in pemphigus </w:t>
      </w:r>
      <w:proofErr w:type="spellStart"/>
      <w:r>
        <w:t>foliaceus</w:t>
      </w:r>
      <w:proofErr w:type="spellEnd"/>
      <w:r>
        <w:t xml:space="preserve">, </w:t>
      </w:r>
      <w:proofErr w:type="spellStart"/>
      <w:r>
        <w:t>lupoid</w:t>
      </w:r>
      <w:proofErr w:type="spellEnd"/>
      <w:r>
        <w:t xml:space="preserve"> </w:t>
      </w:r>
      <w:proofErr w:type="spellStart"/>
      <w:r>
        <w:t>onychodystrophy</w:t>
      </w:r>
      <w:proofErr w:type="spellEnd"/>
      <w:r>
        <w:t xml:space="preserve">, GSD metatarsal fistulae, sterile panniculitis, sterile granulomatous/pyogranulomatous dermatitis, vasculitis, and cutaneous </w:t>
      </w:r>
      <w:proofErr w:type="spellStart"/>
      <w:r>
        <w:t>histiocytosis</w:t>
      </w:r>
      <w:proofErr w:type="spellEnd"/>
      <w:r>
        <w:t>)</w:t>
      </w:r>
    </w:p>
    <w:p w:rsidR="00AB265A" w:rsidRDefault="00AB265A" w:rsidP="00AB265A">
      <w:pPr>
        <w:pStyle w:val="ListParagraph"/>
        <w:numPr>
          <w:ilvl w:val="0"/>
          <w:numId w:val="1"/>
        </w:numPr>
      </w:pPr>
      <w:r>
        <w:t xml:space="preserve">Initial dosage for dogs (&gt;10 kg) is 500 mg of tetracycline and 500 mg of </w:t>
      </w:r>
      <w:proofErr w:type="spellStart"/>
      <w:r>
        <w:t>niacinamide</w:t>
      </w:r>
      <w:proofErr w:type="spellEnd"/>
      <w:r>
        <w:t xml:space="preserve"> given </w:t>
      </w:r>
      <w:r w:rsidR="00E51CC7">
        <w:t xml:space="preserve">q8hr initially, </w:t>
      </w:r>
      <w:r>
        <w:t>tapering to q12h</w:t>
      </w:r>
      <w:r w:rsidR="00E51CC7">
        <w:t>r</w:t>
      </w:r>
      <w:r>
        <w:t xml:space="preserve"> and then to q24h</w:t>
      </w:r>
      <w:r w:rsidR="00E51CC7">
        <w:t>r</w:t>
      </w:r>
      <w:r w:rsidR="00FA5D17">
        <w:t xml:space="preserve"> (&lt;10kg – 250mg q8hr of both meds</w:t>
      </w:r>
      <w:r w:rsidR="00E51CC7">
        <w:t xml:space="preserve"> then taper</w:t>
      </w:r>
      <w:r w:rsidR="00FA5D17">
        <w:t>)</w:t>
      </w:r>
    </w:p>
    <w:p w:rsidR="006D33C8" w:rsidRDefault="00AB265A" w:rsidP="006D33C8">
      <w:pPr>
        <w:pStyle w:val="ListParagraph"/>
        <w:numPr>
          <w:ilvl w:val="0"/>
          <w:numId w:val="1"/>
        </w:numPr>
      </w:pPr>
      <w:r>
        <w:t>Side effects - uncommon, but vomiting, anorexia, lethargy, and diarrhea</w:t>
      </w:r>
      <w:r w:rsidR="004B0FAE">
        <w:t xml:space="preserve"> reported (attributed to </w:t>
      </w:r>
      <w:proofErr w:type="spellStart"/>
      <w:r w:rsidR="004B0FAE">
        <w:t>niacina</w:t>
      </w:r>
      <w:r>
        <w:t>mides</w:t>
      </w:r>
      <w:proofErr w:type="spellEnd"/>
      <w:r>
        <w:t xml:space="preserve">) </w:t>
      </w:r>
    </w:p>
    <w:p w:rsidR="00494664" w:rsidRDefault="00231BA6" w:rsidP="00494664">
      <w:r>
        <w:t>References:</w:t>
      </w:r>
    </w:p>
    <w:p w:rsidR="00231BA6" w:rsidRDefault="00231BA6" w:rsidP="00494664">
      <w:r>
        <w:t xml:space="preserve">Cain, CL.  Canine perianal fistulas.  Clinical presentation, pathogenesis, and management. </w:t>
      </w:r>
      <w:r w:rsidR="0002393E">
        <w:t xml:space="preserve">Vet </w:t>
      </w:r>
      <w:proofErr w:type="spellStart"/>
      <w:r w:rsidR="0002393E">
        <w:t>Clin</w:t>
      </w:r>
      <w:proofErr w:type="spellEnd"/>
      <w:r w:rsidR="0002393E">
        <w:t xml:space="preserve"> Small </w:t>
      </w:r>
      <w:proofErr w:type="spellStart"/>
      <w:r w:rsidR="0002393E">
        <w:t>Anim</w:t>
      </w:r>
      <w:proofErr w:type="spellEnd"/>
      <w:r w:rsidR="0002393E">
        <w:t xml:space="preserve"> 49; 2019, </w:t>
      </w:r>
      <w:r w:rsidRPr="00231BA6">
        <w:t>53–6</w:t>
      </w:r>
      <w:r>
        <w:t>.</w:t>
      </w:r>
    </w:p>
    <w:p w:rsidR="002474A2" w:rsidRDefault="002474A2" w:rsidP="00494664">
      <w:proofErr w:type="spellStart"/>
      <w:r>
        <w:lastRenderedPageBreak/>
        <w:t>Kersey</w:t>
      </w:r>
      <w:proofErr w:type="spellEnd"/>
      <w:r>
        <w:t xml:space="preserve"> KM, Rosales M &amp; Roberts BK.  Dermatologic emergencies:  Identification and treatment.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Compend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Contin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Educ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Ve</w:t>
      </w:r>
      <w:r w:rsidR="0002393E">
        <w:t>t; 2013 (35)</w:t>
      </w:r>
      <w:r>
        <w:t>.</w:t>
      </w:r>
    </w:p>
    <w:p w:rsidR="00231BA6" w:rsidRDefault="003318EA" w:rsidP="00494664">
      <w:r>
        <w:t xml:space="preserve">Miller </w:t>
      </w:r>
      <w:r w:rsidR="00175E4A">
        <w:t xml:space="preserve">WH, </w:t>
      </w:r>
      <w:r w:rsidR="00231BA6">
        <w:t>Griff</w:t>
      </w:r>
      <w:r>
        <w:t>in</w:t>
      </w:r>
      <w:r w:rsidR="00231BA6">
        <w:t xml:space="preserve"> CE</w:t>
      </w:r>
      <w:r w:rsidR="00175E4A">
        <w:t xml:space="preserve"> &amp; Campbell KL</w:t>
      </w:r>
      <w:r w:rsidR="00231BA6">
        <w:t>.  Muller &amp; K</w:t>
      </w:r>
      <w:r w:rsidR="00175E4A">
        <w:t>irk's Small Animal Dermatology 7</w:t>
      </w:r>
      <w:r w:rsidR="00231BA6" w:rsidRPr="00231BA6">
        <w:rPr>
          <w:vertAlign w:val="superscript"/>
        </w:rPr>
        <w:t>th</w:t>
      </w:r>
      <w:r w:rsidR="00175E4A">
        <w:t xml:space="preserve"> Ed. Chapter 9</w:t>
      </w:r>
      <w:r w:rsidR="00231BA6">
        <w:t xml:space="preserve">.  </w:t>
      </w:r>
      <w:r w:rsidR="00175E4A">
        <w:t>Autoimmune and immune-mediated dermatoses.  2013; 432-500</w:t>
      </w:r>
      <w:r w:rsidR="00231BA6">
        <w:t>.</w:t>
      </w:r>
    </w:p>
    <w:sectPr w:rsidR="0023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E022B"/>
    <w:multiLevelType w:val="hybridMultilevel"/>
    <w:tmpl w:val="10E464E2"/>
    <w:lvl w:ilvl="0" w:tplc="423418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F7CC1"/>
    <w:multiLevelType w:val="hybridMultilevel"/>
    <w:tmpl w:val="A46EB5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C6295"/>
    <w:multiLevelType w:val="hybridMultilevel"/>
    <w:tmpl w:val="8DFC86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1A"/>
    <w:rsid w:val="00016423"/>
    <w:rsid w:val="0002393E"/>
    <w:rsid w:val="00064AAA"/>
    <w:rsid w:val="000A1DAF"/>
    <w:rsid w:val="000A6AB4"/>
    <w:rsid w:val="000E2869"/>
    <w:rsid w:val="00170704"/>
    <w:rsid w:val="00175E4A"/>
    <w:rsid w:val="001C0FB2"/>
    <w:rsid w:val="001F1F41"/>
    <w:rsid w:val="002301CF"/>
    <w:rsid w:val="00231BA6"/>
    <w:rsid w:val="00237E7D"/>
    <w:rsid w:val="00242F2F"/>
    <w:rsid w:val="002474A2"/>
    <w:rsid w:val="002675B2"/>
    <w:rsid w:val="0027235E"/>
    <w:rsid w:val="0027339F"/>
    <w:rsid w:val="00276CB7"/>
    <w:rsid w:val="00284E62"/>
    <w:rsid w:val="00287357"/>
    <w:rsid w:val="002B3981"/>
    <w:rsid w:val="00310C14"/>
    <w:rsid w:val="00313634"/>
    <w:rsid w:val="0031545F"/>
    <w:rsid w:val="00330D2E"/>
    <w:rsid w:val="003318EA"/>
    <w:rsid w:val="00410552"/>
    <w:rsid w:val="00494664"/>
    <w:rsid w:val="004B0FAE"/>
    <w:rsid w:val="004C1347"/>
    <w:rsid w:val="004E1C02"/>
    <w:rsid w:val="00527651"/>
    <w:rsid w:val="00583938"/>
    <w:rsid w:val="005F7B3D"/>
    <w:rsid w:val="00607FBD"/>
    <w:rsid w:val="00632275"/>
    <w:rsid w:val="006345DA"/>
    <w:rsid w:val="006868C2"/>
    <w:rsid w:val="00690461"/>
    <w:rsid w:val="00690F1A"/>
    <w:rsid w:val="006C1A1D"/>
    <w:rsid w:val="006D33C8"/>
    <w:rsid w:val="0072394C"/>
    <w:rsid w:val="00731469"/>
    <w:rsid w:val="00763EF0"/>
    <w:rsid w:val="00775F22"/>
    <w:rsid w:val="007763A6"/>
    <w:rsid w:val="00782601"/>
    <w:rsid w:val="007A54B5"/>
    <w:rsid w:val="007A72FB"/>
    <w:rsid w:val="007B3459"/>
    <w:rsid w:val="007F53AF"/>
    <w:rsid w:val="00817955"/>
    <w:rsid w:val="008346FD"/>
    <w:rsid w:val="008352BE"/>
    <w:rsid w:val="00847A6F"/>
    <w:rsid w:val="00854DFF"/>
    <w:rsid w:val="00855D7F"/>
    <w:rsid w:val="008618CE"/>
    <w:rsid w:val="008B7122"/>
    <w:rsid w:val="008F575B"/>
    <w:rsid w:val="00906814"/>
    <w:rsid w:val="009338C4"/>
    <w:rsid w:val="009475FC"/>
    <w:rsid w:val="009574A5"/>
    <w:rsid w:val="0097595B"/>
    <w:rsid w:val="00977FA4"/>
    <w:rsid w:val="009952BB"/>
    <w:rsid w:val="009A1BC4"/>
    <w:rsid w:val="009C1551"/>
    <w:rsid w:val="00A174CA"/>
    <w:rsid w:val="00A873D1"/>
    <w:rsid w:val="00AB265A"/>
    <w:rsid w:val="00AD4F82"/>
    <w:rsid w:val="00B049F8"/>
    <w:rsid w:val="00B377E1"/>
    <w:rsid w:val="00B510DE"/>
    <w:rsid w:val="00B72B06"/>
    <w:rsid w:val="00B73642"/>
    <w:rsid w:val="00B80F8E"/>
    <w:rsid w:val="00B84E4C"/>
    <w:rsid w:val="00B91D78"/>
    <w:rsid w:val="00B93C84"/>
    <w:rsid w:val="00BF2FCB"/>
    <w:rsid w:val="00BF5245"/>
    <w:rsid w:val="00C16436"/>
    <w:rsid w:val="00CB2AC0"/>
    <w:rsid w:val="00CB5913"/>
    <w:rsid w:val="00CC722E"/>
    <w:rsid w:val="00CE388E"/>
    <w:rsid w:val="00D10281"/>
    <w:rsid w:val="00D10886"/>
    <w:rsid w:val="00D415A4"/>
    <w:rsid w:val="00E24D28"/>
    <w:rsid w:val="00E347AE"/>
    <w:rsid w:val="00E51CC7"/>
    <w:rsid w:val="00E634E1"/>
    <w:rsid w:val="00E9208A"/>
    <w:rsid w:val="00E93D8D"/>
    <w:rsid w:val="00E94B7B"/>
    <w:rsid w:val="00EB55C9"/>
    <w:rsid w:val="00EB61B8"/>
    <w:rsid w:val="00EC4894"/>
    <w:rsid w:val="00EE4DF2"/>
    <w:rsid w:val="00F01991"/>
    <w:rsid w:val="00F450B0"/>
    <w:rsid w:val="00F512C4"/>
    <w:rsid w:val="00F55A41"/>
    <w:rsid w:val="00F85062"/>
    <w:rsid w:val="00FA5D17"/>
    <w:rsid w:val="00FC1C27"/>
    <w:rsid w:val="00FC4851"/>
    <w:rsid w:val="00FC5890"/>
    <w:rsid w:val="00FC7BFE"/>
    <w:rsid w:val="00FD2544"/>
    <w:rsid w:val="00FF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5E124-6245-42B8-98B2-C0C1480A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14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15</cp:revision>
  <dcterms:created xsi:type="dcterms:W3CDTF">2018-12-24T00:08:00Z</dcterms:created>
  <dcterms:modified xsi:type="dcterms:W3CDTF">2019-02-07T15:23:00Z</dcterms:modified>
</cp:coreProperties>
</file>