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2E6" w:rsidRDefault="0008387B" w:rsidP="00F352E6">
      <w:r>
        <w:t>Questions</w:t>
      </w:r>
    </w:p>
    <w:p w:rsidR="00F352E6" w:rsidRDefault="00F352E6" w:rsidP="00F352E6">
      <w:pPr>
        <w:pStyle w:val="ListParagraph"/>
        <w:numPr>
          <w:ilvl w:val="0"/>
          <w:numId w:val="2"/>
        </w:numPr>
      </w:pPr>
      <w:r>
        <w:t>Name 1 hallmark radiographic feature, and 4 other common radiographic features of lung lobe torsion:</w:t>
      </w:r>
    </w:p>
    <w:p w:rsidR="00F352E6" w:rsidRDefault="00F352E6" w:rsidP="00F352E6">
      <w:pPr>
        <w:pStyle w:val="ListParagraph"/>
        <w:numPr>
          <w:ilvl w:val="0"/>
          <w:numId w:val="2"/>
        </w:numPr>
      </w:pPr>
      <w:r>
        <w:t>Up to what % of total lung mass can be removed in the dog and cat?</w:t>
      </w:r>
    </w:p>
    <w:p w:rsidR="00F352E6" w:rsidRDefault="00F352E6" w:rsidP="00F352E6">
      <w:pPr>
        <w:pStyle w:val="ListParagraph"/>
        <w:numPr>
          <w:ilvl w:val="1"/>
          <w:numId w:val="2"/>
        </w:numPr>
      </w:pPr>
      <w:r>
        <w:t>25%</w:t>
      </w:r>
    </w:p>
    <w:p w:rsidR="00F352E6" w:rsidRDefault="00F352E6" w:rsidP="00F352E6">
      <w:pPr>
        <w:pStyle w:val="ListParagraph"/>
        <w:numPr>
          <w:ilvl w:val="1"/>
          <w:numId w:val="2"/>
        </w:numPr>
      </w:pPr>
      <w:r>
        <w:t>33%</w:t>
      </w:r>
    </w:p>
    <w:p w:rsidR="00F352E6" w:rsidRDefault="00F352E6" w:rsidP="00F352E6">
      <w:pPr>
        <w:pStyle w:val="ListParagraph"/>
        <w:numPr>
          <w:ilvl w:val="1"/>
          <w:numId w:val="2"/>
        </w:numPr>
      </w:pPr>
      <w:r>
        <w:t>50%</w:t>
      </w:r>
    </w:p>
    <w:p w:rsidR="00F352E6" w:rsidRDefault="00F352E6" w:rsidP="00F352E6">
      <w:pPr>
        <w:pStyle w:val="ListParagraph"/>
        <w:numPr>
          <w:ilvl w:val="1"/>
          <w:numId w:val="2"/>
        </w:numPr>
      </w:pPr>
      <w:r>
        <w:t>66%</w:t>
      </w:r>
    </w:p>
    <w:p w:rsidR="008514C1" w:rsidRDefault="008514C1" w:rsidP="008514C1"/>
    <w:p w:rsidR="003223AE" w:rsidRDefault="003223AE" w:rsidP="008514C1"/>
    <w:p w:rsidR="003223AE" w:rsidRDefault="003223AE" w:rsidP="008514C1"/>
    <w:p w:rsidR="00E50691" w:rsidRDefault="003223AE" w:rsidP="00B171E1">
      <w:pPr>
        <w:pStyle w:val="ListParagraph"/>
        <w:numPr>
          <w:ilvl w:val="0"/>
          <w:numId w:val="2"/>
        </w:numPr>
      </w:pPr>
      <w:r>
        <w:t xml:space="preserve">Increased probability of grass awn migration as the etiology of </w:t>
      </w:r>
      <w:r w:rsidR="008F3ABB">
        <w:t>prothorax is associated with an increased likelihood of which two microorganisms being cultured from the fluid?</w:t>
      </w:r>
      <w:r w:rsidR="00B171E1">
        <w:br/>
      </w:r>
      <w:r w:rsidR="00B171E1">
        <w:br/>
      </w:r>
      <w:bookmarkStart w:id="0" w:name="_GoBack"/>
      <w:bookmarkEnd w:id="0"/>
    </w:p>
    <w:p w:rsidR="007F0574" w:rsidRDefault="007F0574">
      <w:r>
        <w:br w:type="page"/>
      </w:r>
    </w:p>
    <w:p w:rsidR="007F0574" w:rsidRDefault="007F0574" w:rsidP="007F0574"/>
    <w:p w:rsidR="007F0574" w:rsidRDefault="007F0574" w:rsidP="007F0574"/>
    <w:p w:rsidR="007F0574" w:rsidRDefault="007F0574" w:rsidP="007F0574">
      <w:r>
        <w:t>1: Definitive = Abnormal bronchial alignment</w:t>
      </w:r>
    </w:p>
    <w:p w:rsidR="007F0574" w:rsidRDefault="007F0574" w:rsidP="007F0574">
      <w:r>
        <w:t>Others = mediastinal shift, pneumothorax, pneumomediastinum, pleural effusion</w:t>
      </w:r>
    </w:p>
    <w:p w:rsidR="007F0574" w:rsidRDefault="007F0574" w:rsidP="007F0574"/>
    <w:p w:rsidR="007F0574" w:rsidRDefault="007F0574" w:rsidP="007F0574">
      <w:r>
        <w:t>2: Answer: 50%</w:t>
      </w:r>
    </w:p>
    <w:p w:rsidR="007F0574" w:rsidRDefault="007F0574" w:rsidP="007F0574"/>
    <w:p w:rsidR="007F0574" w:rsidRDefault="007F0574" w:rsidP="007F0574">
      <w:r>
        <w:t>3: Answer: Actinomyces spp, Nocardia spp</w:t>
      </w:r>
    </w:p>
    <w:p w:rsidR="003223AE" w:rsidRDefault="003223AE" w:rsidP="007F0574">
      <w:pPr>
        <w:pStyle w:val="ListParagraph"/>
      </w:pPr>
    </w:p>
    <w:sectPr w:rsidR="00322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A466F"/>
    <w:multiLevelType w:val="hybridMultilevel"/>
    <w:tmpl w:val="977E2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D1E5F"/>
    <w:multiLevelType w:val="hybridMultilevel"/>
    <w:tmpl w:val="50E85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7B"/>
    <w:rsid w:val="0008387B"/>
    <w:rsid w:val="0024156E"/>
    <w:rsid w:val="003223AE"/>
    <w:rsid w:val="0076744C"/>
    <w:rsid w:val="007F0574"/>
    <w:rsid w:val="008514C1"/>
    <w:rsid w:val="008F3ABB"/>
    <w:rsid w:val="00A132C8"/>
    <w:rsid w:val="00A24788"/>
    <w:rsid w:val="00B171E1"/>
    <w:rsid w:val="00E50691"/>
    <w:rsid w:val="00F3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16748"/>
  <w15:chartTrackingRefBased/>
  <w15:docId w15:val="{AA6CACBF-439B-43A1-AFBA-D952B97E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Zager</dc:creator>
  <cp:keywords/>
  <dc:description/>
  <cp:lastModifiedBy>Erik Zager</cp:lastModifiedBy>
  <cp:revision>7</cp:revision>
  <dcterms:created xsi:type="dcterms:W3CDTF">2017-11-09T20:38:00Z</dcterms:created>
  <dcterms:modified xsi:type="dcterms:W3CDTF">2017-11-09T21:01:00Z</dcterms:modified>
</cp:coreProperties>
</file>