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35244F" w14:textId="77777777" w:rsidR="00D22448" w:rsidRPr="00A31767" w:rsidRDefault="00D22448" w:rsidP="00C25D16">
      <w:pPr>
        <w:rPr>
          <w:rFonts w:ascii="Times" w:hAnsi="Times"/>
        </w:rPr>
      </w:pPr>
      <w:r w:rsidRPr="00A31767">
        <w:rPr>
          <w:rFonts w:ascii="Times" w:hAnsi="Times"/>
        </w:rPr>
        <w:t>Capnography Waveforms and Respiratory Monitoring</w:t>
      </w:r>
    </w:p>
    <w:p w14:paraId="5EBEB913" w14:textId="77777777" w:rsidR="009A51C6" w:rsidRPr="00A31767" w:rsidRDefault="009A51C6" w:rsidP="009A51C6">
      <w:pPr>
        <w:ind w:left="720"/>
        <w:rPr>
          <w:rFonts w:ascii="Times" w:hAnsi="Times"/>
        </w:rPr>
      </w:pPr>
    </w:p>
    <w:p w14:paraId="55CEE797" w14:textId="55054552" w:rsidR="00D22448" w:rsidRPr="00A31767" w:rsidRDefault="00D22448" w:rsidP="00C25D16">
      <w:pPr>
        <w:rPr>
          <w:rFonts w:ascii="Times" w:hAnsi="Times"/>
          <w:u w:val="single"/>
        </w:rPr>
      </w:pPr>
      <w:r w:rsidRPr="00A31767">
        <w:rPr>
          <w:rFonts w:ascii="Times" w:hAnsi="Times"/>
          <w:u w:val="single"/>
        </w:rPr>
        <w:t>Causes of Hypoxemia</w:t>
      </w:r>
      <w:r w:rsidR="00F70AB4">
        <w:rPr>
          <w:rFonts w:ascii="Times" w:hAnsi="Times"/>
          <w:u w:val="single"/>
        </w:rPr>
        <w:t xml:space="preserve"> (PaO2 &lt; 80 mmHg)</w:t>
      </w:r>
    </w:p>
    <w:p w14:paraId="7D9775F3" w14:textId="77777777" w:rsidR="00D22448" w:rsidRPr="00A31767" w:rsidRDefault="00D22448" w:rsidP="00C25D16">
      <w:pPr>
        <w:numPr>
          <w:ilvl w:val="0"/>
          <w:numId w:val="2"/>
        </w:numPr>
        <w:rPr>
          <w:rFonts w:ascii="Times" w:hAnsi="Times"/>
        </w:rPr>
      </w:pPr>
      <w:r w:rsidRPr="00A31767">
        <w:rPr>
          <w:rFonts w:ascii="Times" w:hAnsi="Times"/>
        </w:rPr>
        <w:t>Hypoventilation</w:t>
      </w:r>
    </w:p>
    <w:p w14:paraId="236D4A3B" w14:textId="77777777" w:rsidR="00D22448" w:rsidRPr="00A31767" w:rsidRDefault="00D22448" w:rsidP="00C25D16">
      <w:pPr>
        <w:numPr>
          <w:ilvl w:val="0"/>
          <w:numId w:val="2"/>
        </w:numPr>
        <w:rPr>
          <w:rFonts w:ascii="Times" w:hAnsi="Times"/>
        </w:rPr>
      </w:pPr>
      <w:r w:rsidRPr="00A31767">
        <w:rPr>
          <w:rFonts w:ascii="Times" w:hAnsi="Times"/>
        </w:rPr>
        <w:t>VQ Mismatch</w:t>
      </w:r>
    </w:p>
    <w:p w14:paraId="061CE916" w14:textId="77777777" w:rsidR="00D22448" w:rsidRPr="00A31767" w:rsidRDefault="00D22448" w:rsidP="00C25D16">
      <w:pPr>
        <w:numPr>
          <w:ilvl w:val="0"/>
          <w:numId w:val="2"/>
        </w:numPr>
        <w:rPr>
          <w:rFonts w:ascii="Times" w:hAnsi="Times"/>
        </w:rPr>
      </w:pPr>
      <w:r w:rsidRPr="00A31767">
        <w:rPr>
          <w:rFonts w:ascii="Times" w:hAnsi="Times"/>
        </w:rPr>
        <w:t>Intrapulmonary Shunt</w:t>
      </w:r>
    </w:p>
    <w:p w14:paraId="2D0718B1" w14:textId="6DB85ACC" w:rsidR="00C25D16" w:rsidRPr="00A31767" w:rsidRDefault="00D22448" w:rsidP="00C25D16">
      <w:pPr>
        <w:numPr>
          <w:ilvl w:val="0"/>
          <w:numId w:val="2"/>
        </w:numPr>
        <w:rPr>
          <w:rFonts w:ascii="Times" w:hAnsi="Times"/>
        </w:rPr>
      </w:pPr>
      <w:r w:rsidRPr="00A31767">
        <w:rPr>
          <w:rFonts w:ascii="Times" w:hAnsi="Times"/>
        </w:rPr>
        <w:t xml:space="preserve">Diffusion </w:t>
      </w:r>
      <w:r w:rsidR="00C25D16">
        <w:rPr>
          <w:rFonts w:ascii="Times" w:hAnsi="Times"/>
        </w:rPr>
        <w:t>Impairment</w:t>
      </w:r>
    </w:p>
    <w:p w14:paraId="4C9CD4C5" w14:textId="54803061" w:rsidR="00D22448" w:rsidRPr="00A31767" w:rsidRDefault="00D22448" w:rsidP="00C25D16">
      <w:pPr>
        <w:numPr>
          <w:ilvl w:val="0"/>
          <w:numId w:val="2"/>
        </w:numPr>
        <w:rPr>
          <w:rFonts w:ascii="Times" w:hAnsi="Times"/>
        </w:rPr>
      </w:pPr>
      <w:r w:rsidRPr="00A31767">
        <w:rPr>
          <w:rFonts w:ascii="Times" w:hAnsi="Times"/>
        </w:rPr>
        <w:t>Low FiO2</w:t>
      </w:r>
    </w:p>
    <w:p w14:paraId="028BACF8" w14:textId="77777777" w:rsidR="00A31767" w:rsidRDefault="00A31767" w:rsidP="00A31767">
      <w:pPr>
        <w:ind w:left="2880"/>
        <w:rPr>
          <w:rFonts w:ascii="Times" w:hAnsi="Times"/>
        </w:rPr>
      </w:pPr>
    </w:p>
    <w:p w14:paraId="043BF1FC" w14:textId="77777777" w:rsidR="00D22448" w:rsidRPr="00A31767" w:rsidRDefault="00D22448" w:rsidP="00C25D16">
      <w:pPr>
        <w:rPr>
          <w:rFonts w:ascii="Times" w:hAnsi="Times"/>
          <w:u w:val="single"/>
        </w:rPr>
      </w:pPr>
      <w:r w:rsidRPr="00A31767">
        <w:rPr>
          <w:rFonts w:ascii="Times" w:hAnsi="Times"/>
          <w:u w:val="single"/>
        </w:rPr>
        <w:t xml:space="preserve">Pulse Oximetry </w:t>
      </w:r>
    </w:p>
    <w:p w14:paraId="0ABEF976" w14:textId="77777777" w:rsidR="00D22448" w:rsidRPr="00A31767" w:rsidRDefault="00D22448" w:rsidP="00A31767">
      <w:pPr>
        <w:numPr>
          <w:ilvl w:val="0"/>
          <w:numId w:val="2"/>
        </w:numPr>
        <w:rPr>
          <w:rFonts w:ascii="Times" w:hAnsi="Times"/>
        </w:rPr>
      </w:pPr>
      <w:r w:rsidRPr="00A31767">
        <w:rPr>
          <w:rFonts w:ascii="Times" w:hAnsi="Times"/>
        </w:rPr>
        <w:t>How much of the hemoglobin in blood is carrying oxygen (aka what is the oxygen saturation)</w:t>
      </w:r>
    </w:p>
    <w:p w14:paraId="5B74DE16" w14:textId="656B203E" w:rsidR="00D22448" w:rsidRDefault="00D22448" w:rsidP="00A31767">
      <w:pPr>
        <w:numPr>
          <w:ilvl w:val="0"/>
          <w:numId w:val="2"/>
        </w:numPr>
        <w:rPr>
          <w:rFonts w:ascii="Times" w:hAnsi="Times"/>
        </w:rPr>
      </w:pPr>
      <w:r w:rsidRPr="00A31767">
        <w:rPr>
          <w:rFonts w:ascii="Times" w:hAnsi="Times"/>
        </w:rPr>
        <w:t>Light is emitted from a light source</w:t>
      </w:r>
      <w:r w:rsidR="00431D6E">
        <w:rPr>
          <w:rFonts w:ascii="Times" w:hAnsi="Times"/>
        </w:rPr>
        <w:t xml:space="preserve"> (LED) </w:t>
      </w:r>
      <w:r w:rsidRPr="00A31767">
        <w:rPr>
          <w:rFonts w:ascii="Times" w:hAnsi="Times"/>
        </w:rPr>
        <w:t xml:space="preserve"> &gt; travels across probe &gt; some of it is absorbed by tissue &gt; rest is detected on other side </w:t>
      </w:r>
      <w:r w:rsidR="00431D6E">
        <w:rPr>
          <w:rFonts w:ascii="Times" w:hAnsi="Times"/>
        </w:rPr>
        <w:t xml:space="preserve">(or reflected back) </w:t>
      </w:r>
    </w:p>
    <w:p w14:paraId="35F20778" w14:textId="5615D9CD" w:rsidR="00A96321" w:rsidRDefault="00A96321" w:rsidP="00A31767">
      <w:pPr>
        <w:numPr>
          <w:ilvl w:val="0"/>
          <w:numId w:val="2"/>
        </w:numPr>
        <w:rPr>
          <w:rFonts w:ascii="Times" w:hAnsi="Times"/>
        </w:rPr>
      </w:pPr>
      <w:r>
        <w:rPr>
          <w:rFonts w:ascii="Times" w:hAnsi="Times"/>
        </w:rPr>
        <w:t xml:space="preserve">Uses </w:t>
      </w:r>
      <w:r w:rsidR="00431D6E">
        <w:rPr>
          <w:rFonts w:ascii="Times" w:hAnsi="Times"/>
        </w:rPr>
        <w:t>a ratio</w:t>
      </w:r>
      <w:r>
        <w:rPr>
          <w:rFonts w:ascii="Times" w:hAnsi="Times"/>
        </w:rPr>
        <w:t xml:space="preserve"> of near infrared to red wavelengths of light to determine the percentage of hemoglobin present as oxyhemglobin </w:t>
      </w:r>
    </w:p>
    <w:p w14:paraId="1F51613F" w14:textId="438D4B19" w:rsidR="00431D6E" w:rsidRDefault="00431D6E" w:rsidP="00431D6E">
      <w:pPr>
        <w:numPr>
          <w:ilvl w:val="1"/>
          <w:numId w:val="2"/>
        </w:numPr>
        <w:rPr>
          <w:rFonts w:ascii="Times" w:hAnsi="Times"/>
        </w:rPr>
      </w:pPr>
      <w:r>
        <w:rPr>
          <w:rFonts w:ascii="Times" w:hAnsi="Times"/>
        </w:rPr>
        <w:t xml:space="preserve">Red 660 nm wavelength  </w:t>
      </w:r>
      <w:r w:rsidR="009B4906">
        <w:rPr>
          <w:rFonts w:ascii="Times" w:hAnsi="Times"/>
        </w:rPr>
        <w:t>(deoxyhemoglobin)</w:t>
      </w:r>
    </w:p>
    <w:p w14:paraId="439C2EA5" w14:textId="649F04F0" w:rsidR="00431D6E" w:rsidRDefault="00431D6E" w:rsidP="00431D6E">
      <w:pPr>
        <w:numPr>
          <w:ilvl w:val="1"/>
          <w:numId w:val="2"/>
        </w:numPr>
        <w:rPr>
          <w:rFonts w:ascii="Times" w:hAnsi="Times"/>
        </w:rPr>
      </w:pPr>
      <w:r>
        <w:rPr>
          <w:rFonts w:ascii="Times" w:hAnsi="Times"/>
        </w:rPr>
        <w:t xml:space="preserve">IR 940 nm wavelength </w:t>
      </w:r>
      <w:r w:rsidR="009B4906">
        <w:rPr>
          <w:rFonts w:ascii="Times" w:hAnsi="Times"/>
        </w:rPr>
        <w:t>(oxyhemoglbin)</w:t>
      </w:r>
    </w:p>
    <w:p w14:paraId="1E86C4BE" w14:textId="6EE84271" w:rsidR="009B4906" w:rsidRDefault="009B4906" w:rsidP="00431D6E">
      <w:pPr>
        <w:numPr>
          <w:ilvl w:val="1"/>
          <w:numId w:val="2"/>
        </w:numPr>
        <w:rPr>
          <w:rFonts w:ascii="Times" w:hAnsi="Times"/>
        </w:rPr>
      </w:pPr>
      <w:r>
        <w:rPr>
          <w:rFonts w:ascii="Times" w:hAnsi="Times"/>
        </w:rPr>
        <w:t>MetHb absorbs at 660 and 940, shifts SpO2 to 80-85%</w:t>
      </w:r>
    </w:p>
    <w:p w14:paraId="3FF32BE8" w14:textId="2D6743C0" w:rsidR="009B4906" w:rsidRDefault="009B4906" w:rsidP="00431D6E">
      <w:pPr>
        <w:numPr>
          <w:ilvl w:val="1"/>
          <w:numId w:val="2"/>
        </w:numPr>
        <w:rPr>
          <w:rFonts w:ascii="Times" w:hAnsi="Times"/>
        </w:rPr>
      </w:pPr>
      <w:r>
        <w:rPr>
          <w:rFonts w:ascii="Times" w:hAnsi="Times"/>
        </w:rPr>
        <w:t xml:space="preserve">COHb absorbs at 940, falsely increases SpO2 </w:t>
      </w:r>
    </w:p>
    <w:p w14:paraId="70B76C63" w14:textId="47C61889" w:rsidR="00056776" w:rsidRPr="00A31767" w:rsidRDefault="00056776" w:rsidP="00056776">
      <w:pPr>
        <w:numPr>
          <w:ilvl w:val="0"/>
          <w:numId w:val="2"/>
        </w:numPr>
        <w:rPr>
          <w:rFonts w:ascii="Times" w:hAnsi="Times"/>
        </w:rPr>
      </w:pPr>
      <w:r>
        <w:rPr>
          <w:rFonts w:ascii="Times" w:hAnsi="Times"/>
        </w:rPr>
        <w:t>Functional SO2 = [(HbO2)/(HbO2 + HHb)] x 100</w:t>
      </w:r>
    </w:p>
    <w:p w14:paraId="2D78D101" w14:textId="143C3B76" w:rsidR="00D22448" w:rsidRPr="00A31767" w:rsidRDefault="00D22448" w:rsidP="00A31767">
      <w:pPr>
        <w:numPr>
          <w:ilvl w:val="0"/>
          <w:numId w:val="2"/>
        </w:numPr>
        <w:rPr>
          <w:rFonts w:ascii="Times" w:hAnsi="Times"/>
        </w:rPr>
      </w:pPr>
      <w:r w:rsidRPr="00A31767">
        <w:rPr>
          <w:rFonts w:ascii="Times" w:hAnsi="Times"/>
        </w:rPr>
        <w:t>The amo</w:t>
      </w:r>
      <w:r w:rsidR="00243CF7">
        <w:rPr>
          <w:rFonts w:ascii="Times" w:hAnsi="Times"/>
        </w:rPr>
        <w:t>unt of light absorbed is proportional to:</w:t>
      </w:r>
      <w:r w:rsidRPr="00A31767">
        <w:rPr>
          <w:rFonts w:ascii="Times" w:hAnsi="Times"/>
        </w:rPr>
        <w:t xml:space="preserve"> </w:t>
      </w:r>
    </w:p>
    <w:p w14:paraId="0EF6D321" w14:textId="595A99B0" w:rsidR="00D22448" w:rsidRPr="00A31767" w:rsidRDefault="00D22448" w:rsidP="00A31767">
      <w:pPr>
        <w:numPr>
          <w:ilvl w:val="1"/>
          <w:numId w:val="2"/>
        </w:numPr>
        <w:rPr>
          <w:rFonts w:ascii="Times" w:hAnsi="Times"/>
        </w:rPr>
      </w:pPr>
      <w:r w:rsidRPr="00A31767">
        <w:rPr>
          <w:rFonts w:ascii="Times" w:hAnsi="Times"/>
        </w:rPr>
        <w:t>Concentration of absorbing substance (Hgb)</w:t>
      </w:r>
      <w:r w:rsidR="00243CF7">
        <w:rPr>
          <w:rFonts w:ascii="Times" w:hAnsi="Times"/>
        </w:rPr>
        <w:t xml:space="preserve"> (Beers Law) </w:t>
      </w:r>
    </w:p>
    <w:p w14:paraId="2E0E6292" w14:textId="0055D32C" w:rsidR="00D22448" w:rsidRPr="00A31767" w:rsidRDefault="00D22448" w:rsidP="00A31767">
      <w:pPr>
        <w:numPr>
          <w:ilvl w:val="1"/>
          <w:numId w:val="2"/>
        </w:numPr>
        <w:rPr>
          <w:rFonts w:ascii="Times" w:hAnsi="Times"/>
        </w:rPr>
      </w:pPr>
      <w:r w:rsidRPr="00A31767">
        <w:rPr>
          <w:rFonts w:ascii="Times" w:hAnsi="Times"/>
        </w:rPr>
        <w:t>Length of light path in absorbing substance (vessel size)</w:t>
      </w:r>
      <w:r w:rsidR="00243CF7">
        <w:rPr>
          <w:rFonts w:ascii="Times" w:hAnsi="Times"/>
        </w:rPr>
        <w:t xml:space="preserve"> (Lamberts Law)</w:t>
      </w:r>
    </w:p>
    <w:p w14:paraId="78E83CBF" w14:textId="0E3889C7" w:rsidR="00D22448" w:rsidRPr="00A31767" w:rsidRDefault="00D22448" w:rsidP="00A31767">
      <w:pPr>
        <w:numPr>
          <w:ilvl w:val="1"/>
          <w:numId w:val="2"/>
        </w:numPr>
        <w:rPr>
          <w:rFonts w:ascii="Times" w:hAnsi="Times"/>
        </w:rPr>
      </w:pPr>
      <w:r w:rsidRPr="00A31767">
        <w:rPr>
          <w:rFonts w:ascii="Times" w:hAnsi="Times"/>
        </w:rPr>
        <w:t xml:space="preserve">Differential absorption of red and infrared light by Hgb DHgb 660 </w:t>
      </w:r>
      <w:r w:rsidR="00243CF7">
        <w:rPr>
          <w:rFonts w:ascii="Times" w:hAnsi="Times"/>
        </w:rPr>
        <w:t xml:space="preserve">(red), </w:t>
      </w:r>
      <w:r w:rsidRPr="00A31767">
        <w:rPr>
          <w:rFonts w:ascii="Times" w:hAnsi="Times"/>
        </w:rPr>
        <w:t>940</w:t>
      </w:r>
      <w:r w:rsidR="00243CF7">
        <w:rPr>
          <w:rFonts w:ascii="Times" w:hAnsi="Times"/>
        </w:rPr>
        <w:t xml:space="preserve"> (IR)</w:t>
      </w:r>
    </w:p>
    <w:p w14:paraId="006F770F" w14:textId="77777777" w:rsidR="00D22448" w:rsidRPr="00A31767" w:rsidRDefault="00D22448" w:rsidP="00A31767">
      <w:pPr>
        <w:numPr>
          <w:ilvl w:val="0"/>
          <w:numId w:val="2"/>
        </w:numPr>
        <w:rPr>
          <w:rFonts w:ascii="Times" w:hAnsi="Times"/>
        </w:rPr>
      </w:pPr>
      <w:r w:rsidRPr="00A31767">
        <w:rPr>
          <w:rFonts w:ascii="Times" w:hAnsi="Times"/>
        </w:rPr>
        <w:t>Problems with Pulse Oximetry</w:t>
      </w:r>
    </w:p>
    <w:p w14:paraId="4F371DBD" w14:textId="77777777" w:rsidR="00D22448" w:rsidRPr="00A31767" w:rsidRDefault="00D22448" w:rsidP="00A31767">
      <w:pPr>
        <w:numPr>
          <w:ilvl w:val="1"/>
          <w:numId w:val="2"/>
        </w:numPr>
        <w:rPr>
          <w:rFonts w:ascii="Times" w:hAnsi="Times"/>
        </w:rPr>
      </w:pPr>
      <w:r w:rsidRPr="00A31767">
        <w:rPr>
          <w:rFonts w:ascii="Times" w:hAnsi="Times"/>
        </w:rPr>
        <w:t>Sensitive to motion</w:t>
      </w:r>
    </w:p>
    <w:p w14:paraId="107CCAB5" w14:textId="77777777" w:rsidR="00D22448" w:rsidRPr="00A31767" w:rsidRDefault="00D22448" w:rsidP="00A31767">
      <w:pPr>
        <w:numPr>
          <w:ilvl w:val="1"/>
          <w:numId w:val="2"/>
        </w:numPr>
        <w:rPr>
          <w:rFonts w:ascii="Times" w:hAnsi="Times"/>
        </w:rPr>
      </w:pPr>
      <w:r w:rsidRPr="00A31767">
        <w:rPr>
          <w:rFonts w:ascii="Times" w:hAnsi="Times"/>
        </w:rPr>
        <w:t xml:space="preserve">Optical Shunting </w:t>
      </w:r>
    </w:p>
    <w:p w14:paraId="1E79480A" w14:textId="77777777" w:rsidR="00D22448" w:rsidRPr="00A31767" w:rsidRDefault="00D22448" w:rsidP="00A31767">
      <w:pPr>
        <w:numPr>
          <w:ilvl w:val="1"/>
          <w:numId w:val="2"/>
        </w:numPr>
        <w:rPr>
          <w:rFonts w:ascii="Times" w:hAnsi="Times"/>
        </w:rPr>
      </w:pPr>
      <w:r w:rsidRPr="00A31767">
        <w:rPr>
          <w:rFonts w:ascii="Times" w:hAnsi="Times"/>
        </w:rPr>
        <w:t xml:space="preserve">Ambient Light </w:t>
      </w:r>
    </w:p>
    <w:p w14:paraId="2DCD69A5" w14:textId="77777777" w:rsidR="00D22448" w:rsidRPr="00A31767" w:rsidRDefault="00D22448" w:rsidP="00A31767">
      <w:pPr>
        <w:numPr>
          <w:ilvl w:val="1"/>
          <w:numId w:val="2"/>
        </w:numPr>
        <w:rPr>
          <w:rFonts w:ascii="Times" w:hAnsi="Times"/>
        </w:rPr>
      </w:pPr>
      <w:r w:rsidRPr="00A31767">
        <w:rPr>
          <w:rFonts w:ascii="Times" w:hAnsi="Times"/>
        </w:rPr>
        <w:t>Electromagnetic interference</w:t>
      </w:r>
    </w:p>
    <w:p w14:paraId="3C5AB9C1" w14:textId="77777777" w:rsidR="00D22448" w:rsidRPr="00A31767" w:rsidRDefault="00D22448" w:rsidP="00A31767">
      <w:pPr>
        <w:numPr>
          <w:ilvl w:val="1"/>
          <w:numId w:val="2"/>
        </w:numPr>
        <w:rPr>
          <w:rFonts w:ascii="Times" w:hAnsi="Times"/>
        </w:rPr>
      </w:pPr>
      <w:r w:rsidRPr="00A31767">
        <w:rPr>
          <w:rFonts w:ascii="Times" w:hAnsi="Times"/>
        </w:rPr>
        <w:t>Poor peripheral perfusion</w:t>
      </w:r>
    </w:p>
    <w:p w14:paraId="7F9500A5" w14:textId="77777777" w:rsidR="00D22448" w:rsidRPr="00A31767" w:rsidRDefault="00D22448" w:rsidP="00A31767">
      <w:pPr>
        <w:numPr>
          <w:ilvl w:val="1"/>
          <w:numId w:val="2"/>
        </w:numPr>
        <w:rPr>
          <w:rFonts w:ascii="Times" w:hAnsi="Times"/>
        </w:rPr>
      </w:pPr>
      <w:r w:rsidRPr="00A31767">
        <w:rPr>
          <w:rFonts w:ascii="Times" w:hAnsi="Times"/>
        </w:rPr>
        <w:t>Can’t detect hyperoxia</w:t>
      </w:r>
    </w:p>
    <w:p w14:paraId="1246AA7D" w14:textId="77777777" w:rsidR="00D22448" w:rsidRPr="00A31767" w:rsidRDefault="00D22448" w:rsidP="00A31767">
      <w:pPr>
        <w:numPr>
          <w:ilvl w:val="1"/>
          <w:numId w:val="2"/>
        </w:numPr>
        <w:rPr>
          <w:rFonts w:ascii="Times" w:hAnsi="Times"/>
        </w:rPr>
      </w:pPr>
      <w:r w:rsidRPr="00A31767">
        <w:rPr>
          <w:rFonts w:ascii="Times" w:hAnsi="Times"/>
        </w:rPr>
        <w:t>Calibration</w:t>
      </w:r>
    </w:p>
    <w:p w14:paraId="3C072A4B" w14:textId="77777777" w:rsidR="00D22448" w:rsidRPr="00A31767" w:rsidRDefault="00D22448" w:rsidP="00A31767">
      <w:pPr>
        <w:numPr>
          <w:ilvl w:val="1"/>
          <w:numId w:val="2"/>
        </w:numPr>
        <w:rPr>
          <w:rFonts w:ascii="Times" w:hAnsi="Times"/>
        </w:rPr>
      </w:pPr>
      <w:r w:rsidRPr="00A31767">
        <w:rPr>
          <w:rFonts w:ascii="Times" w:hAnsi="Times"/>
        </w:rPr>
        <w:t xml:space="preserve">Dyes (methylene blue) </w:t>
      </w:r>
    </w:p>
    <w:p w14:paraId="79EE5184" w14:textId="77777777" w:rsidR="00D22448" w:rsidRDefault="00D22448" w:rsidP="00A31767">
      <w:pPr>
        <w:numPr>
          <w:ilvl w:val="1"/>
          <w:numId w:val="2"/>
        </w:numPr>
        <w:rPr>
          <w:rFonts w:ascii="Times" w:hAnsi="Times"/>
        </w:rPr>
      </w:pPr>
      <w:r w:rsidRPr="00A31767">
        <w:rPr>
          <w:rFonts w:ascii="Times" w:hAnsi="Times"/>
        </w:rPr>
        <w:t>Abnormal Hgb</w:t>
      </w:r>
    </w:p>
    <w:p w14:paraId="7DDBA7CA" w14:textId="4EA136B7" w:rsidR="00901CAB" w:rsidRDefault="00901CAB" w:rsidP="00901CAB">
      <w:pPr>
        <w:numPr>
          <w:ilvl w:val="0"/>
          <w:numId w:val="2"/>
        </w:numPr>
        <w:rPr>
          <w:rFonts w:ascii="Times" w:hAnsi="Times"/>
        </w:rPr>
      </w:pPr>
      <w:r>
        <w:rPr>
          <w:rFonts w:ascii="Times" w:hAnsi="Times"/>
        </w:rPr>
        <w:t xml:space="preserve">Factors interfering with pulse oximetry </w:t>
      </w:r>
    </w:p>
    <w:p w14:paraId="7AFCC868" w14:textId="4DF49BFC" w:rsidR="00901CAB" w:rsidRDefault="00901CAB" w:rsidP="00901CAB">
      <w:pPr>
        <w:numPr>
          <w:ilvl w:val="1"/>
          <w:numId w:val="2"/>
        </w:numPr>
        <w:rPr>
          <w:rFonts w:ascii="Times" w:hAnsi="Times"/>
        </w:rPr>
      </w:pPr>
      <w:r>
        <w:rPr>
          <w:rFonts w:ascii="Times" w:hAnsi="Times"/>
        </w:rPr>
        <w:t xml:space="preserve">Jaundice can interfere with red and infrared light </w:t>
      </w:r>
    </w:p>
    <w:p w14:paraId="130F5320" w14:textId="198375D4" w:rsidR="00901CAB" w:rsidRDefault="00901CAB" w:rsidP="00901CAB">
      <w:pPr>
        <w:numPr>
          <w:ilvl w:val="1"/>
          <w:numId w:val="2"/>
        </w:numPr>
        <w:rPr>
          <w:rFonts w:ascii="Times" w:hAnsi="Times"/>
        </w:rPr>
      </w:pPr>
      <w:r>
        <w:rPr>
          <w:rFonts w:ascii="Times" w:hAnsi="Times"/>
        </w:rPr>
        <w:t xml:space="preserve">More difficult to obtain reading in obese or edematous animals </w:t>
      </w:r>
    </w:p>
    <w:p w14:paraId="04966A94" w14:textId="1D9A3F9C" w:rsidR="00901CAB" w:rsidRDefault="00901CAB" w:rsidP="00901CAB">
      <w:pPr>
        <w:numPr>
          <w:ilvl w:val="1"/>
          <w:numId w:val="2"/>
        </w:numPr>
        <w:rPr>
          <w:rFonts w:ascii="Times" w:hAnsi="Times"/>
        </w:rPr>
      </w:pPr>
      <w:r>
        <w:rPr>
          <w:rFonts w:ascii="Times" w:hAnsi="Times"/>
        </w:rPr>
        <w:t xml:space="preserve">Vasoconstriction, vascular disease, low CO </w:t>
      </w:r>
    </w:p>
    <w:p w14:paraId="4E152E33" w14:textId="4186F86C" w:rsidR="00901CAB" w:rsidRPr="00A31767" w:rsidRDefault="00901CAB" w:rsidP="00901CAB">
      <w:pPr>
        <w:numPr>
          <w:ilvl w:val="1"/>
          <w:numId w:val="2"/>
        </w:numPr>
        <w:rPr>
          <w:rFonts w:ascii="Times" w:hAnsi="Times"/>
        </w:rPr>
      </w:pPr>
      <w:r>
        <w:rPr>
          <w:rFonts w:ascii="Times" w:hAnsi="Times"/>
        </w:rPr>
        <w:t>Patients with SpO2 &lt; 94% should have arterial blood gas values obtained because SpO2 is less reliable at values below the normal range and is inaccurate at less than 80%</w:t>
      </w:r>
    </w:p>
    <w:p w14:paraId="2A0A4081" w14:textId="77777777" w:rsidR="00243CF7" w:rsidRDefault="00243CF7" w:rsidP="00243CF7">
      <w:pPr>
        <w:rPr>
          <w:rFonts w:ascii="Times" w:hAnsi="Times"/>
          <w:u w:val="single"/>
        </w:rPr>
      </w:pPr>
    </w:p>
    <w:p w14:paraId="66596AF4" w14:textId="77777777" w:rsidR="00243CF7" w:rsidRDefault="00243CF7" w:rsidP="00243CF7">
      <w:pPr>
        <w:rPr>
          <w:rFonts w:ascii="Times" w:hAnsi="Times"/>
          <w:u w:val="single"/>
        </w:rPr>
      </w:pPr>
    </w:p>
    <w:p w14:paraId="0F690788" w14:textId="77777777" w:rsidR="00243CF7" w:rsidRDefault="00243CF7" w:rsidP="00243CF7">
      <w:pPr>
        <w:rPr>
          <w:rFonts w:ascii="Times" w:hAnsi="Times"/>
          <w:u w:val="single"/>
        </w:rPr>
      </w:pPr>
    </w:p>
    <w:p w14:paraId="6D5FF643" w14:textId="7D52093B" w:rsidR="00D22448" w:rsidRPr="00A31767" w:rsidRDefault="001D3BB2" w:rsidP="00243CF7">
      <w:pPr>
        <w:rPr>
          <w:rFonts w:ascii="Times" w:hAnsi="Times"/>
          <w:u w:val="single"/>
        </w:rPr>
      </w:pPr>
      <w:r>
        <w:rPr>
          <w:rFonts w:ascii="Times" w:hAnsi="Times"/>
          <w:u w:val="single"/>
        </w:rPr>
        <w:lastRenderedPageBreak/>
        <w:t>Capnometry</w:t>
      </w:r>
    </w:p>
    <w:p w14:paraId="1577646D" w14:textId="77777777" w:rsidR="00D22448" w:rsidRPr="00A31767" w:rsidRDefault="00D22448" w:rsidP="00A31767">
      <w:pPr>
        <w:numPr>
          <w:ilvl w:val="1"/>
          <w:numId w:val="2"/>
        </w:numPr>
        <w:rPr>
          <w:rFonts w:ascii="Times" w:hAnsi="Times"/>
        </w:rPr>
      </w:pPr>
      <w:r w:rsidRPr="00A31767">
        <w:rPr>
          <w:rFonts w:ascii="Times" w:hAnsi="Times"/>
        </w:rPr>
        <w:t>Infrared waves measure CO2</w:t>
      </w:r>
    </w:p>
    <w:p w14:paraId="20545548" w14:textId="77777777" w:rsidR="00D22448" w:rsidRPr="00A31767" w:rsidRDefault="00D22448" w:rsidP="00A31767">
      <w:pPr>
        <w:numPr>
          <w:ilvl w:val="1"/>
          <w:numId w:val="2"/>
        </w:numPr>
        <w:rPr>
          <w:rFonts w:ascii="Times" w:hAnsi="Times"/>
        </w:rPr>
      </w:pPr>
      <w:r w:rsidRPr="00A31767">
        <w:rPr>
          <w:rFonts w:ascii="Times" w:hAnsi="Times"/>
        </w:rPr>
        <w:t xml:space="preserve">Infrared is absorbed by gasses that have 2 or more different atoms, oxygen (O2) does not and therefore does not absorb infared. CO2 does! </w:t>
      </w:r>
    </w:p>
    <w:p w14:paraId="5E588106" w14:textId="77777777" w:rsidR="00D22448" w:rsidRPr="00A31767" w:rsidRDefault="00D22448" w:rsidP="00A31767">
      <w:pPr>
        <w:numPr>
          <w:ilvl w:val="1"/>
          <w:numId w:val="2"/>
        </w:numPr>
        <w:rPr>
          <w:rFonts w:ascii="Times" w:hAnsi="Times"/>
        </w:rPr>
      </w:pPr>
      <w:r w:rsidRPr="00A31767">
        <w:rPr>
          <w:rFonts w:ascii="Times" w:hAnsi="Times"/>
        </w:rPr>
        <w:t>Beer</w:t>
      </w:r>
      <w:r w:rsidR="00A31767">
        <w:rPr>
          <w:rFonts w:ascii="Times" w:hAnsi="Times"/>
        </w:rPr>
        <w:t>,</w:t>
      </w:r>
      <w:r w:rsidRPr="00A31767">
        <w:rPr>
          <w:rFonts w:ascii="Times" w:hAnsi="Times"/>
        </w:rPr>
        <w:t xml:space="preserve"> Lambert Law applies here is it does to pulse ox </w:t>
      </w:r>
    </w:p>
    <w:p w14:paraId="045AA32B" w14:textId="77777777" w:rsidR="00D22448" w:rsidRPr="00A31767" w:rsidRDefault="00D22448" w:rsidP="00A31767">
      <w:pPr>
        <w:numPr>
          <w:ilvl w:val="1"/>
          <w:numId w:val="2"/>
        </w:numPr>
        <w:rPr>
          <w:rFonts w:ascii="Times" w:hAnsi="Times"/>
        </w:rPr>
      </w:pPr>
      <w:r w:rsidRPr="00A31767">
        <w:rPr>
          <w:rFonts w:ascii="Times" w:hAnsi="Times"/>
        </w:rPr>
        <w:t xml:space="preserve">Detector puts out a signal that is proportional to the amount of waves falling on it. </w:t>
      </w:r>
    </w:p>
    <w:p w14:paraId="24324FE3" w14:textId="77777777" w:rsidR="00D22448" w:rsidRPr="00A31767" w:rsidRDefault="00D22448" w:rsidP="00A31767">
      <w:pPr>
        <w:numPr>
          <w:ilvl w:val="2"/>
          <w:numId w:val="2"/>
        </w:numPr>
        <w:rPr>
          <w:rFonts w:ascii="Times" w:hAnsi="Times"/>
        </w:rPr>
      </w:pPr>
      <w:r w:rsidRPr="00A31767">
        <w:rPr>
          <w:rFonts w:ascii="Times" w:hAnsi="Times"/>
        </w:rPr>
        <w:t>More CO2 in sample chamber, more IR absorbed, less IR reaches detector &gt; High CO2 display</w:t>
      </w:r>
    </w:p>
    <w:p w14:paraId="392F71D6" w14:textId="77777777" w:rsidR="00D22448" w:rsidRPr="00A31767" w:rsidRDefault="00D22448" w:rsidP="00A31767">
      <w:pPr>
        <w:numPr>
          <w:ilvl w:val="2"/>
          <w:numId w:val="2"/>
        </w:numPr>
        <w:rPr>
          <w:rFonts w:ascii="Times" w:hAnsi="Times"/>
        </w:rPr>
      </w:pPr>
      <w:r w:rsidRPr="00A31767">
        <w:rPr>
          <w:rFonts w:ascii="Times" w:hAnsi="Times"/>
        </w:rPr>
        <w:t>Less CO2 in the sample chamber, less IR absorbed, more IR reaches detector &gt; Low CO2 display</w:t>
      </w:r>
    </w:p>
    <w:p w14:paraId="6C2EE553" w14:textId="77777777" w:rsidR="00D22448" w:rsidRPr="00A31767" w:rsidRDefault="00D22448" w:rsidP="00A31767">
      <w:pPr>
        <w:numPr>
          <w:ilvl w:val="2"/>
          <w:numId w:val="2"/>
        </w:numPr>
        <w:rPr>
          <w:rFonts w:ascii="Times" w:hAnsi="Times"/>
        </w:rPr>
      </w:pPr>
      <w:r w:rsidRPr="00A31767">
        <w:rPr>
          <w:rFonts w:ascii="Times" w:hAnsi="Times"/>
        </w:rPr>
        <w:t>CO2 in the sample chamber during inspiration and expiration differ &gt; CO2 tracing</w:t>
      </w:r>
    </w:p>
    <w:p w14:paraId="5E207F09" w14:textId="77777777" w:rsidR="00D22448" w:rsidRPr="00A31767" w:rsidRDefault="00D22448" w:rsidP="00A31767">
      <w:pPr>
        <w:numPr>
          <w:ilvl w:val="0"/>
          <w:numId w:val="2"/>
        </w:numPr>
        <w:rPr>
          <w:rFonts w:ascii="Times" w:hAnsi="Times"/>
        </w:rPr>
      </w:pPr>
      <w:r w:rsidRPr="00A31767">
        <w:rPr>
          <w:rFonts w:ascii="Times" w:hAnsi="Times"/>
        </w:rPr>
        <w:t>Carbon Dioxide Analyzers</w:t>
      </w:r>
    </w:p>
    <w:p w14:paraId="1FB66D0A" w14:textId="77777777" w:rsidR="00D22448" w:rsidRPr="00A31767" w:rsidRDefault="00D22448" w:rsidP="00A31767">
      <w:pPr>
        <w:numPr>
          <w:ilvl w:val="1"/>
          <w:numId w:val="2"/>
        </w:numPr>
        <w:rPr>
          <w:rFonts w:ascii="Times" w:hAnsi="Times"/>
        </w:rPr>
      </w:pPr>
      <w:r w:rsidRPr="00A31767">
        <w:rPr>
          <w:rFonts w:ascii="Times" w:hAnsi="Times"/>
        </w:rPr>
        <w:t>Mainstream</w:t>
      </w:r>
    </w:p>
    <w:p w14:paraId="3481DA45" w14:textId="77777777" w:rsidR="00D22448" w:rsidRPr="00A31767" w:rsidRDefault="00D22448" w:rsidP="00A31767">
      <w:pPr>
        <w:numPr>
          <w:ilvl w:val="2"/>
          <w:numId w:val="2"/>
        </w:numPr>
        <w:rPr>
          <w:rFonts w:ascii="Times" w:hAnsi="Times"/>
        </w:rPr>
      </w:pPr>
      <w:r w:rsidRPr="00A31767">
        <w:rPr>
          <w:rFonts w:ascii="Times" w:hAnsi="Times"/>
        </w:rPr>
        <w:t>Sample cell/cuvette IN the airway between ET tube and circuit</w:t>
      </w:r>
    </w:p>
    <w:p w14:paraId="749F6766" w14:textId="77777777" w:rsidR="00D22448" w:rsidRPr="00A31767" w:rsidRDefault="00D22448" w:rsidP="00A31767">
      <w:pPr>
        <w:numPr>
          <w:ilvl w:val="2"/>
          <w:numId w:val="2"/>
        </w:numPr>
        <w:rPr>
          <w:rFonts w:ascii="Times" w:hAnsi="Times"/>
        </w:rPr>
      </w:pPr>
      <w:r w:rsidRPr="00A31767">
        <w:rPr>
          <w:rFonts w:ascii="Times" w:hAnsi="Times"/>
        </w:rPr>
        <w:t xml:space="preserve">IR sensor fits over the sample cell and emits light through the cell  </w:t>
      </w:r>
    </w:p>
    <w:p w14:paraId="224EA832" w14:textId="77777777" w:rsidR="00D22448" w:rsidRPr="00A31767" w:rsidRDefault="00D22448" w:rsidP="00A31767">
      <w:pPr>
        <w:numPr>
          <w:ilvl w:val="2"/>
          <w:numId w:val="2"/>
        </w:numPr>
        <w:rPr>
          <w:rFonts w:ascii="Times" w:hAnsi="Times"/>
        </w:rPr>
      </w:pPr>
      <w:r w:rsidRPr="00A31767">
        <w:rPr>
          <w:rFonts w:ascii="Times" w:hAnsi="Times"/>
        </w:rPr>
        <w:t>Light reaching the detector on the opposing side measures PCO2</w:t>
      </w:r>
    </w:p>
    <w:p w14:paraId="3E974E9F" w14:textId="77777777" w:rsidR="00D22448" w:rsidRPr="00A31767" w:rsidRDefault="00D22448" w:rsidP="00A31767">
      <w:pPr>
        <w:numPr>
          <w:ilvl w:val="2"/>
          <w:numId w:val="2"/>
        </w:numPr>
        <w:rPr>
          <w:rFonts w:ascii="Times" w:hAnsi="Times"/>
        </w:rPr>
      </w:pPr>
      <w:r w:rsidRPr="00A31767">
        <w:rPr>
          <w:rFonts w:ascii="Times" w:hAnsi="Times"/>
        </w:rPr>
        <w:t>PROS:</w:t>
      </w:r>
    </w:p>
    <w:p w14:paraId="4DAFF60A" w14:textId="77777777" w:rsidR="00D22448" w:rsidRPr="00A31767" w:rsidRDefault="00D22448" w:rsidP="00A31767">
      <w:pPr>
        <w:numPr>
          <w:ilvl w:val="3"/>
          <w:numId w:val="2"/>
        </w:numPr>
        <w:rPr>
          <w:rFonts w:ascii="Times" w:hAnsi="Times"/>
        </w:rPr>
      </w:pPr>
      <w:r w:rsidRPr="00A31767">
        <w:rPr>
          <w:rFonts w:ascii="Times" w:hAnsi="Times"/>
        </w:rPr>
        <w:t>No need for scavenging</w:t>
      </w:r>
    </w:p>
    <w:p w14:paraId="727EB406" w14:textId="77777777" w:rsidR="00D22448" w:rsidRPr="00A31767" w:rsidRDefault="00D22448" w:rsidP="00A31767">
      <w:pPr>
        <w:numPr>
          <w:ilvl w:val="3"/>
          <w:numId w:val="2"/>
        </w:numPr>
        <w:rPr>
          <w:rFonts w:ascii="Times" w:hAnsi="Times"/>
        </w:rPr>
      </w:pPr>
      <w:r w:rsidRPr="00A31767">
        <w:rPr>
          <w:rFonts w:ascii="Times" w:hAnsi="Times"/>
        </w:rPr>
        <w:t>No need for sampling tubes</w:t>
      </w:r>
    </w:p>
    <w:p w14:paraId="01CD3495" w14:textId="77777777" w:rsidR="00D22448" w:rsidRPr="00A31767" w:rsidRDefault="00D22448" w:rsidP="00A31767">
      <w:pPr>
        <w:numPr>
          <w:ilvl w:val="3"/>
          <w:numId w:val="2"/>
        </w:numPr>
        <w:rPr>
          <w:rFonts w:ascii="Times" w:hAnsi="Times"/>
        </w:rPr>
      </w:pPr>
      <w:r w:rsidRPr="00A31767">
        <w:rPr>
          <w:rFonts w:ascii="Times" w:hAnsi="Times"/>
        </w:rPr>
        <w:t>Crisp waveforms</w:t>
      </w:r>
    </w:p>
    <w:p w14:paraId="3866E8E8" w14:textId="77777777" w:rsidR="00D22448" w:rsidRPr="00A31767" w:rsidRDefault="00D22448" w:rsidP="00A31767">
      <w:pPr>
        <w:numPr>
          <w:ilvl w:val="3"/>
          <w:numId w:val="2"/>
        </w:numPr>
        <w:rPr>
          <w:rFonts w:ascii="Times" w:hAnsi="Times"/>
        </w:rPr>
      </w:pPr>
      <w:r w:rsidRPr="00A31767">
        <w:rPr>
          <w:rFonts w:ascii="Times" w:hAnsi="Times"/>
        </w:rPr>
        <w:t xml:space="preserve">No deformity due to dispersion of gases in lines </w:t>
      </w:r>
    </w:p>
    <w:p w14:paraId="5F01EFA3" w14:textId="77777777" w:rsidR="00D22448" w:rsidRPr="00A31767" w:rsidRDefault="00D22448" w:rsidP="00A31767">
      <w:pPr>
        <w:numPr>
          <w:ilvl w:val="3"/>
          <w:numId w:val="2"/>
        </w:numPr>
        <w:rPr>
          <w:rFonts w:ascii="Times" w:hAnsi="Times"/>
        </w:rPr>
      </w:pPr>
      <w:r w:rsidRPr="00A31767">
        <w:rPr>
          <w:rFonts w:ascii="Times" w:hAnsi="Times"/>
        </w:rPr>
        <w:t>Real time CO2</w:t>
      </w:r>
    </w:p>
    <w:p w14:paraId="68532B83" w14:textId="77777777" w:rsidR="00D22448" w:rsidRPr="00A31767" w:rsidRDefault="00D22448" w:rsidP="00A31767">
      <w:pPr>
        <w:numPr>
          <w:ilvl w:val="2"/>
          <w:numId w:val="2"/>
        </w:numPr>
        <w:rPr>
          <w:rFonts w:ascii="Times" w:hAnsi="Times"/>
        </w:rPr>
      </w:pPr>
      <w:r w:rsidRPr="00A31767">
        <w:rPr>
          <w:rFonts w:ascii="Times" w:hAnsi="Times"/>
        </w:rPr>
        <w:t>CONS:</w:t>
      </w:r>
    </w:p>
    <w:p w14:paraId="59B91EA0" w14:textId="77777777" w:rsidR="00D22448" w:rsidRPr="00A31767" w:rsidRDefault="00D22448" w:rsidP="00A31767">
      <w:pPr>
        <w:numPr>
          <w:ilvl w:val="3"/>
          <w:numId w:val="2"/>
        </w:numPr>
        <w:rPr>
          <w:rFonts w:ascii="Times" w:hAnsi="Times"/>
        </w:rPr>
      </w:pPr>
      <w:r w:rsidRPr="00A31767">
        <w:rPr>
          <w:rFonts w:ascii="Times" w:hAnsi="Times"/>
        </w:rPr>
        <w:t>Thermal injury possible (heated to prevent condensation)</w:t>
      </w:r>
    </w:p>
    <w:p w14:paraId="2DD8B864" w14:textId="77777777" w:rsidR="00D22448" w:rsidRPr="00A31767" w:rsidRDefault="00D22448" w:rsidP="00A31767">
      <w:pPr>
        <w:numPr>
          <w:ilvl w:val="3"/>
          <w:numId w:val="2"/>
        </w:numPr>
        <w:rPr>
          <w:rFonts w:ascii="Times" w:hAnsi="Times"/>
        </w:rPr>
      </w:pPr>
      <w:r w:rsidRPr="00A31767">
        <w:rPr>
          <w:rFonts w:ascii="Times" w:hAnsi="Times"/>
        </w:rPr>
        <w:t>Bulky</w:t>
      </w:r>
    </w:p>
    <w:p w14:paraId="6E26AD1E" w14:textId="77777777" w:rsidR="00D22448" w:rsidRPr="00A31767" w:rsidRDefault="00D22448" w:rsidP="00A31767">
      <w:pPr>
        <w:numPr>
          <w:ilvl w:val="3"/>
          <w:numId w:val="2"/>
        </w:numPr>
        <w:rPr>
          <w:rFonts w:ascii="Times" w:hAnsi="Times"/>
        </w:rPr>
      </w:pPr>
      <w:r w:rsidRPr="00A31767">
        <w:rPr>
          <w:rFonts w:ascii="Times" w:hAnsi="Times"/>
        </w:rPr>
        <w:t>Large internal volume</w:t>
      </w:r>
    </w:p>
    <w:p w14:paraId="5CCC3B1A" w14:textId="3DDD5AFA" w:rsidR="00D22448" w:rsidRPr="00A31767" w:rsidRDefault="00D22448" w:rsidP="00A31767">
      <w:pPr>
        <w:numPr>
          <w:ilvl w:val="3"/>
          <w:numId w:val="2"/>
        </w:numPr>
        <w:rPr>
          <w:rFonts w:ascii="Times" w:hAnsi="Times"/>
        </w:rPr>
      </w:pPr>
      <w:r w:rsidRPr="00A31767">
        <w:rPr>
          <w:rFonts w:ascii="Times" w:hAnsi="Times"/>
        </w:rPr>
        <w:t xml:space="preserve">Increased risk of </w:t>
      </w:r>
      <w:r w:rsidR="00243CF7" w:rsidRPr="00A31767">
        <w:rPr>
          <w:rFonts w:ascii="Times" w:hAnsi="Times"/>
        </w:rPr>
        <w:t>inadvertent</w:t>
      </w:r>
      <w:r w:rsidRPr="00A31767">
        <w:rPr>
          <w:rFonts w:ascii="Times" w:hAnsi="Times"/>
        </w:rPr>
        <w:t xml:space="preserve"> extubation</w:t>
      </w:r>
    </w:p>
    <w:p w14:paraId="2204412B" w14:textId="77777777" w:rsidR="00D22448" w:rsidRPr="00A31767" w:rsidRDefault="00D22448" w:rsidP="00A31767">
      <w:pPr>
        <w:numPr>
          <w:ilvl w:val="3"/>
          <w:numId w:val="2"/>
        </w:numPr>
        <w:rPr>
          <w:rFonts w:ascii="Times" w:hAnsi="Times"/>
        </w:rPr>
      </w:pPr>
      <w:r w:rsidRPr="00A31767">
        <w:rPr>
          <w:rFonts w:ascii="Times" w:hAnsi="Times"/>
        </w:rPr>
        <w:t>Increased dead space</w:t>
      </w:r>
    </w:p>
    <w:p w14:paraId="1844D79B" w14:textId="77777777" w:rsidR="00D22448" w:rsidRPr="00A31767" w:rsidRDefault="00D22448" w:rsidP="00A31767">
      <w:pPr>
        <w:numPr>
          <w:ilvl w:val="1"/>
          <w:numId w:val="2"/>
        </w:numPr>
        <w:rPr>
          <w:rFonts w:ascii="Times" w:hAnsi="Times"/>
        </w:rPr>
      </w:pPr>
      <w:r w:rsidRPr="00A31767">
        <w:rPr>
          <w:rFonts w:ascii="Times" w:hAnsi="Times"/>
        </w:rPr>
        <w:t>Sidestream</w:t>
      </w:r>
    </w:p>
    <w:p w14:paraId="241005A4" w14:textId="77777777" w:rsidR="00D22448" w:rsidRPr="00A31767" w:rsidRDefault="00D22448" w:rsidP="00A31767">
      <w:pPr>
        <w:numPr>
          <w:ilvl w:val="2"/>
          <w:numId w:val="2"/>
        </w:numPr>
        <w:rPr>
          <w:rFonts w:ascii="Times" w:hAnsi="Times"/>
        </w:rPr>
      </w:pPr>
      <w:r w:rsidRPr="00A31767">
        <w:rPr>
          <w:rFonts w:ascii="Times" w:hAnsi="Times"/>
        </w:rPr>
        <w:t xml:space="preserve">CO2 measuring unit remote </w:t>
      </w:r>
    </w:p>
    <w:p w14:paraId="15B51E20" w14:textId="77777777" w:rsidR="00D22448" w:rsidRPr="00A31767" w:rsidRDefault="00D22448" w:rsidP="00A31767">
      <w:pPr>
        <w:numPr>
          <w:ilvl w:val="2"/>
          <w:numId w:val="2"/>
        </w:numPr>
        <w:rPr>
          <w:rFonts w:ascii="Times" w:hAnsi="Times"/>
        </w:rPr>
      </w:pPr>
      <w:r w:rsidRPr="00A31767">
        <w:rPr>
          <w:rFonts w:ascii="Times" w:hAnsi="Times"/>
        </w:rPr>
        <w:t>Small pump aspirated airway gas through sampling tube (ports present on ET tube, Y-piece or adaptors)</w:t>
      </w:r>
    </w:p>
    <w:p w14:paraId="60517848" w14:textId="77777777" w:rsidR="00D22448" w:rsidRPr="00A31767" w:rsidRDefault="00D22448" w:rsidP="00A31767">
      <w:pPr>
        <w:numPr>
          <w:ilvl w:val="2"/>
          <w:numId w:val="2"/>
        </w:numPr>
        <w:rPr>
          <w:rFonts w:ascii="Times" w:hAnsi="Times"/>
        </w:rPr>
      </w:pPr>
      <w:r w:rsidRPr="00A31767">
        <w:rPr>
          <w:rFonts w:ascii="Times" w:hAnsi="Times"/>
        </w:rPr>
        <w:t xml:space="preserve">Delay in analysis as gas reaches monitor </w:t>
      </w:r>
    </w:p>
    <w:p w14:paraId="30804703" w14:textId="77777777" w:rsidR="00D22448" w:rsidRPr="00A31767" w:rsidRDefault="00D22448" w:rsidP="00A31767">
      <w:pPr>
        <w:numPr>
          <w:ilvl w:val="2"/>
          <w:numId w:val="2"/>
        </w:numPr>
        <w:rPr>
          <w:rFonts w:ascii="Times" w:hAnsi="Times"/>
        </w:rPr>
      </w:pPr>
      <w:r w:rsidRPr="00A31767">
        <w:rPr>
          <w:rFonts w:ascii="Times" w:hAnsi="Times"/>
        </w:rPr>
        <w:t>PROS:</w:t>
      </w:r>
    </w:p>
    <w:p w14:paraId="4431044C" w14:textId="77777777" w:rsidR="00D22448" w:rsidRPr="00A31767" w:rsidRDefault="00D22448" w:rsidP="00A31767">
      <w:pPr>
        <w:numPr>
          <w:ilvl w:val="3"/>
          <w:numId w:val="2"/>
        </w:numPr>
        <w:rPr>
          <w:rFonts w:ascii="Times" w:hAnsi="Times"/>
        </w:rPr>
      </w:pPr>
      <w:r w:rsidRPr="00A31767">
        <w:rPr>
          <w:rFonts w:ascii="Times" w:hAnsi="Times"/>
        </w:rPr>
        <w:t>Can be used in non-intubated patients (nasal cannulas, feeding tubes)</w:t>
      </w:r>
    </w:p>
    <w:p w14:paraId="277EB905" w14:textId="77777777" w:rsidR="00D22448" w:rsidRPr="00A31767" w:rsidRDefault="00D22448" w:rsidP="00A31767">
      <w:pPr>
        <w:numPr>
          <w:ilvl w:val="3"/>
          <w:numId w:val="2"/>
        </w:numPr>
        <w:rPr>
          <w:rFonts w:ascii="Times" w:hAnsi="Times"/>
        </w:rPr>
      </w:pPr>
      <w:r w:rsidRPr="00A31767">
        <w:rPr>
          <w:rFonts w:ascii="Times" w:hAnsi="Times"/>
        </w:rPr>
        <w:t>Minimal to no apparatus dead space</w:t>
      </w:r>
    </w:p>
    <w:p w14:paraId="438CAD63" w14:textId="77777777" w:rsidR="00D22448" w:rsidRPr="00A31767" w:rsidRDefault="00D22448" w:rsidP="00A31767">
      <w:pPr>
        <w:numPr>
          <w:ilvl w:val="2"/>
          <w:numId w:val="2"/>
        </w:numPr>
        <w:rPr>
          <w:rFonts w:ascii="Times" w:hAnsi="Times"/>
        </w:rPr>
      </w:pPr>
      <w:r w:rsidRPr="00A31767">
        <w:rPr>
          <w:rFonts w:ascii="Times" w:hAnsi="Times"/>
        </w:rPr>
        <w:t xml:space="preserve">CONS: </w:t>
      </w:r>
    </w:p>
    <w:p w14:paraId="06E48E21" w14:textId="77777777" w:rsidR="00D22448" w:rsidRPr="00A31767" w:rsidRDefault="00D22448" w:rsidP="00A31767">
      <w:pPr>
        <w:numPr>
          <w:ilvl w:val="3"/>
          <w:numId w:val="2"/>
        </w:numPr>
        <w:rPr>
          <w:rFonts w:ascii="Times" w:hAnsi="Times"/>
        </w:rPr>
      </w:pPr>
      <w:r w:rsidRPr="00A31767">
        <w:rPr>
          <w:rFonts w:ascii="Times" w:hAnsi="Times"/>
        </w:rPr>
        <w:t>Waveforms not synchronous with breath (delay depends on length, diameter, aspiration rate)</w:t>
      </w:r>
    </w:p>
    <w:p w14:paraId="092D2F54" w14:textId="77777777" w:rsidR="00D22448" w:rsidRPr="00A31767" w:rsidRDefault="00D22448" w:rsidP="00A31767">
      <w:pPr>
        <w:numPr>
          <w:ilvl w:val="3"/>
          <w:numId w:val="2"/>
        </w:numPr>
        <w:rPr>
          <w:rFonts w:ascii="Times" w:hAnsi="Times"/>
        </w:rPr>
      </w:pPr>
      <w:r w:rsidRPr="00A31767">
        <w:rPr>
          <w:rFonts w:ascii="Times" w:hAnsi="Times"/>
        </w:rPr>
        <w:t>Rounded/Slurred waveforms (gas mixing)</w:t>
      </w:r>
    </w:p>
    <w:p w14:paraId="257D6ADB" w14:textId="77777777" w:rsidR="00D22448" w:rsidRPr="00A31767" w:rsidRDefault="00D22448" w:rsidP="00A31767">
      <w:pPr>
        <w:numPr>
          <w:ilvl w:val="3"/>
          <w:numId w:val="2"/>
        </w:numPr>
        <w:rPr>
          <w:rFonts w:ascii="Times" w:hAnsi="Times"/>
        </w:rPr>
      </w:pPr>
      <w:r w:rsidRPr="00A31767">
        <w:rPr>
          <w:rFonts w:ascii="Times" w:hAnsi="Times"/>
        </w:rPr>
        <w:t xml:space="preserve">Need scavenger </w:t>
      </w:r>
    </w:p>
    <w:p w14:paraId="57791605" w14:textId="77777777" w:rsidR="00D22448" w:rsidRPr="00A31767" w:rsidRDefault="00D22448" w:rsidP="00A31767">
      <w:pPr>
        <w:numPr>
          <w:ilvl w:val="3"/>
          <w:numId w:val="2"/>
        </w:numPr>
        <w:rPr>
          <w:rFonts w:ascii="Times" w:hAnsi="Times"/>
        </w:rPr>
      </w:pPr>
      <w:r w:rsidRPr="00A31767">
        <w:rPr>
          <w:rFonts w:ascii="Times" w:hAnsi="Times"/>
        </w:rPr>
        <w:t xml:space="preserve">Remove gas from breathing circuit </w:t>
      </w:r>
    </w:p>
    <w:p w14:paraId="5B4E9C13" w14:textId="77777777" w:rsidR="00D22448" w:rsidRPr="00A31767" w:rsidRDefault="00D22448" w:rsidP="00A31767">
      <w:pPr>
        <w:numPr>
          <w:ilvl w:val="3"/>
          <w:numId w:val="2"/>
        </w:numPr>
        <w:rPr>
          <w:rFonts w:ascii="Times" w:hAnsi="Times"/>
        </w:rPr>
      </w:pPr>
      <w:r w:rsidRPr="00A31767">
        <w:rPr>
          <w:rFonts w:ascii="Times" w:hAnsi="Times"/>
        </w:rPr>
        <w:t>Gas may pass through conduits in analyzer that cannot be sterilized</w:t>
      </w:r>
    </w:p>
    <w:p w14:paraId="71C67212" w14:textId="77777777" w:rsidR="00D22448" w:rsidRPr="00A31767" w:rsidRDefault="00D22448" w:rsidP="00A31767">
      <w:pPr>
        <w:numPr>
          <w:ilvl w:val="3"/>
          <w:numId w:val="2"/>
        </w:numPr>
        <w:rPr>
          <w:rFonts w:ascii="Times" w:hAnsi="Times"/>
        </w:rPr>
      </w:pPr>
      <w:r w:rsidRPr="00A31767">
        <w:rPr>
          <w:rFonts w:ascii="Times" w:hAnsi="Times"/>
        </w:rPr>
        <w:lastRenderedPageBreak/>
        <w:t>Tubes can become obstructed with moisture or secretions</w:t>
      </w:r>
    </w:p>
    <w:p w14:paraId="65130F54" w14:textId="77777777" w:rsidR="00D22448" w:rsidRPr="00A31767" w:rsidRDefault="00D22448" w:rsidP="00A31767">
      <w:pPr>
        <w:numPr>
          <w:ilvl w:val="1"/>
          <w:numId w:val="2"/>
        </w:numPr>
        <w:rPr>
          <w:rFonts w:ascii="Times" w:hAnsi="Times"/>
        </w:rPr>
      </w:pPr>
      <w:r w:rsidRPr="00A31767">
        <w:rPr>
          <w:rFonts w:ascii="Times" w:hAnsi="Times"/>
        </w:rPr>
        <w:t>Transit Time: time for CO2 to reach the analyzer</w:t>
      </w:r>
    </w:p>
    <w:p w14:paraId="273FEDD9" w14:textId="77777777" w:rsidR="00D22448" w:rsidRPr="00A31767" w:rsidRDefault="00D22448" w:rsidP="00A31767">
      <w:pPr>
        <w:numPr>
          <w:ilvl w:val="2"/>
          <w:numId w:val="2"/>
        </w:numPr>
        <w:rPr>
          <w:rFonts w:ascii="Times" w:hAnsi="Times"/>
        </w:rPr>
      </w:pPr>
      <w:r w:rsidRPr="00A31767">
        <w:rPr>
          <w:rFonts w:ascii="Times" w:hAnsi="Times"/>
        </w:rPr>
        <w:t xml:space="preserve">Tube length </w:t>
      </w:r>
    </w:p>
    <w:p w14:paraId="5A9459A0" w14:textId="77777777" w:rsidR="00D22448" w:rsidRPr="00A31767" w:rsidRDefault="00D22448" w:rsidP="00A31767">
      <w:pPr>
        <w:numPr>
          <w:ilvl w:val="2"/>
          <w:numId w:val="2"/>
        </w:numPr>
        <w:rPr>
          <w:rFonts w:ascii="Times" w:hAnsi="Times"/>
        </w:rPr>
      </w:pPr>
      <w:r w:rsidRPr="00A31767">
        <w:rPr>
          <w:rFonts w:ascii="Times" w:hAnsi="Times"/>
        </w:rPr>
        <w:t xml:space="preserve">Tube diameter </w:t>
      </w:r>
    </w:p>
    <w:p w14:paraId="083F2705" w14:textId="77777777" w:rsidR="00D22448" w:rsidRPr="00A31767" w:rsidRDefault="00D22448" w:rsidP="00A31767">
      <w:pPr>
        <w:numPr>
          <w:ilvl w:val="2"/>
          <w:numId w:val="2"/>
        </w:numPr>
        <w:rPr>
          <w:rFonts w:ascii="Times" w:hAnsi="Times"/>
        </w:rPr>
      </w:pPr>
      <w:r w:rsidRPr="00A31767">
        <w:rPr>
          <w:rFonts w:ascii="Times" w:hAnsi="Times"/>
        </w:rPr>
        <w:t xml:space="preserve">Suction flow rate </w:t>
      </w:r>
    </w:p>
    <w:p w14:paraId="79C8A0C3" w14:textId="77777777" w:rsidR="00D22448" w:rsidRPr="00A31767" w:rsidRDefault="00D22448" w:rsidP="00A31767">
      <w:pPr>
        <w:numPr>
          <w:ilvl w:val="1"/>
          <w:numId w:val="2"/>
        </w:numPr>
        <w:rPr>
          <w:rFonts w:ascii="Times" w:hAnsi="Times"/>
        </w:rPr>
      </w:pPr>
      <w:r w:rsidRPr="00A31767">
        <w:rPr>
          <w:rFonts w:ascii="Times" w:hAnsi="Times"/>
        </w:rPr>
        <w:t>Rise Time: time for analyzer to respond (time to rise from baseline to maximal value)</w:t>
      </w:r>
    </w:p>
    <w:p w14:paraId="20CC50A7" w14:textId="77777777" w:rsidR="00D22448" w:rsidRPr="00A31767" w:rsidRDefault="00D22448" w:rsidP="00A31767">
      <w:pPr>
        <w:numPr>
          <w:ilvl w:val="2"/>
          <w:numId w:val="2"/>
        </w:numPr>
        <w:rPr>
          <w:rFonts w:ascii="Times" w:hAnsi="Times"/>
        </w:rPr>
      </w:pPr>
      <w:r w:rsidRPr="00A31767">
        <w:rPr>
          <w:rFonts w:ascii="Times" w:hAnsi="Times"/>
        </w:rPr>
        <w:t>Size of measuring chamber</w:t>
      </w:r>
    </w:p>
    <w:p w14:paraId="593EDB3A" w14:textId="77777777" w:rsidR="00FC3BE3" w:rsidRPr="00A31767" w:rsidRDefault="00FC3BE3" w:rsidP="00A31767">
      <w:pPr>
        <w:ind w:left="2160"/>
        <w:rPr>
          <w:rFonts w:ascii="Times" w:hAnsi="Times"/>
        </w:rPr>
      </w:pPr>
    </w:p>
    <w:p w14:paraId="5B6D21A0" w14:textId="77777777" w:rsidR="00D22448" w:rsidRPr="00A31767" w:rsidRDefault="00D22448" w:rsidP="00A31767">
      <w:pPr>
        <w:numPr>
          <w:ilvl w:val="0"/>
          <w:numId w:val="2"/>
        </w:numPr>
        <w:rPr>
          <w:rFonts w:ascii="Times" w:hAnsi="Times"/>
        </w:rPr>
      </w:pPr>
      <w:r w:rsidRPr="00A31767">
        <w:rPr>
          <w:rFonts w:ascii="Times" w:hAnsi="Times"/>
        </w:rPr>
        <w:t>Teixiera, F.J. et al. Comparison of a sidestream capnograph and a mainstream capnograph in mechanically ventilated dogs. 2002 JAVMA Vol 221 (11):1582-1585.</w:t>
      </w:r>
    </w:p>
    <w:p w14:paraId="04AFE400" w14:textId="77777777" w:rsidR="00D22448" w:rsidRPr="00A31767" w:rsidRDefault="00D22448" w:rsidP="00A31767">
      <w:pPr>
        <w:numPr>
          <w:ilvl w:val="1"/>
          <w:numId w:val="2"/>
        </w:numPr>
        <w:rPr>
          <w:rFonts w:ascii="Times" w:hAnsi="Times"/>
        </w:rPr>
      </w:pPr>
      <w:r w:rsidRPr="00A31767">
        <w:rPr>
          <w:rFonts w:ascii="Times" w:hAnsi="Times"/>
        </w:rPr>
        <w:t xml:space="preserve">6 normal dogs </w:t>
      </w:r>
    </w:p>
    <w:p w14:paraId="6ACA848D" w14:textId="77777777" w:rsidR="00D22448" w:rsidRPr="00A31767" w:rsidRDefault="00D22448" w:rsidP="00A31767">
      <w:pPr>
        <w:numPr>
          <w:ilvl w:val="1"/>
          <w:numId w:val="2"/>
        </w:numPr>
        <w:rPr>
          <w:rFonts w:ascii="Times" w:hAnsi="Times"/>
        </w:rPr>
      </w:pPr>
      <w:r w:rsidRPr="00A31767">
        <w:rPr>
          <w:rFonts w:ascii="Times" w:hAnsi="Times"/>
        </w:rPr>
        <w:t>Arterial catheter in the femoral artery for BP and ABG.</w:t>
      </w:r>
    </w:p>
    <w:p w14:paraId="764C0A08" w14:textId="77777777" w:rsidR="00D22448" w:rsidRPr="00A31767" w:rsidRDefault="00D22448" w:rsidP="00A31767">
      <w:pPr>
        <w:numPr>
          <w:ilvl w:val="1"/>
          <w:numId w:val="2"/>
        </w:numPr>
        <w:rPr>
          <w:rFonts w:ascii="Times" w:hAnsi="Times"/>
        </w:rPr>
      </w:pPr>
      <w:r w:rsidRPr="00A31767">
        <w:rPr>
          <w:rFonts w:ascii="Times" w:hAnsi="Times"/>
        </w:rPr>
        <w:t>Polyethylene tube in trachea to level of distal end ET tube for sidestream ETCO2</w:t>
      </w:r>
    </w:p>
    <w:p w14:paraId="5E29DC00" w14:textId="77777777" w:rsidR="00D22448" w:rsidRPr="00A31767" w:rsidRDefault="00D22448" w:rsidP="00A31767">
      <w:pPr>
        <w:numPr>
          <w:ilvl w:val="1"/>
          <w:numId w:val="2"/>
        </w:numPr>
        <w:rPr>
          <w:rFonts w:ascii="Times" w:hAnsi="Times"/>
        </w:rPr>
      </w:pPr>
      <w:r w:rsidRPr="00A31767">
        <w:rPr>
          <w:rFonts w:ascii="Times" w:hAnsi="Times"/>
        </w:rPr>
        <w:t>Mainstream ETCO2 between ET tube and breathing circuit</w:t>
      </w:r>
    </w:p>
    <w:p w14:paraId="06E9D906" w14:textId="77777777" w:rsidR="00D22448" w:rsidRPr="00A31767" w:rsidRDefault="00D22448" w:rsidP="00A31767">
      <w:pPr>
        <w:numPr>
          <w:ilvl w:val="1"/>
          <w:numId w:val="2"/>
        </w:numPr>
        <w:rPr>
          <w:rFonts w:ascii="Times" w:hAnsi="Times"/>
        </w:rPr>
      </w:pPr>
      <w:r w:rsidRPr="00A31767">
        <w:rPr>
          <w:rFonts w:ascii="Times" w:hAnsi="Times"/>
        </w:rPr>
        <w:t>Linear relationship between both methods and PaCO2 (sidestream r</w:t>
      </w:r>
      <w:r w:rsidRPr="00A31767">
        <w:rPr>
          <w:rFonts w:ascii="Times" w:hAnsi="Times"/>
          <w:vertAlign w:val="superscript"/>
        </w:rPr>
        <w:t>2</w:t>
      </w:r>
      <w:r w:rsidRPr="00A31767">
        <w:rPr>
          <w:rFonts w:ascii="Times" w:hAnsi="Times"/>
        </w:rPr>
        <w:t>=0.922 and mainstream r</w:t>
      </w:r>
      <w:r w:rsidRPr="00A31767">
        <w:rPr>
          <w:rFonts w:ascii="Times" w:hAnsi="Times"/>
          <w:vertAlign w:val="superscript"/>
        </w:rPr>
        <w:t>r</w:t>
      </w:r>
      <w:r w:rsidRPr="00A31767">
        <w:rPr>
          <w:rFonts w:ascii="Times" w:hAnsi="Times"/>
        </w:rPr>
        <w:t>= 0.936).</w:t>
      </w:r>
    </w:p>
    <w:p w14:paraId="543779AB" w14:textId="77777777" w:rsidR="00D22448" w:rsidRPr="00A31767" w:rsidRDefault="00D22448" w:rsidP="00A31767">
      <w:pPr>
        <w:numPr>
          <w:ilvl w:val="1"/>
          <w:numId w:val="2"/>
        </w:numPr>
        <w:rPr>
          <w:rFonts w:ascii="Times" w:hAnsi="Times"/>
        </w:rPr>
      </w:pPr>
      <w:r w:rsidRPr="00A31767">
        <w:rPr>
          <w:rFonts w:ascii="Times" w:hAnsi="Times"/>
        </w:rPr>
        <w:t>Mean bias values for sidestream (5.65 +/- 5.57 mmHg) higher than mainstream (3.15 +/- 4.89 mmHg)</w:t>
      </w:r>
    </w:p>
    <w:p w14:paraId="6F4381B1" w14:textId="77777777" w:rsidR="00D22448" w:rsidRPr="00A31767" w:rsidRDefault="00D22448" w:rsidP="00A31767">
      <w:pPr>
        <w:numPr>
          <w:ilvl w:val="1"/>
          <w:numId w:val="2"/>
        </w:numPr>
        <w:rPr>
          <w:rFonts w:ascii="Times" w:hAnsi="Times"/>
        </w:rPr>
      </w:pPr>
      <w:r w:rsidRPr="00A31767">
        <w:rPr>
          <w:rFonts w:ascii="Times" w:hAnsi="Times"/>
        </w:rPr>
        <w:t>Both ETCO2 monitors underestimated degree of hypoventilation when PaCO2 &gt; 60 mmHg</w:t>
      </w:r>
    </w:p>
    <w:p w14:paraId="0BD344B6" w14:textId="77777777" w:rsidR="00FC3BE3" w:rsidRPr="00A31767" w:rsidRDefault="00FC3BE3" w:rsidP="00A31767">
      <w:pPr>
        <w:ind w:left="1440"/>
        <w:rPr>
          <w:rFonts w:ascii="Times" w:hAnsi="Times"/>
        </w:rPr>
      </w:pPr>
    </w:p>
    <w:p w14:paraId="42FFB2B0" w14:textId="77777777" w:rsidR="00D22448" w:rsidRPr="00A31767" w:rsidRDefault="00D22448" w:rsidP="00A31767">
      <w:pPr>
        <w:numPr>
          <w:ilvl w:val="0"/>
          <w:numId w:val="2"/>
        </w:numPr>
        <w:rPr>
          <w:rFonts w:ascii="Times" w:hAnsi="Times"/>
        </w:rPr>
      </w:pPr>
      <w:r w:rsidRPr="00A31767">
        <w:rPr>
          <w:rFonts w:ascii="Times" w:hAnsi="Times"/>
        </w:rPr>
        <w:t>Kelmer, E.K. et al. Agreement between values for arterial and end tidal partial pressures of carbon dioxide in spontaneously breathing, critically ill dogs. JAVMA 2009 Vol 235 (11): 1314-1318.</w:t>
      </w:r>
    </w:p>
    <w:p w14:paraId="6676E918" w14:textId="77777777" w:rsidR="00D22448" w:rsidRPr="00A31767" w:rsidRDefault="00D22448" w:rsidP="00A31767">
      <w:pPr>
        <w:numPr>
          <w:ilvl w:val="1"/>
          <w:numId w:val="2"/>
        </w:numPr>
        <w:rPr>
          <w:rFonts w:ascii="Times" w:hAnsi="Times"/>
        </w:rPr>
      </w:pPr>
      <w:r w:rsidRPr="00A31767">
        <w:rPr>
          <w:rFonts w:ascii="Times" w:hAnsi="Times"/>
        </w:rPr>
        <w:t xml:space="preserve">26 dogs admitted to ICU with nasal oxygen catheter and arterial catheter. Excluded if panting. </w:t>
      </w:r>
    </w:p>
    <w:p w14:paraId="7AD931C8" w14:textId="77777777" w:rsidR="00D22448" w:rsidRPr="00A31767" w:rsidRDefault="00D22448" w:rsidP="00A31767">
      <w:pPr>
        <w:numPr>
          <w:ilvl w:val="1"/>
          <w:numId w:val="2"/>
        </w:numPr>
        <w:rPr>
          <w:rFonts w:ascii="Times" w:hAnsi="Times"/>
        </w:rPr>
      </w:pPr>
      <w:r w:rsidRPr="00A31767">
        <w:rPr>
          <w:rFonts w:ascii="Times" w:hAnsi="Times"/>
        </w:rPr>
        <w:t xml:space="preserve">30 consecutive PetCO2 measurements over 1 minuted taken and averaged. Concurrent arterial blood gas for PaCO2. A-a gradient calculated.  Values off of oxygen supplementation taken as well, when patient status allowed. </w:t>
      </w:r>
    </w:p>
    <w:p w14:paraId="7957AD5B" w14:textId="77777777" w:rsidR="00D22448" w:rsidRPr="00A31767" w:rsidRDefault="00D22448" w:rsidP="00A31767">
      <w:pPr>
        <w:numPr>
          <w:ilvl w:val="1"/>
          <w:numId w:val="2"/>
        </w:numPr>
        <w:rPr>
          <w:rFonts w:ascii="Times" w:hAnsi="Times"/>
        </w:rPr>
      </w:pPr>
      <w:r w:rsidRPr="00A31767">
        <w:rPr>
          <w:rFonts w:ascii="Times" w:hAnsi="Times"/>
        </w:rPr>
        <w:t xml:space="preserve">Mean difference between PaCO2 and PetCO2 significantly higher when supplemental oxygen administered. (3.95 +/- 4.92 mmHg). </w:t>
      </w:r>
    </w:p>
    <w:p w14:paraId="33A264E2" w14:textId="77777777" w:rsidR="00D22448" w:rsidRPr="00A31767" w:rsidRDefault="00D22448" w:rsidP="00A31767">
      <w:pPr>
        <w:numPr>
          <w:ilvl w:val="1"/>
          <w:numId w:val="2"/>
        </w:numPr>
        <w:rPr>
          <w:rFonts w:ascii="Times" w:hAnsi="Times"/>
        </w:rPr>
      </w:pPr>
      <w:r w:rsidRPr="00A31767">
        <w:rPr>
          <w:rFonts w:ascii="Times" w:hAnsi="Times"/>
        </w:rPr>
        <w:t>Mean difference between PaCO2 and PetCO2 significantly higher in dogs with a condition affecting respiratory system (8.55 +/- 5.43 mmHg vs. 3.28 +/- 3.23 mmHg)</w:t>
      </w:r>
    </w:p>
    <w:p w14:paraId="7805106F" w14:textId="77777777" w:rsidR="00D22448" w:rsidRPr="00A31767" w:rsidRDefault="00D22448" w:rsidP="00A31767">
      <w:pPr>
        <w:numPr>
          <w:ilvl w:val="1"/>
          <w:numId w:val="2"/>
        </w:numPr>
        <w:rPr>
          <w:rFonts w:ascii="Times" w:hAnsi="Times"/>
        </w:rPr>
      </w:pPr>
      <w:r w:rsidRPr="00A31767">
        <w:rPr>
          <w:rFonts w:ascii="Times" w:hAnsi="Times"/>
        </w:rPr>
        <w:t xml:space="preserve">There was a strong significant linear correlation between PaCO2 and PetCO2 both when oxygen was administered and when it was not. </w:t>
      </w:r>
    </w:p>
    <w:p w14:paraId="51DDA20C" w14:textId="1A961D74" w:rsidR="00E24F74" w:rsidRDefault="00D22448" w:rsidP="00E24F74">
      <w:pPr>
        <w:numPr>
          <w:ilvl w:val="1"/>
          <w:numId w:val="2"/>
        </w:numPr>
        <w:rPr>
          <w:rFonts w:ascii="Times" w:hAnsi="Times"/>
        </w:rPr>
      </w:pPr>
      <w:r w:rsidRPr="00A31767">
        <w:rPr>
          <w:rFonts w:ascii="Times" w:hAnsi="Times"/>
        </w:rPr>
        <w:t xml:space="preserve">6 of the 7 dogs with the highest difference between PaCO2 and PetCO2 had pleural space disease. </w:t>
      </w:r>
    </w:p>
    <w:p w14:paraId="0BF49F85" w14:textId="6CF604E5" w:rsidR="00E24F74" w:rsidRDefault="00E24F74" w:rsidP="00E24F74">
      <w:pPr>
        <w:numPr>
          <w:ilvl w:val="0"/>
          <w:numId w:val="2"/>
        </w:numPr>
        <w:rPr>
          <w:rFonts w:ascii="Times" w:hAnsi="Times"/>
        </w:rPr>
      </w:pPr>
      <w:r>
        <w:rPr>
          <w:rFonts w:ascii="Times" w:hAnsi="Times"/>
        </w:rPr>
        <w:t>Naeik et al. Needle Decompression of Tension Pneumothorax with Colorimetric Capnography. CHEST 2017; 152 (5): 1015 – 1020</w:t>
      </w:r>
    </w:p>
    <w:p w14:paraId="2CA8C767" w14:textId="7AEA3AD9" w:rsidR="00E24F74" w:rsidRDefault="00E24F74" w:rsidP="00E24F74">
      <w:pPr>
        <w:numPr>
          <w:ilvl w:val="1"/>
          <w:numId w:val="2"/>
        </w:numPr>
        <w:rPr>
          <w:rFonts w:ascii="Times" w:hAnsi="Times"/>
        </w:rPr>
      </w:pPr>
      <w:r>
        <w:rPr>
          <w:rFonts w:ascii="Times" w:hAnsi="Times"/>
        </w:rPr>
        <w:t xml:space="preserve">Custom needle trocar based device with a side stream chamber for a colorimetric capnography indicator to be exposed to escaping gas. </w:t>
      </w:r>
    </w:p>
    <w:p w14:paraId="06E098EA" w14:textId="2F6C0661" w:rsidR="00E24F74" w:rsidRDefault="00E24F74" w:rsidP="00E24F74">
      <w:pPr>
        <w:numPr>
          <w:ilvl w:val="1"/>
          <w:numId w:val="2"/>
        </w:numPr>
        <w:rPr>
          <w:rFonts w:ascii="Times" w:hAnsi="Times"/>
        </w:rPr>
      </w:pPr>
      <w:r>
        <w:rPr>
          <w:rFonts w:ascii="Times" w:hAnsi="Times"/>
        </w:rPr>
        <w:t xml:space="preserve">3 normal domestic healthy swine in induced tension pneumothorax group and single negative control </w:t>
      </w:r>
    </w:p>
    <w:p w14:paraId="7156F117" w14:textId="27CEDBC2" w:rsidR="00E24F74" w:rsidRDefault="00E24F74" w:rsidP="00E24F74">
      <w:pPr>
        <w:numPr>
          <w:ilvl w:val="1"/>
          <w:numId w:val="2"/>
        </w:numPr>
        <w:rPr>
          <w:rFonts w:ascii="Times" w:hAnsi="Times"/>
        </w:rPr>
      </w:pPr>
      <w:r>
        <w:rPr>
          <w:rFonts w:ascii="Times" w:hAnsi="Times"/>
        </w:rPr>
        <w:lastRenderedPageBreak/>
        <w:t>lower lateral thoracic incision to visualize and injure the pulmonary parenc</w:t>
      </w:r>
      <w:r w:rsidR="00D405C1">
        <w:rPr>
          <w:rFonts w:ascii="Times" w:hAnsi="Times"/>
        </w:rPr>
        <w:t xml:space="preserve">hyma with laparoscopic scissors. Video thorascope inserted without CO2 insufflation to visualize chest wall. </w:t>
      </w:r>
    </w:p>
    <w:p w14:paraId="45D17BEA" w14:textId="7D12FAF6" w:rsidR="00D405C1" w:rsidRDefault="00D405C1" w:rsidP="00E24F74">
      <w:pPr>
        <w:numPr>
          <w:ilvl w:val="1"/>
          <w:numId w:val="2"/>
        </w:numPr>
        <w:rPr>
          <w:rFonts w:ascii="Times" w:hAnsi="Times"/>
        </w:rPr>
      </w:pPr>
      <w:r>
        <w:rPr>
          <w:rFonts w:ascii="Times" w:hAnsi="Times"/>
        </w:rPr>
        <w:t>Development of tension pneumothorax monitored based on femoral arterial line pressure (&lt; 90 mmHg systolic), HR (&gt;140 bpm) – allowed to develop with PPV</w:t>
      </w:r>
    </w:p>
    <w:p w14:paraId="5C32AFA5" w14:textId="090CFCE2" w:rsidR="00D405C1" w:rsidRDefault="00D405C1" w:rsidP="00E24F74">
      <w:pPr>
        <w:numPr>
          <w:ilvl w:val="1"/>
          <w:numId w:val="2"/>
        </w:numPr>
        <w:rPr>
          <w:rFonts w:ascii="Times" w:hAnsi="Times"/>
        </w:rPr>
      </w:pPr>
      <w:r>
        <w:rPr>
          <w:rFonts w:ascii="Times" w:hAnsi="Times"/>
        </w:rPr>
        <w:t>Needle thoracostomy with standard of care using 8 cm long 14 gauge angiocatheter by expert and novice. Similarly performed with needle capnography.</w:t>
      </w:r>
    </w:p>
    <w:p w14:paraId="7224CE58" w14:textId="5E6640B4" w:rsidR="00D405C1" w:rsidRDefault="00D405C1" w:rsidP="00E24F74">
      <w:pPr>
        <w:numPr>
          <w:ilvl w:val="1"/>
          <w:numId w:val="2"/>
        </w:numPr>
        <w:rPr>
          <w:rFonts w:ascii="Times" w:hAnsi="Times"/>
        </w:rPr>
      </w:pPr>
      <w:r>
        <w:rPr>
          <w:rFonts w:ascii="Times" w:hAnsi="Times"/>
        </w:rPr>
        <w:t>Operator assessment of success both subjectively and as visualized with thoracoscope</w:t>
      </w:r>
    </w:p>
    <w:p w14:paraId="2DBB08E4" w14:textId="46570458" w:rsidR="00F273E7" w:rsidRDefault="00F273E7" w:rsidP="00E24F74">
      <w:pPr>
        <w:numPr>
          <w:ilvl w:val="1"/>
          <w:numId w:val="2"/>
        </w:numPr>
        <w:rPr>
          <w:rFonts w:ascii="Times" w:hAnsi="Times"/>
        </w:rPr>
      </w:pPr>
      <w:r>
        <w:rPr>
          <w:rFonts w:ascii="Times" w:hAnsi="Times"/>
        </w:rPr>
        <w:t xml:space="preserve">Decompressions detected in 15 of 15 needle capnography attempts (100% success rate) and 9/15 standard of care attempts (60% success rate) </w:t>
      </w:r>
    </w:p>
    <w:p w14:paraId="7E4208C2" w14:textId="67C58705" w:rsidR="00F273E7" w:rsidRPr="00E24F74" w:rsidRDefault="00F273E7" w:rsidP="00E24F74">
      <w:pPr>
        <w:numPr>
          <w:ilvl w:val="1"/>
          <w:numId w:val="2"/>
        </w:numPr>
        <w:rPr>
          <w:rFonts w:ascii="Times" w:hAnsi="Times"/>
        </w:rPr>
      </w:pPr>
      <w:r>
        <w:rPr>
          <w:rFonts w:ascii="Times" w:hAnsi="Times"/>
        </w:rPr>
        <w:t xml:space="preserve">Actual decompression as visualized by thoracoscopy occurred 15/15 (100%) times for needle capnography and 12/15 (80%) times for standard of care. </w:t>
      </w:r>
    </w:p>
    <w:p w14:paraId="41EBABB0" w14:textId="77777777" w:rsidR="00FC3BE3" w:rsidRPr="00A31767" w:rsidRDefault="00FC3BE3" w:rsidP="00FC3BE3">
      <w:pPr>
        <w:ind w:left="1440"/>
        <w:rPr>
          <w:rFonts w:ascii="Times" w:hAnsi="Times"/>
        </w:rPr>
      </w:pPr>
    </w:p>
    <w:p w14:paraId="09264B4B" w14:textId="77777777" w:rsidR="00D22448" w:rsidRPr="00A31767" w:rsidRDefault="00D22448" w:rsidP="00243CF7">
      <w:pPr>
        <w:rPr>
          <w:rFonts w:ascii="Times" w:hAnsi="Times"/>
        </w:rPr>
      </w:pPr>
      <w:r w:rsidRPr="00A31767">
        <w:rPr>
          <w:rFonts w:ascii="Times" w:hAnsi="Times"/>
        </w:rPr>
        <w:t>Techniques</w:t>
      </w:r>
    </w:p>
    <w:p w14:paraId="1D23333F" w14:textId="77777777" w:rsidR="00D22448" w:rsidRPr="00A31767" w:rsidRDefault="00D22448" w:rsidP="00A31767">
      <w:pPr>
        <w:numPr>
          <w:ilvl w:val="0"/>
          <w:numId w:val="2"/>
        </w:numPr>
        <w:rPr>
          <w:rFonts w:ascii="Times" w:hAnsi="Times"/>
        </w:rPr>
      </w:pPr>
      <w:r w:rsidRPr="00A31767">
        <w:rPr>
          <w:rFonts w:ascii="Times" w:hAnsi="Times"/>
        </w:rPr>
        <w:t>IR absorption</w:t>
      </w:r>
    </w:p>
    <w:p w14:paraId="6A71B7CC" w14:textId="77777777" w:rsidR="00D22448" w:rsidRPr="00A31767" w:rsidRDefault="00D22448" w:rsidP="00A31767">
      <w:pPr>
        <w:numPr>
          <w:ilvl w:val="1"/>
          <w:numId w:val="2"/>
        </w:numPr>
        <w:rPr>
          <w:rFonts w:ascii="Times" w:hAnsi="Times"/>
        </w:rPr>
      </w:pPr>
      <w:r w:rsidRPr="00A31767">
        <w:rPr>
          <w:rFonts w:ascii="Times" w:hAnsi="Times"/>
        </w:rPr>
        <w:t xml:space="preserve">Polyatomic gases (CO2) have specific and unique absorption spectra of IR light </w:t>
      </w:r>
    </w:p>
    <w:p w14:paraId="27A50AFE" w14:textId="77777777" w:rsidR="00D22448" w:rsidRPr="00A31767" w:rsidRDefault="00D22448" w:rsidP="00A31767">
      <w:pPr>
        <w:numPr>
          <w:ilvl w:val="1"/>
          <w:numId w:val="2"/>
        </w:numPr>
        <w:rPr>
          <w:rFonts w:ascii="Times" w:hAnsi="Times"/>
        </w:rPr>
      </w:pPr>
      <w:r w:rsidRPr="00A31767">
        <w:rPr>
          <w:rFonts w:ascii="Times" w:hAnsi="Times"/>
        </w:rPr>
        <w:t xml:space="preserve">Amount of light absorbed in a specific spectrum is proportional to concentration of absorbing molecule </w:t>
      </w:r>
    </w:p>
    <w:p w14:paraId="01A36BBF" w14:textId="77777777" w:rsidR="00D22448" w:rsidRPr="00A31767" w:rsidRDefault="00D22448" w:rsidP="00A31767">
      <w:pPr>
        <w:numPr>
          <w:ilvl w:val="1"/>
          <w:numId w:val="2"/>
        </w:numPr>
        <w:rPr>
          <w:rFonts w:ascii="Times" w:hAnsi="Times"/>
        </w:rPr>
      </w:pPr>
      <w:r w:rsidRPr="00A31767">
        <w:rPr>
          <w:rFonts w:ascii="Times" w:hAnsi="Times"/>
        </w:rPr>
        <w:t>Concentration can be determined by comparing to a standard</w:t>
      </w:r>
    </w:p>
    <w:p w14:paraId="75693E13" w14:textId="77777777" w:rsidR="00D22448" w:rsidRPr="00A31767" w:rsidRDefault="00D22448" w:rsidP="00A31767">
      <w:pPr>
        <w:numPr>
          <w:ilvl w:val="1"/>
          <w:numId w:val="2"/>
        </w:numPr>
        <w:rPr>
          <w:rFonts w:ascii="Times" w:hAnsi="Times"/>
        </w:rPr>
      </w:pPr>
      <w:r w:rsidRPr="00A31767">
        <w:rPr>
          <w:rFonts w:ascii="Times" w:hAnsi="Times"/>
        </w:rPr>
        <w:t>Water vapor absorbs IR light and can increase measured CO2</w:t>
      </w:r>
    </w:p>
    <w:p w14:paraId="617F47E0" w14:textId="77777777" w:rsidR="00D22448" w:rsidRPr="00A31767" w:rsidRDefault="00D22448" w:rsidP="00A31767">
      <w:pPr>
        <w:numPr>
          <w:ilvl w:val="0"/>
          <w:numId w:val="2"/>
        </w:numPr>
        <w:rPr>
          <w:rFonts w:ascii="Times" w:hAnsi="Times"/>
        </w:rPr>
      </w:pPr>
      <w:r w:rsidRPr="00A31767">
        <w:rPr>
          <w:rFonts w:ascii="Times" w:hAnsi="Times"/>
        </w:rPr>
        <w:t xml:space="preserve">Ramen Scatter </w:t>
      </w:r>
    </w:p>
    <w:p w14:paraId="6AF5542F" w14:textId="77777777" w:rsidR="00D22448" w:rsidRPr="00A31767" w:rsidRDefault="00D22448" w:rsidP="00A31767">
      <w:pPr>
        <w:numPr>
          <w:ilvl w:val="1"/>
          <w:numId w:val="2"/>
        </w:numPr>
        <w:rPr>
          <w:rFonts w:ascii="Times" w:hAnsi="Times"/>
        </w:rPr>
      </w:pPr>
      <w:r w:rsidRPr="00A31767">
        <w:rPr>
          <w:rFonts w:ascii="Times" w:hAnsi="Times"/>
        </w:rPr>
        <w:t>Gas is sampled in a a chamber where it is illuminated bu high intensity monochromatic argon laser beam.</w:t>
      </w:r>
    </w:p>
    <w:p w14:paraId="60AB79EC" w14:textId="77777777" w:rsidR="00D22448" w:rsidRPr="00A31767" w:rsidRDefault="00D22448" w:rsidP="00A31767">
      <w:pPr>
        <w:numPr>
          <w:ilvl w:val="1"/>
          <w:numId w:val="2"/>
        </w:numPr>
        <w:rPr>
          <w:rFonts w:ascii="Times" w:hAnsi="Times"/>
        </w:rPr>
      </w:pPr>
      <w:r w:rsidRPr="00A31767">
        <w:rPr>
          <w:rFonts w:ascii="Times" w:hAnsi="Times"/>
        </w:rPr>
        <w:t xml:space="preserve">Molecules with interatomic bonds absorb a fraction of the energy and reemit energy at various wavelengths characteristic of the absorbing molecule. </w:t>
      </w:r>
    </w:p>
    <w:p w14:paraId="2D712D79" w14:textId="77777777" w:rsidR="00D22448" w:rsidRPr="00A31767" w:rsidRDefault="00D22448" w:rsidP="00A31767">
      <w:pPr>
        <w:numPr>
          <w:ilvl w:val="0"/>
          <w:numId w:val="2"/>
        </w:numPr>
        <w:rPr>
          <w:rFonts w:ascii="Times" w:hAnsi="Times"/>
        </w:rPr>
      </w:pPr>
      <w:r w:rsidRPr="00A31767">
        <w:rPr>
          <w:rFonts w:ascii="Times" w:hAnsi="Times"/>
        </w:rPr>
        <w:t xml:space="preserve">Mass Spectrometry </w:t>
      </w:r>
    </w:p>
    <w:p w14:paraId="69EA5385" w14:textId="77777777" w:rsidR="00D22448" w:rsidRPr="00A31767" w:rsidRDefault="00D22448" w:rsidP="00A31767">
      <w:pPr>
        <w:numPr>
          <w:ilvl w:val="1"/>
          <w:numId w:val="2"/>
        </w:numPr>
        <w:rPr>
          <w:rFonts w:ascii="Times" w:hAnsi="Times"/>
        </w:rPr>
      </w:pPr>
      <w:r w:rsidRPr="00A31767">
        <w:rPr>
          <w:rFonts w:ascii="Times" w:hAnsi="Times"/>
        </w:rPr>
        <w:t>Electron beam ionizes and fragments components of gas sample</w:t>
      </w:r>
    </w:p>
    <w:p w14:paraId="5D9309FA" w14:textId="77777777" w:rsidR="00D22448" w:rsidRPr="00A31767" w:rsidRDefault="00D22448" w:rsidP="00A31767">
      <w:pPr>
        <w:numPr>
          <w:ilvl w:val="1"/>
          <w:numId w:val="2"/>
        </w:numPr>
        <w:rPr>
          <w:rFonts w:ascii="Times" w:hAnsi="Times"/>
        </w:rPr>
      </w:pPr>
      <w:r w:rsidRPr="00A31767">
        <w:rPr>
          <w:rFonts w:ascii="Times" w:hAnsi="Times"/>
        </w:rPr>
        <w:t>Ions are accelerated through a magnetic field and separated based on mass to charge ratio</w:t>
      </w:r>
    </w:p>
    <w:p w14:paraId="3612F023" w14:textId="77777777" w:rsidR="00D22448" w:rsidRDefault="00D22448" w:rsidP="00A31767">
      <w:pPr>
        <w:numPr>
          <w:ilvl w:val="0"/>
          <w:numId w:val="2"/>
        </w:numPr>
        <w:rPr>
          <w:rFonts w:ascii="Times" w:hAnsi="Times"/>
        </w:rPr>
      </w:pPr>
      <w:r w:rsidRPr="00A31767">
        <w:rPr>
          <w:rFonts w:ascii="Times" w:hAnsi="Times"/>
        </w:rPr>
        <w:t xml:space="preserve">Phase I </w:t>
      </w:r>
    </w:p>
    <w:p w14:paraId="71371516" w14:textId="0E6127F2" w:rsidR="00E41042" w:rsidRDefault="00E41042" w:rsidP="00E41042">
      <w:pPr>
        <w:numPr>
          <w:ilvl w:val="1"/>
          <w:numId w:val="2"/>
        </w:numPr>
        <w:rPr>
          <w:rFonts w:ascii="Times" w:hAnsi="Times"/>
        </w:rPr>
      </w:pPr>
      <w:r>
        <w:rPr>
          <w:rFonts w:ascii="Times" w:hAnsi="Times"/>
        </w:rPr>
        <w:t xml:space="preserve">Baseline </w:t>
      </w:r>
    </w:p>
    <w:p w14:paraId="40461D25" w14:textId="03F8195D" w:rsidR="00E41042" w:rsidRDefault="00E41042" w:rsidP="00E41042">
      <w:pPr>
        <w:numPr>
          <w:ilvl w:val="1"/>
          <w:numId w:val="2"/>
        </w:numPr>
        <w:rPr>
          <w:rFonts w:ascii="Times" w:hAnsi="Times"/>
        </w:rPr>
      </w:pPr>
      <w:r>
        <w:rPr>
          <w:rFonts w:ascii="Times" w:hAnsi="Times"/>
        </w:rPr>
        <w:t xml:space="preserve">Inspiration is occurring </w:t>
      </w:r>
    </w:p>
    <w:p w14:paraId="6E87EF77" w14:textId="7B64DB5D" w:rsidR="00E47403" w:rsidRDefault="00E47403" w:rsidP="00E41042">
      <w:pPr>
        <w:numPr>
          <w:ilvl w:val="1"/>
          <w:numId w:val="2"/>
        </w:numPr>
        <w:rPr>
          <w:rFonts w:ascii="Times" w:hAnsi="Times"/>
        </w:rPr>
      </w:pPr>
      <w:r>
        <w:rPr>
          <w:rFonts w:ascii="Times" w:hAnsi="Times"/>
        </w:rPr>
        <w:t xml:space="preserve">At the very end of this phase, the direction of gas flow reverses as expiration beings </w:t>
      </w:r>
    </w:p>
    <w:p w14:paraId="6FFA964C" w14:textId="314BB689" w:rsidR="00E47403" w:rsidRDefault="00E47403" w:rsidP="00E41042">
      <w:pPr>
        <w:numPr>
          <w:ilvl w:val="1"/>
          <w:numId w:val="2"/>
        </w:numPr>
        <w:rPr>
          <w:rFonts w:ascii="Times" w:hAnsi="Times"/>
        </w:rPr>
      </w:pPr>
      <w:r>
        <w:rPr>
          <w:rFonts w:ascii="Times" w:hAnsi="Times"/>
        </w:rPr>
        <w:t>During early expiration, expired gas is from the anatomic dead space &gt; no gas exchange &gt; CO2 free</w:t>
      </w:r>
    </w:p>
    <w:p w14:paraId="59192CFC" w14:textId="19D29053" w:rsidR="00E47403" w:rsidRDefault="00243CF7" w:rsidP="00E41042">
      <w:pPr>
        <w:numPr>
          <w:ilvl w:val="1"/>
          <w:numId w:val="2"/>
        </w:numPr>
        <w:rPr>
          <w:rFonts w:ascii="Times" w:hAnsi="Times"/>
        </w:rPr>
      </w:pPr>
      <w:r>
        <w:rPr>
          <w:rFonts w:ascii="Times" w:hAnsi="Times"/>
        </w:rPr>
        <w:t>Abnormal</w:t>
      </w:r>
      <w:r w:rsidR="00E47403">
        <w:rPr>
          <w:rFonts w:ascii="Times" w:hAnsi="Times"/>
        </w:rPr>
        <w:t xml:space="preserve"> </w:t>
      </w:r>
    </w:p>
    <w:p w14:paraId="35DFA154" w14:textId="26500ED4" w:rsidR="00E47403" w:rsidRDefault="00E47403" w:rsidP="00E47403">
      <w:pPr>
        <w:numPr>
          <w:ilvl w:val="2"/>
          <w:numId w:val="2"/>
        </w:numPr>
        <w:rPr>
          <w:rFonts w:ascii="Times" w:hAnsi="Times"/>
        </w:rPr>
      </w:pPr>
      <w:r>
        <w:rPr>
          <w:rFonts w:ascii="Times" w:hAnsi="Times"/>
        </w:rPr>
        <w:t xml:space="preserve">Fails to return to baseline during inspiration </w:t>
      </w:r>
    </w:p>
    <w:p w14:paraId="2BFA66BD" w14:textId="0B09B30F" w:rsidR="00E47403" w:rsidRDefault="00E47403" w:rsidP="00E47403">
      <w:pPr>
        <w:numPr>
          <w:ilvl w:val="3"/>
          <w:numId w:val="2"/>
        </w:numPr>
        <w:rPr>
          <w:rFonts w:ascii="Times" w:hAnsi="Times"/>
        </w:rPr>
      </w:pPr>
      <w:r>
        <w:rPr>
          <w:rFonts w:ascii="Times" w:hAnsi="Times"/>
        </w:rPr>
        <w:t>Slow response time with high respiratory frequencies (sine wave)</w:t>
      </w:r>
    </w:p>
    <w:p w14:paraId="0A28C682" w14:textId="328774C5" w:rsidR="0057243E" w:rsidRDefault="0057243E" w:rsidP="00E47403">
      <w:pPr>
        <w:numPr>
          <w:ilvl w:val="3"/>
          <w:numId w:val="2"/>
        </w:numPr>
        <w:rPr>
          <w:rFonts w:ascii="Times" w:hAnsi="Times"/>
        </w:rPr>
      </w:pPr>
      <w:r>
        <w:rPr>
          <w:rFonts w:ascii="Times" w:hAnsi="Times"/>
          <w:noProof/>
        </w:rPr>
        <w:lastRenderedPageBreak/>
        <w:drawing>
          <wp:inline distT="0" distB="0" distL="0" distR="0" wp14:anchorId="0876D2BE" wp14:editId="39BD6184">
            <wp:extent cx="3251835" cy="960444"/>
            <wp:effectExtent l="0" t="0" r="0" b="5080"/>
            <wp:docPr id="1" name="Picture 1" descr="Screen%20Shot%202018-01-02%20at%201.40.49%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Shot%202018-01-02%20at%201.40.49%20A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39431" cy="986316"/>
                    </a:xfrm>
                    <a:prstGeom prst="rect">
                      <a:avLst/>
                    </a:prstGeom>
                    <a:noFill/>
                    <a:ln>
                      <a:noFill/>
                    </a:ln>
                  </pic:spPr>
                </pic:pic>
              </a:graphicData>
            </a:graphic>
          </wp:inline>
        </w:drawing>
      </w:r>
    </w:p>
    <w:p w14:paraId="55E9F285" w14:textId="2EBB8787" w:rsidR="00E47403" w:rsidRDefault="00E47403" w:rsidP="00E47403">
      <w:pPr>
        <w:numPr>
          <w:ilvl w:val="3"/>
          <w:numId w:val="2"/>
        </w:numPr>
        <w:rPr>
          <w:rFonts w:ascii="Times" w:hAnsi="Times"/>
        </w:rPr>
      </w:pPr>
      <w:r>
        <w:rPr>
          <w:rFonts w:ascii="Times" w:hAnsi="Times"/>
        </w:rPr>
        <w:t>CO2 in inspired gas (exhausted CO2 absorber, malfunctioning inspiratory valve, inadequate fresh gas flow)</w:t>
      </w:r>
    </w:p>
    <w:p w14:paraId="3152E490" w14:textId="74B43323" w:rsidR="0057243E" w:rsidRDefault="0057243E" w:rsidP="00E47403">
      <w:pPr>
        <w:numPr>
          <w:ilvl w:val="3"/>
          <w:numId w:val="2"/>
        </w:numPr>
        <w:rPr>
          <w:rFonts w:ascii="Times" w:hAnsi="Times"/>
        </w:rPr>
      </w:pPr>
      <w:r>
        <w:rPr>
          <w:rFonts w:ascii="Times" w:hAnsi="Times"/>
          <w:noProof/>
        </w:rPr>
        <w:drawing>
          <wp:inline distT="0" distB="0" distL="0" distR="0" wp14:anchorId="1A0432D8" wp14:editId="19F7B4A9">
            <wp:extent cx="2210611" cy="750672"/>
            <wp:effectExtent l="0" t="0" r="0" b="11430"/>
            <wp:docPr id="3" name="Picture 3" descr="Screen%20Shot%202018-01-02%20at%201.41.47%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Shot%202018-01-02%20at%201.41.47%20A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32747" cy="758189"/>
                    </a:xfrm>
                    <a:prstGeom prst="rect">
                      <a:avLst/>
                    </a:prstGeom>
                    <a:noFill/>
                    <a:ln>
                      <a:noFill/>
                    </a:ln>
                  </pic:spPr>
                </pic:pic>
              </a:graphicData>
            </a:graphic>
          </wp:inline>
        </w:drawing>
      </w:r>
    </w:p>
    <w:p w14:paraId="6B4B0F3F" w14:textId="5042804A" w:rsidR="00E47403" w:rsidRDefault="00E47403" w:rsidP="00E47403">
      <w:pPr>
        <w:numPr>
          <w:ilvl w:val="3"/>
          <w:numId w:val="2"/>
        </w:numPr>
        <w:rPr>
          <w:rFonts w:ascii="Times" w:hAnsi="Times"/>
        </w:rPr>
      </w:pPr>
      <w:r>
        <w:rPr>
          <w:rFonts w:ascii="Times" w:hAnsi="Times"/>
        </w:rPr>
        <w:t xml:space="preserve">External pressure applied to chest during inspiration </w:t>
      </w:r>
    </w:p>
    <w:p w14:paraId="4EDA7F53" w14:textId="6B0D2AB4" w:rsidR="0057243E" w:rsidRPr="00E47403" w:rsidRDefault="0057243E" w:rsidP="00E47403">
      <w:pPr>
        <w:numPr>
          <w:ilvl w:val="3"/>
          <w:numId w:val="2"/>
        </w:numPr>
        <w:rPr>
          <w:rFonts w:ascii="Times" w:hAnsi="Times"/>
        </w:rPr>
      </w:pPr>
      <w:r>
        <w:rPr>
          <w:rFonts w:ascii="Times" w:hAnsi="Times"/>
          <w:noProof/>
        </w:rPr>
        <w:drawing>
          <wp:inline distT="0" distB="0" distL="0" distR="0" wp14:anchorId="30B1051E" wp14:editId="67CA426A">
            <wp:extent cx="2451735" cy="764387"/>
            <wp:effectExtent l="0" t="0" r="0" b="0"/>
            <wp:docPr id="4" name="Picture 4" descr="Screen%20Shot%202018-01-02%20at%201.42.4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20Shot%202018-01-02%20at%201.42.42%20AM.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2172" cy="792583"/>
                    </a:xfrm>
                    <a:prstGeom prst="rect">
                      <a:avLst/>
                    </a:prstGeom>
                    <a:noFill/>
                    <a:ln>
                      <a:noFill/>
                    </a:ln>
                  </pic:spPr>
                </pic:pic>
              </a:graphicData>
            </a:graphic>
          </wp:inline>
        </w:drawing>
      </w:r>
    </w:p>
    <w:p w14:paraId="0F93500D" w14:textId="77777777" w:rsidR="00D22448" w:rsidRDefault="00D22448" w:rsidP="00A31767">
      <w:pPr>
        <w:numPr>
          <w:ilvl w:val="0"/>
          <w:numId w:val="2"/>
        </w:numPr>
        <w:rPr>
          <w:rFonts w:ascii="Times" w:hAnsi="Times"/>
        </w:rPr>
      </w:pPr>
      <w:r w:rsidRPr="00A31767">
        <w:rPr>
          <w:rFonts w:ascii="Times" w:hAnsi="Times"/>
        </w:rPr>
        <w:t xml:space="preserve">Phase II </w:t>
      </w:r>
    </w:p>
    <w:p w14:paraId="40A67CFD" w14:textId="6F4382B3" w:rsidR="00E47403" w:rsidRDefault="00E47403" w:rsidP="00E47403">
      <w:pPr>
        <w:numPr>
          <w:ilvl w:val="1"/>
          <w:numId w:val="2"/>
        </w:numPr>
        <w:rPr>
          <w:rFonts w:ascii="Times" w:hAnsi="Times"/>
        </w:rPr>
      </w:pPr>
      <w:r>
        <w:rPr>
          <w:rFonts w:ascii="Times" w:hAnsi="Times"/>
        </w:rPr>
        <w:t xml:space="preserve">Upstroke of capnogram </w:t>
      </w:r>
    </w:p>
    <w:p w14:paraId="5F1CCF24" w14:textId="0FD5250C" w:rsidR="00E47403" w:rsidRDefault="00E47403" w:rsidP="00E47403">
      <w:pPr>
        <w:numPr>
          <w:ilvl w:val="1"/>
          <w:numId w:val="2"/>
        </w:numPr>
        <w:rPr>
          <w:rFonts w:ascii="Times" w:hAnsi="Times"/>
        </w:rPr>
      </w:pPr>
      <w:r>
        <w:rPr>
          <w:rFonts w:ascii="Times" w:hAnsi="Times"/>
        </w:rPr>
        <w:t xml:space="preserve">CO2 containing alveolar gas is exhaled in a mixture with CO2 free gas from dead space </w:t>
      </w:r>
    </w:p>
    <w:p w14:paraId="0BF9F914" w14:textId="184BFE56" w:rsidR="00E47403" w:rsidRDefault="00E47403" w:rsidP="00E47403">
      <w:pPr>
        <w:numPr>
          <w:ilvl w:val="1"/>
          <w:numId w:val="2"/>
        </w:numPr>
        <w:rPr>
          <w:rFonts w:ascii="Times" w:hAnsi="Times"/>
        </w:rPr>
      </w:pPr>
      <w:r>
        <w:rPr>
          <w:rFonts w:ascii="Times" w:hAnsi="Times"/>
        </w:rPr>
        <w:t>As expiration proceeds the expired gas is composed of increasing amounts of CO2</w:t>
      </w:r>
    </w:p>
    <w:p w14:paraId="22406C01" w14:textId="5D600804" w:rsidR="00E47403" w:rsidRDefault="00243CF7" w:rsidP="00E47403">
      <w:pPr>
        <w:numPr>
          <w:ilvl w:val="1"/>
          <w:numId w:val="2"/>
        </w:numPr>
        <w:rPr>
          <w:rFonts w:ascii="Times" w:hAnsi="Times"/>
        </w:rPr>
      </w:pPr>
      <w:r>
        <w:rPr>
          <w:rFonts w:ascii="Times" w:hAnsi="Times"/>
        </w:rPr>
        <w:t>Abnormal</w:t>
      </w:r>
      <w:r w:rsidR="00E47403">
        <w:rPr>
          <w:rFonts w:ascii="Times" w:hAnsi="Times"/>
        </w:rPr>
        <w:t xml:space="preserve"> </w:t>
      </w:r>
    </w:p>
    <w:p w14:paraId="1C7C2307" w14:textId="1B463A68" w:rsidR="00E47403" w:rsidRDefault="00E47403" w:rsidP="00E47403">
      <w:pPr>
        <w:numPr>
          <w:ilvl w:val="2"/>
          <w:numId w:val="2"/>
        </w:numPr>
        <w:rPr>
          <w:rFonts w:ascii="Times" w:hAnsi="Times"/>
        </w:rPr>
      </w:pPr>
      <w:r>
        <w:rPr>
          <w:rFonts w:ascii="Times" w:hAnsi="Times"/>
        </w:rPr>
        <w:t xml:space="preserve">Slow sampling rates decrease slope of II and IV, shorten plateau </w:t>
      </w:r>
    </w:p>
    <w:p w14:paraId="6B1EE50E" w14:textId="72C7567F" w:rsidR="00E47403" w:rsidRDefault="00E47403" w:rsidP="00E47403">
      <w:pPr>
        <w:numPr>
          <w:ilvl w:val="2"/>
          <w:numId w:val="2"/>
        </w:numPr>
        <w:rPr>
          <w:rFonts w:ascii="Times" w:hAnsi="Times"/>
        </w:rPr>
      </w:pPr>
      <w:r>
        <w:rPr>
          <w:rFonts w:ascii="Times" w:hAnsi="Times"/>
        </w:rPr>
        <w:t>Slow expiration (sloped alveolar plateau as well, increased alpha angle and normal beta angle) &gt; airway narrowing, obstruction, kinked ET tube</w:t>
      </w:r>
    </w:p>
    <w:p w14:paraId="5562BF56" w14:textId="6E2D6838" w:rsidR="0057243E" w:rsidRPr="00A31767" w:rsidRDefault="0057243E" w:rsidP="00E47403">
      <w:pPr>
        <w:numPr>
          <w:ilvl w:val="2"/>
          <w:numId w:val="2"/>
        </w:numPr>
        <w:rPr>
          <w:rFonts w:ascii="Times" w:hAnsi="Times"/>
        </w:rPr>
      </w:pPr>
      <w:r>
        <w:rPr>
          <w:rFonts w:ascii="Times" w:hAnsi="Times"/>
          <w:noProof/>
        </w:rPr>
        <w:drawing>
          <wp:inline distT="0" distB="0" distL="0" distR="0" wp14:anchorId="3B5E10A2" wp14:editId="755EAF2F">
            <wp:extent cx="2023835" cy="688340"/>
            <wp:effectExtent l="0" t="0" r="8255" b="0"/>
            <wp:docPr id="5" name="Picture 5" descr="Screen%20Shot%202018-01-02%20at%201.43.51%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20Shot%202018-01-02%20at%201.43.51%20A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3424" cy="691602"/>
                    </a:xfrm>
                    <a:prstGeom prst="rect">
                      <a:avLst/>
                    </a:prstGeom>
                    <a:noFill/>
                    <a:ln>
                      <a:noFill/>
                    </a:ln>
                  </pic:spPr>
                </pic:pic>
              </a:graphicData>
            </a:graphic>
          </wp:inline>
        </w:drawing>
      </w:r>
    </w:p>
    <w:p w14:paraId="2172B454" w14:textId="77777777" w:rsidR="00D22448" w:rsidRDefault="00D22448" w:rsidP="00A31767">
      <w:pPr>
        <w:numPr>
          <w:ilvl w:val="0"/>
          <w:numId w:val="2"/>
        </w:numPr>
        <w:rPr>
          <w:rFonts w:ascii="Times" w:hAnsi="Times"/>
        </w:rPr>
      </w:pPr>
      <w:r w:rsidRPr="00A31767">
        <w:rPr>
          <w:rFonts w:ascii="Times" w:hAnsi="Times"/>
        </w:rPr>
        <w:t>Phase III</w:t>
      </w:r>
    </w:p>
    <w:p w14:paraId="3668E855" w14:textId="3360B6C8" w:rsidR="00E47403" w:rsidRDefault="00E47403" w:rsidP="00E47403">
      <w:pPr>
        <w:numPr>
          <w:ilvl w:val="1"/>
          <w:numId w:val="2"/>
        </w:numPr>
        <w:rPr>
          <w:rFonts w:ascii="Times" w:hAnsi="Times"/>
        </w:rPr>
      </w:pPr>
      <w:r>
        <w:rPr>
          <w:rFonts w:ascii="Times" w:hAnsi="Times"/>
        </w:rPr>
        <w:t xml:space="preserve">Plateau </w:t>
      </w:r>
    </w:p>
    <w:p w14:paraId="71A5DC78" w14:textId="7320EF1C" w:rsidR="00E47403" w:rsidRDefault="00E47403" w:rsidP="00E47403">
      <w:pPr>
        <w:numPr>
          <w:ilvl w:val="1"/>
          <w:numId w:val="2"/>
        </w:numPr>
        <w:rPr>
          <w:rFonts w:ascii="Times" w:hAnsi="Times"/>
        </w:rPr>
      </w:pPr>
      <w:r>
        <w:rPr>
          <w:rFonts w:ascii="Times" w:hAnsi="Times"/>
        </w:rPr>
        <w:t xml:space="preserve">PCO2 almost constant as alveolar gas is expired </w:t>
      </w:r>
    </w:p>
    <w:p w14:paraId="5D85DA9F" w14:textId="0400E675" w:rsidR="00E47403" w:rsidRDefault="00E47403" w:rsidP="00E47403">
      <w:pPr>
        <w:numPr>
          <w:ilvl w:val="1"/>
          <w:numId w:val="2"/>
        </w:numPr>
        <w:rPr>
          <w:rFonts w:ascii="Times" w:hAnsi="Times"/>
        </w:rPr>
      </w:pPr>
      <w:r>
        <w:rPr>
          <w:rFonts w:ascii="Times" w:hAnsi="Times"/>
        </w:rPr>
        <w:t xml:space="preserve">Expiration ends and is followed by a pause, CO2 remains constant as CO2 from alveolar gas is stationary in the breathing circuit where gas is sampled. </w:t>
      </w:r>
    </w:p>
    <w:p w14:paraId="33324D8A" w14:textId="1EEB564E" w:rsidR="00E47403" w:rsidRDefault="00E47403" w:rsidP="00E47403">
      <w:pPr>
        <w:numPr>
          <w:ilvl w:val="1"/>
          <w:numId w:val="2"/>
        </w:numPr>
        <w:rPr>
          <w:rFonts w:ascii="Times" w:hAnsi="Times"/>
        </w:rPr>
      </w:pPr>
      <w:r>
        <w:rPr>
          <w:rFonts w:ascii="Times" w:hAnsi="Times"/>
        </w:rPr>
        <w:t xml:space="preserve">Alpha angle is between phase II and III and is 100-110 degrees. </w:t>
      </w:r>
    </w:p>
    <w:p w14:paraId="0A617236" w14:textId="1D5252CC" w:rsidR="00957ABA" w:rsidRDefault="00243CF7" w:rsidP="00E47403">
      <w:pPr>
        <w:numPr>
          <w:ilvl w:val="1"/>
          <w:numId w:val="2"/>
        </w:numPr>
        <w:rPr>
          <w:rFonts w:ascii="Times" w:hAnsi="Times"/>
        </w:rPr>
      </w:pPr>
      <w:r>
        <w:rPr>
          <w:rFonts w:ascii="Times" w:hAnsi="Times"/>
        </w:rPr>
        <w:t>Abnormal</w:t>
      </w:r>
    </w:p>
    <w:p w14:paraId="57673B63" w14:textId="2851C491" w:rsidR="00957ABA" w:rsidRDefault="00957ABA" w:rsidP="00957ABA">
      <w:pPr>
        <w:numPr>
          <w:ilvl w:val="2"/>
          <w:numId w:val="2"/>
        </w:numPr>
        <w:rPr>
          <w:rFonts w:ascii="Times" w:hAnsi="Times"/>
        </w:rPr>
      </w:pPr>
      <w:r>
        <w:rPr>
          <w:rFonts w:ascii="Times" w:hAnsi="Times"/>
        </w:rPr>
        <w:t xml:space="preserve">Elevated alveolar plateau: hypoventilation </w:t>
      </w:r>
    </w:p>
    <w:p w14:paraId="02C3B05E" w14:textId="13D369D8" w:rsidR="00957ABA" w:rsidRDefault="00957ABA" w:rsidP="00957ABA">
      <w:pPr>
        <w:numPr>
          <w:ilvl w:val="2"/>
          <w:numId w:val="2"/>
        </w:numPr>
        <w:rPr>
          <w:rFonts w:ascii="Times" w:hAnsi="Times"/>
        </w:rPr>
      </w:pPr>
      <w:r>
        <w:rPr>
          <w:rFonts w:ascii="Times" w:hAnsi="Times"/>
        </w:rPr>
        <w:t>Lower alveolar plateau:</w:t>
      </w:r>
      <w:r w:rsidR="00E73EEC">
        <w:rPr>
          <w:rFonts w:ascii="Times" w:hAnsi="Times"/>
        </w:rPr>
        <w:t xml:space="preserve"> hyperventilation, reduced CO production (hypothermia), reduced delivery of CO2 to lungs (low CO)</w:t>
      </w:r>
    </w:p>
    <w:p w14:paraId="309044E2" w14:textId="4606C938" w:rsidR="00E73EEC" w:rsidRDefault="00D22448" w:rsidP="00957ABA">
      <w:pPr>
        <w:numPr>
          <w:ilvl w:val="2"/>
          <w:numId w:val="2"/>
        </w:numPr>
        <w:rPr>
          <w:rFonts w:ascii="Times" w:hAnsi="Times"/>
        </w:rPr>
      </w:pPr>
      <w:r>
        <w:rPr>
          <w:rFonts w:ascii="Times" w:hAnsi="Times"/>
        </w:rPr>
        <w:t xml:space="preserve">Decreased in alveolar plateau: PTE, leak in gas sampling line </w:t>
      </w:r>
    </w:p>
    <w:p w14:paraId="4C739DFA" w14:textId="21E66EE6" w:rsidR="0057243E" w:rsidRDefault="0057243E" w:rsidP="00957ABA">
      <w:pPr>
        <w:numPr>
          <w:ilvl w:val="2"/>
          <w:numId w:val="2"/>
        </w:numPr>
        <w:rPr>
          <w:rFonts w:ascii="Times" w:hAnsi="Times"/>
        </w:rPr>
      </w:pPr>
      <w:r>
        <w:rPr>
          <w:rFonts w:ascii="Times" w:hAnsi="Times"/>
          <w:noProof/>
        </w:rPr>
        <w:lastRenderedPageBreak/>
        <w:drawing>
          <wp:inline distT="0" distB="0" distL="0" distR="0" wp14:anchorId="795875ED" wp14:editId="56D0C0BE">
            <wp:extent cx="2949723" cy="937526"/>
            <wp:effectExtent l="0" t="0" r="0" b="2540"/>
            <wp:docPr id="6" name="Picture 6" descr="Screen%20Shot%202018-01-02%20at%201.45.01%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20Shot%202018-01-02%20at%201.45.01%20A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4208" cy="951665"/>
                    </a:xfrm>
                    <a:prstGeom prst="rect">
                      <a:avLst/>
                    </a:prstGeom>
                    <a:noFill/>
                    <a:ln>
                      <a:noFill/>
                    </a:ln>
                  </pic:spPr>
                </pic:pic>
              </a:graphicData>
            </a:graphic>
          </wp:inline>
        </w:drawing>
      </w:r>
    </w:p>
    <w:p w14:paraId="09636AD9" w14:textId="0FC97E51" w:rsidR="00D22448" w:rsidRDefault="00D22448" w:rsidP="00957ABA">
      <w:pPr>
        <w:numPr>
          <w:ilvl w:val="2"/>
          <w:numId w:val="2"/>
        </w:numPr>
        <w:rPr>
          <w:rFonts w:ascii="Times" w:hAnsi="Times"/>
        </w:rPr>
      </w:pPr>
      <w:r>
        <w:rPr>
          <w:rFonts w:ascii="Times" w:hAnsi="Times"/>
        </w:rPr>
        <w:t>Slanted plateau phase: uneven fillin</w:t>
      </w:r>
      <w:r w:rsidR="0057243E">
        <w:rPr>
          <w:rFonts w:ascii="Times" w:hAnsi="Times"/>
        </w:rPr>
        <w:t>g and emptying of</w:t>
      </w:r>
      <w:r>
        <w:rPr>
          <w:rFonts w:ascii="Times" w:hAnsi="Times"/>
        </w:rPr>
        <w:t xml:space="preserve"> the alveoli (VQ mismatch)</w:t>
      </w:r>
    </w:p>
    <w:p w14:paraId="5CB4C9C8" w14:textId="67F4F80A" w:rsidR="0057243E" w:rsidRDefault="0057243E" w:rsidP="00957ABA">
      <w:pPr>
        <w:numPr>
          <w:ilvl w:val="2"/>
          <w:numId w:val="2"/>
        </w:numPr>
        <w:rPr>
          <w:rFonts w:ascii="Times" w:hAnsi="Times"/>
        </w:rPr>
      </w:pPr>
      <w:r>
        <w:rPr>
          <w:rFonts w:ascii="Times" w:hAnsi="Times"/>
          <w:noProof/>
        </w:rPr>
        <w:drawing>
          <wp:inline distT="0" distB="0" distL="0" distR="0" wp14:anchorId="3BDC833B" wp14:editId="15A341FB">
            <wp:extent cx="2924765" cy="913253"/>
            <wp:effectExtent l="0" t="0" r="0" b="1270"/>
            <wp:docPr id="7" name="Picture 7" descr="Screen%20Shot%202018-01-02%20at%201.46.16%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reen%20Shot%202018-01-02%20at%201.46.16%20A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4173" cy="922436"/>
                    </a:xfrm>
                    <a:prstGeom prst="rect">
                      <a:avLst/>
                    </a:prstGeom>
                    <a:noFill/>
                    <a:ln>
                      <a:noFill/>
                    </a:ln>
                  </pic:spPr>
                </pic:pic>
              </a:graphicData>
            </a:graphic>
          </wp:inline>
        </w:drawing>
      </w:r>
    </w:p>
    <w:p w14:paraId="3FFFB1CF" w14:textId="650CEA1B" w:rsidR="0057243E" w:rsidRDefault="00D22448" w:rsidP="0057243E">
      <w:pPr>
        <w:numPr>
          <w:ilvl w:val="2"/>
          <w:numId w:val="2"/>
        </w:numPr>
        <w:rPr>
          <w:rFonts w:ascii="Times" w:hAnsi="Times"/>
        </w:rPr>
      </w:pPr>
      <w:r>
        <w:rPr>
          <w:rFonts w:ascii="Times" w:hAnsi="Times"/>
        </w:rPr>
        <w:t>Artifactual dips and bumps in the plateau: pushing on chest, spontaneous ventilator efforts in a ventilated patient (insufficient anesthetic depth, inadequate ventilation, hypoxemia, inadequate analgesia, hyperthermia)</w:t>
      </w:r>
    </w:p>
    <w:p w14:paraId="3B7DF7AF" w14:textId="3DDAF591" w:rsidR="0057243E" w:rsidRPr="0057243E" w:rsidRDefault="0057243E" w:rsidP="0057243E">
      <w:pPr>
        <w:numPr>
          <w:ilvl w:val="2"/>
          <w:numId w:val="2"/>
        </w:numPr>
        <w:rPr>
          <w:rFonts w:ascii="Times" w:hAnsi="Times"/>
        </w:rPr>
      </w:pPr>
      <w:r>
        <w:rPr>
          <w:rFonts w:ascii="Times" w:hAnsi="Times"/>
          <w:noProof/>
        </w:rPr>
        <w:drawing>
          <wp:inline distT="0" distB="0" distL="0" distR="0" wp14:anchorId="416B80D0" wp14:editId="5DEF8E29">
            <wp:extent cx="2870224" cy="913253"/>
            <wp:effectExtent l="0" t="0" r="0" b="1270"/>
            <wp:docPr id="8" name="Picture 8" descr="Screen%20Shot%202018-01-02%20at%201.47.16%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20Shot%202018-01-02%20at%201.47.16%20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61514" cy="942300"/>
                    </a:xfrm>
                    <a:prstGeom prst="rect">
                      <a:avLst/>
                    </a:prstGeom>
                    <a:noFill/>
                    <a:ln>
                      <a:noFill/>
                    </a:ln>
                  </pic:spPr>
                </pic:pic>
              </a:graphicData>
            </a:graphic>
          </wp:inline>
        </w:drawing>
      </w:r>
    </w:p>
    <w:p w14:paraId="1AF185E8" w14:textId="03ADB640" w:rsidR="00D22448" w:rsidRDefault="00D22448" w:rsidP="00D22448">
      <w:pPr>
        <w:numPr>
          <w:ilvl w:val="2"/>
          <w:numId w:val="2"/>
        </w:numPr>
        <w:rPr>
          <w:rFonts w:ascii="Times" w:hAnsi="Times"/>
        </w:rPr>
      </w:pPr>
      <w:r>
        <w:rPr>
          <w:rFonts w:ascii="Times" w:hAnsi="Times"/>
        </w:rPr>
        <w:t xml:space="preserve">Cardiogenic oscillations: contraction of right ventricle and filling pulmonary vasculature expels small vlume of gas from lungs with each beat. (Inconsequential) </w:t>
      </w:r>
    </w:p>
    <w:p w14:paraId="4A2DB195" w14:textId="5D267439" w:rsidR="0057243E" w:rsidRPr="00D22448" w:rsidRDefault="0057243E" w:rsidP="00D22448">
      <w:pPr>
        <w:numPr>
          <w:ilvl w:val="2"/>
          <w:numId w:val="2"/>
        </w:numPr>
        <w:rPr>
          <w:rFonts w:ascii="Times" w:hAnsi="Times"/>
        </w:rPr>
      </w:pPr>
      <w:r>
        <w:rPr>
          <w:rFonts w:ascii="Times" w:hAnsi="Times"/>
          <w:noProof/>
        </w:rPr>
        <w:drawing>
          <wp:inline distT="0" distB="0" distL="0" distR="0" wp14:anchorId="36966064" wp14:editId="4503C007">
            <wp:extent cx="2794635" cy="992678"/>
            <wp:effectExtent l="0" t="0" r="0" b="0"/>
            <wp:docPr id="9" name="Picture 9" descr="Screen%20Shot%202018-01-02%20at%201.47.50%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8-01-02%20at%201.47.50%20A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2180" cy="1020223"/>
                    </a:xfrm>
                    <a:prstGeom prst="rect">
                      <a:avLst/>
                    </a:prstGeom>
                    <a:noFill/>
                    <a:ln>
                      <a:noFill/>
                    </a:ln>
                  </pic:spPr>
                </pic:pic>
              </a:graphicData>
            </a:graphic>
          </wp:inline>
        </w:drawing>
      </w:r>
    </w:p>
    <w:p w14:paraId="487CB76F" w14:textId="77777777" w:rsidR="00D22448" w:rsidRPr="00A31767" w:rsidRDefault="00D22448" w:rsidP="00A31767">
      <w:pPr>
        <w:numPr>
          <w:ilvl w:val="0"/>
          <w:numId w:val="2"/>
        </w:numPr>
        <w:rPr>
          <w:rFonts w:ascii="Times" w:hAnsi="Times"/>
        </w:rPr>
      </w:pPr>
      <w:r w:rsidRPr="00A31767">
        <w:rPr>
          <w:rFonts w:ascii="Times" w:hAnsi="Times"/>
        </w:rPr>
        <w:t>Phase IV</w:t>
      </w:r>
    </w:p>
    <w:p w14:paraId="7395EAA6" w14:textId="2050DC1E" w:rsidR="00FC3BE3" w:rsidRDefault="00E47403" w:rsidP="00E47403">
      <w:pPr>
        <w:numPr>
          <w:ilvl w:val="1"/>
          <w:numId w:val="2"/>
        </w:numPr>
        <w:rPr>
          <w:rFonts w:ascii="Times" w:hAnsi="Times"/>
        </w:rPr>
      </w:pPr>
      <w:r>
        <w:rPr>
          <w:rFonts w:ascii="Times" w:hAnsi="Times"/>
        </w:rPr>
        <w:t>Rapid down stroke with inspiration)</w:t>
      </w:r>
    </w:p>
    <w:p w14:paraId="2D7F051B" w14:textId="6B5B43B5" w:rsidR="00E47403" w:rsidRDefault="00E47403" w:rsidP="00E47403">
      <w:pPr>
        <w:numPr>
          <w:ilvl w:val="1"/>
          <w:numId w:val="2"/>
        </w:numPr>
        <w:rPr>
          <w:rFonts w:ascii="Times" w:hAnsi="Times"/>
        </w:rPr>
      </w:pPr>
      <w:r>
        <w:rPr>
          <w:rFonts w:ascii="Times" w:hAnsi="Times"/>
        </w:rPr>
        <w:t xml:space="preserve">Fresh non CO2 gas passes the sampling port as it is inspired </w:t>
      </w:r>
    </w:p>
    <w:p w14:paraId="0C7E7BAD" w14:textId="79F1268C" w:rsidR="00E47403" w:rsidRDefault="00E47403" w:rsidP="00E47403">
      <w:pPr>
        <w:numPr>
          <w:ilvl w:val="1"/>
          <w:numId w:val="2"/>
        </w:numPr>
        <w:rPr>
          <w:rFonts w:ascii="Times" w:hAnsi="Times"/>
        </w:rPr>
      </w:pPr>
      <w:r>
        <w:rPr>
          <w:rFonts w:ascii="Times" w:hAnsi="Times"/>
        </w:rPr>
        <w:t xml:space="preserve">Beta angle between III and IV and is ~ 90 degrees </w:t>
      </w:r>
    </w:p>
    <w:p w14:paraId="3A35770A" w14:textId="03641A09" w:rsidR="00D22448" w:rsidRDefault="00D22448" w:rsidP="00E47403">
      <w:pPr>
        <w:numPr>
          <w:ilvl w:val="1"/>
          <w:numId w:val="2"/>
        </w:numPr>
        <w:rPr>
          <w:rFonts w:ascii="Times" w:hAnsi="Times"/>
        </w:rPr>
      </w:pPr>
      <w:r>
        <w:rPr>
          <w:rFonts w:ascii="Times" w:hAnsi="Times"/>
        </w:rPr>
        <w:t>Abnormal</w:t>
      </w:r>
    </w:p>
    <w:p w14:paraId="3024808B" w14:textId="353EBFFD" w:rsidR="00D22448" w:rsidRDefault="00D22448" w:rsidP="00D22448">
      <w:pPr>
        <w:numPr>
          <w:ilvl w:val="2"/>
          <w:numId w:val="2"/>
        </w:numPr>
        <w:rPr>
          <w:rFonts w:ascii="Times" w:hAnsi="Times"/>
        </w:rPr>
      </w:pPr>
      <w:r>
        <w:rPr>
          <w:rFonts w:ascii="Times" w:hAnsi="Times"/>
        </w:rPr>
        <w:t xml:space="preserve">Reduced slope of phase IV (increased beta angle): slow inspiration or CO2 in inspired gas (inadequate fresh gas flow or malfunctioning inspiratory valve) </w:t>
      </w:r>
    </w:p>
    <w:p w14:paraId="3BEAAA94" w14:textId="7BF5E536" w:rsidR="0057243E" w:rsidRPr="00A31767" w:rsidRDefault="0057243E" w:rsidP="00D22448">
      <w:pPr>
        <w:numPr>
          <w:ilvl w:val="2"/>
          <w:numId w:val="2"/>
        </w:numPr>
        <w:rPr>
          <w:rFonts w:ascii="Times" w:hAnsi="Times"/>
        </w:rPr>
      </w:pPr>
      <w:r>
        <w:rPr>
          <w:rFonts w:ascii="Times" w:hAnsi="Times"/>
          <w:noProof/>
        </w:rPr>
        <w:drawing>
          <wp:inline distT="0" distB="0" distL="0" distR="0" wp14:anchorId="4A6CB3B2" wp14:editId="11500964">
            <wp:extent cx="2794635" cy="819689"/>
            <wp:effectExtent l="0" t="0" r="0" b="0"/>
            <wp:docPr id="10" name="Picture 10" descr="Screen%20Shot%202018-01-02%20at%201.49.02%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20Shot%202018-01-02%20at%201.49.02%20A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7674" cy="844045"/>
                    </a:xfrm>
                    <a:prstGeom prst="rect">
                      <a:avLst/>
                    </a:prstGeom>
                    <a:noFill/>
                    <a:ln>
                      <a:noFill/>
                    </a:ln>
                  </pic:spPr>
                </pic:pic>
              </a:graphicData>
            </a:graphic>
          </wp:inline>
        </w:drawing>
      </w:r>
    </w:p>
    <w:p w14:paraId="41FE5DB4" w14:textId="77777777" w:rsidR="00FC3BE3" w:rsidRPr="00A31767" w:rsidRDefault="00FC3BE3" w:rsidP="00A31767">
      <w:pPr>
        <w:ind w:left="1440"/>
        <w:rPr>
          <w:rFonts w:ascii="Times" w:hAnsi="Times"/>
        </w:rPr>
      </w:pPr>
    </w:p>
    <w:p w14:paraId="4F3912AB" w14:textId="77777777" w:rsidR="001D3BB2" w:rsidRDefault="001D3BB2" w:rsidP="00B16AB8">
      <w:pPr>
        <w:rPr>
          <w:rFonts w:ascii="Times" w:hAnsi="Times"/>
          <w:u w:val="single"/>
        </w:rPr>
      </w:pPr>
    </w:p>
    <w:p w14:paraId="6E18907D" w14:textId="0B63012E" w:rsidR="00B16AB8" w:rsidRPr="00B16AB8" w:rsidRDefault="001D3BB2" w:rsidP="00B16AB8">
      <w:pPr>
        <w:rPr>
          <w:rFonts w:ascii="Times" w:hAnsi="Times"/>
          <w:u w:val="single"/>
        </w:rPr>
      </w:pPr>
      <w:r>
        <w:rPr>
          <w:rFonts w:ascii="Times" w:hAnsi="Times"/>
          <w:u w:val="single"/>
        </w:rPr>
        <w:t xml:space="preserve">Blood Gas Assessment of Hypoxemia </w:t>
      </w:r>
    </w:p>
    <w:p w14:paraId="0ACABD3E" w14:textId="60613211" w:rsidR="00B16AB8" w:rsidRDefault="00B16AB8" w:rsidP="00B16AB8">
      <w:pPr>
        <w:numPr>
          <w:ilvl w:val="0"/>
          <w:numId w:val="2"/>
        </w:numPr>
        <w:rPr>
          <w:rFonts w:ascii="Times" w:hAnsi="Times"/>
        </w:rPr>
      </w:pPr>
      <w:r>
        <w:rPr>
          <w:rFonts w:ascii="Times" w:hAnsi="Times"/>
        </w:rPr>
        <w:t>PCO2</w:t>
      </w:r>
    </w:p>
    <w:p w14:paraId="1ECAAD25" w14:textId="64958D80" w:rsidR="00B16AB8" w:rsidRDefault="00B16AB8" w:rsidP="00B16AB8">
      <w:pPr>
        <w:numPr>
          <w:ilvl w:val="1"/>
          <w:numId w:val="2"/>
        </w:numPr>
        <w:rPr>
          <w:rFonts w:ascii="Times" w:hAnsi="Times"/>
        </w:rPr>
      </w:pPr>
      <w:r>
        <w:rPr>
          <w:rFonts w:ascii="Times" w:hAnsi="Times"/>
        </w:rPr>
        <w:lastRenderedPageBreak/>
        <w:t>When CO2 production increases, increases in respiratory</w:t>
      </w:r>
      <w:r w:rsidR="00243CF7">
        <w:rPr>
          <w:rFonts w:ascii="Times" w:hAnsi="Times"/>
        </w:rPr>
        <w:t xml:space="preserve"> rate and or tidal volume wi</w:t>
      </w:r>
      <w:r>
        <w:rPr>
          <w:rFonts w:ascii="Times" w:hAnsi="Times"/>
        </w:rPr>
        <w:t xml:space="preserve">ll normalize PCO2 in a healthy animal </w:t>
      </w:r>
    </w:p>
    <w:p w14:paraId="2AC74286" w14:textId="6349612A" w:rsidR="00B16AB8" w:rsidRDefault="00B16AB8" w:rsidP="00B16AB8">
      <w:pPr>
        <w:numPr>
          <w:ilvl w:val="1"/>
          <w:numId w:val="2"/>
        </w:numPr>
        <w:rPr>
          <w:rFonts w:ascii="Times" w:hAnsi="Times"/>
        </w:rPr>
      </w:pPr>
      <w:r>
        <w:rPr>
          <w:rFonts w:ascii="Times" w:hAnsi="Times"/>
        </w:rPr>
        <w:t xml:space="preserve">Increased PCO2 diffuses into CSF and lowers the pH &gt; stimulates chemoreceptors &gt; increases ventilation </w:t>
      </w:r>
    </w:p>
    <w:p w14:paraId="3FACCD36" w14:textId="42B8418A" w:rsidR="00B16AB8" w:rsidRDefault="00B16AB8" w:rsidP="00B16AB8">
      <w:pPr>
        <w:numPr>
          <w:ilvl w:val="0"/>
          <w:numId w:val="2"/>
        </w:numPr>
        <w:rPr>
          <w:rFonts w:ascii="Times" w:hAnsi="Times"/>
        </w:rPr>
      </w:pPr>
      <w:r>
        <w:rPr>
          <w:rFonts w:ascii="Times" w:hAnsi="Times"/>
        </w:rPr>
        <w:t>PaO2</w:t>
      </w:r>
    </w:p>
    <w:p w14:paraId="11216C37" w14:textId="71396A84" w:rsidR="00B16AB8" w:rsidRDefault="00B16AB8" w:rsidP="00B16AB8">
      <w:pPr>
        <w:numPr>
          <w:ilvl w:val="1"/>
          <w:numId w:val="2"/>
        </w:numPr>
        <w:rPr>
          <w:rFonts w:ascii="Times" w:hAnsi="Times"/>
        </w:rPr>
      </w:pPr>
      <w:r>
        <w:rPr>
          <w:rFonts w:ascii="Times" w:hAnsi="Times"/>
        </w:rPr>
        <w:t>Can also trigger ventilation when PaO2 &lt; 60 mmHg</w:t>
      </w:r>
    </w:p>
    <w:p w14:paraId="31B72114" w14:textId="597CBCDA" w:rsidR="00B16AB8" w:rsidRPr="00A31767" w:rsidRDefault="00B16AB8" w:rsidP="00B16AB8">
      <w:pPr>
        <w:numPr>
          <w:ilvl w:val="1"/>
          <w:numId w:val="2"/>
        </w:numPr>
        <w:rPr>
          <w:rFonts w:ascii="Times" w:hAnsi="Times"/>
        </w:rPr>
      </w:pPr>
      <w:r>
        <w:rPr>
          <w:rFonts w:ascii="Times" w:hAnsi="Times"/>
        </w:rPr>
        <w:t>Portion of gas dissolved in the blood (2-3% of total arterial blood oxygen content)</w:t>
      </w:r>
    </w:p>
    <w:p w14:paraId="53BA2788" w14:textId="77777777" w:rsidR="00D22448" w:rsidRPr="00A31767" w:rsidRDefault="00D22448" w:rsidP="00A31767">
      <w:pPr>
        <w:numPr>
          <w:ilvl w:val="0"/>
          <w:numId w:val="2"/>
        </w:numPr>
        <w:rPr>
          <w:rFonts w:ascii="Times" w:hAnsi="Times"/>
        </w:rPr>
      </w:pPr>
      <w:r w:rsidRPr="00A31767">
        <w:rPr>
          <w:rFonts w:ascii="Times" w:hAnsi="Times"/>
        </w:rPr>
        <w:t>Arterial blood is a mixture of blood from two sources</w:t>
      </w:r>
    </w:p>
    <w:p w14:paraId="278B65CC" w14:textId="0C78556F" w:rsidR="00D22448" w:rsidRPr="00A31767" w:rsidRDefault="00D22448" w:rsidP="00A31767">
      <w:pPr>
        <w:numPr>
          <w:ilvl w:val="1"/>
          <w:numId w:val="2"/>
        </w:numPr>
        <w:rPr>
          <w:rFonts w:ascii="Times" w:hAnsi="Times"/>
        </w:rPr>
      </w:pPr>
      <w:r w:rsidRPr="00A31767">
        <w:rPr>
          <w:rFonts w:ascii="Times" w:hAnsi="Times"/>
        </w:rPr>
        <w:t>PcO2: Oxygenated blood leaving functional alveolar-capillary units and entering arteries (95%</w:t>
      </w:r>
      <w:r w:rsidR="00461749">
        <w:rPr>
          <w:rFonts w:ascii="Times" w:hAnsi="Times"/>
        </w:rPr>
        <w:t xml:space="preserve"> of arterial blood</w:t>
      </w:r>
      <w:r w:rsidRPr="00A31767">
        <w:rPr>
          <w:rFonts w:ascii="Times" w:hAnsi="Times"/>
        </w:rPr>
        <w:t>)</w:t>
      </w:r>
    </w:p>
    <w:p w14:paraId="29CD1156" w14:textId="7F722E2E" w:rsidR="00D22448" w:rsidRPr="00A31767" w:rsidRDefault="00D22448" w:rsidP="00A31767">
      <w:pPr>
        <w:numPr>
          <w:ilvl w:val="1"/>
          <w:numId w:val="2"/>
        </w:numPr>
        <w:rPr>
          <w:rFonts w:ascii="Times" w:hAnsi="Times"/>
        </w:rPr>
      </w:pPr>
      <w:r w:rsidRPr="00A31767">
        <w:rPr>
          <w:rFonts w:ascii="Times" w:hAnsi="Times"/>
        </w:rPr>
        <w:t>PvO2: Mixed venous blood entering arterial circulation via normal anatomic shunt (5%</w:t>
      </w:r>
      <w:r w:rsidR="00461749">
        <w:rPr>
          <w:rFonts w:ascii="Times" w:hAnsi="Times"/>
        </w:rPr>
        <w:t xml:space="preserve"> of arterial blood</w:t>
      </w:r>
      <w:r w:rsidRPr="00A31767">
        <w:rPr>
          <w:rFonts w:ascii="Times" w:hAnsi="Times"/>
        </w:rPr>
        <w:t>)</w:t>
      </w:r>
    </w:p>
    <w:p w14:paraId="3B1EDBFF" w14:textId="77777777" w:rsidR="00D22448" w:rsidRPr="00A31767" w:rsidRDefault="00D22448" w:rsidP="001D3BB2">
      <w:pPr>
        <w:numPr>
          <w:ilvl w:val="1"/>
          <w:numId w:val="2"/>
        </w:numPr>
        <w:rPr>
          <w:rFonts w:ascii="Times" w:hAnsi="Times"/>
        </w:rPr>
      </w:pPr>
      <w:r w:rsidRPr="00A31767">
        <w:rPr>
          <w:rFonts w:ascii="Times" w:hAnsi="Times"/>
        </w:rPr>
        <w:t>PaO2 = 100 mmHg</w:t>
      </w:r>
    </w:p>
    <w:p w14:paraId="29EA919E" w14:textId="77777777" w:rsidR="00D22448" w:rsidRPr="00A31767" w:rsidRDefault="00D22448" w:rsidP="001D3BB2">
      <w:pPr>
        <w:numPr>
          <w:ilvl w:val="1"/>
          <w:numId w:val="2"/>
        </w:numPr>
        <w:rPr>
          <w:rFonts w:ascii="Times" w:hAnsi="Times"/>
        </w:rPr>
      </w:pPr>
      <w:r w:rsidRPr="00A31767">
        <w:rPr>
          <w:rFonts w:ascii="Times" w:hAnsi="Times"/>
        </w:rPr>
        <w:t>PAO2 = 105 mmHg</w:t>
      </w:r>
    </w:p>
    <w:p w14:paraId="26E114EB" w14:textId="77777777" w:rsidR="00D22448" w:rsidRDefault="00D22448" w:rsidP="001D3BB2">
      <w:pPr>
        <w:numPr>
          <w:ilvl w:val="1"/>
          <w:numId w:val="2"/>
        </w:numPr>
        <w:rPr>
          <w:rFonts w:ascii="Times" w:hAnsi="Times"/>
        </w:rPr>
      </w:pPr>
      <w:r w:rsidRPr="00A31767">
        <w:rPr>
          <w:rFonts w:ascii="Times" w:hAnsi="Times"/>
        </w:rPr>
        <w:t>PvO2 = 40 mmHg</w:t>
      </w:r>
    </w:p>
    <w:p w14:paraId="20E14EFF" w14:textId="49131837" w:rsidR="00BD5CB7" w:rsidRPr="00A31767" w:rsidRDefault="00BD5CB7" w:rsidP="001D3BB2">
      <w:pPr>
        <w:numPr>
          <w:ilvl w:val="1"/>
          <w:numId w:val="2"/>
        </w:numPr>
        <w:rPr>
          <w:rFonts w:ascii="Times" w:hAnsi="Times"/>
        </w:rPr>
      </w:pPr>
      <w:r w:rsidRPr="00BD5CB7">
        <w:rPr>
          <w:rFonts w:ascii="Times" w:hAnsi="Times"/>
        </w:rPr>
        <w:drawing>
          <wp:inline distT="0" distB="0" distL="0" distR="0" wp14:anchorId="7C94CBEB" wp14:editId="0997A193">
            <wp:extent cx="2108835" cy="186130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140944" cy="1889644"/>
                    </a:xfrm>
                    <a:prstGeom prst="rect">
                      <a:avLst/>
                    </a:prstGeom>
                  </pic:spPr>
                </pic:pic>
              </a:graphicData>
            </a:graphic>
          </wp:inline>
        </w:drawing>
      </w:r>
    </w:p>
    <w:p w14:paraId="23EC4FE4" w14:textId="04097EC1" w:rsidR="00D22448" w:rsidRPr="00A31767" w:rsidRDefault="00D22448" w:rsidP="00A31767">
      <w:pPr>
        <w:numPr>
          <w:ilvl w:val="0"/>
          <w:numId w:val="2"/>
        </w:numPr>
        <w:rPr>
          <w:rFonts w:ascii="Times" w:hAnsi="Times"/>
        </w:rPr>
      </w:pPr>
      <w:r w:rsidRPr="00A31767">
        <w:rPr>
          <w:rFonts w:ascii="Times" w:hAnsi="Times"/>
        </w:rPr>
        <w:t xml:space="preserve">Decreased cardiac output </w:t>
      </w:r>
      <w:r w:rsidR="00E90CC5">
        <w:rPr>
          <w:rFonts w:ascii="Times" w:hAnsi="Times"/>
        </w:rPr>
        <w:t>with a normal shunt</w:t>
      </w:r>
    </w:p>
    <w:p w14:paraId="3BC1B379" w14:textId="50B5C722" w:rsidR="00D22448" w:rsidRPr="00A31767" w:rsidRDefault="00D22448" w:rsidP="00A31767">
      <w:pPr>
        <w:numPr>
          <w:ilvl w:val="1"/>
          <w:numId w:val="2"/>
        </w:numPr>
        <w:rPr>
          <w:rFonts w:ascii="Times" w:hAnsi="Times"/>
        </w:rPr>
      </w:pPr>
      <w:r w:rsidRPr="00A31767">
        <w:rPr>
          <w:rFonts w:ascii="Times" w:hAnsi="Times"/>
        </w:rPr>
        <w:t xml:space="preserve">If oxygen consumption constant, </w:t>
      </w:r>
      <w:r w:rsidRPr="00A31767">
        <w:rPr>
          <w:rFonts w:ascii="Calibri" w:eastAsia="Calibri" w:hAnsi="Calibri" w:cs="Calibri"/>
        </w:rPr>
        <w:t>↓</w:t>
      </w:r>
      <w:r w:rsidR="00243CF7">
        <w:rPr>
          <w:rFonts w:ascii="Times" w:hAnsi="Times"/>
        </w:rPr>
        <w:t xml:space="preserve"> CO </w:t>
      </w:r>
      <w:r w:rsidRPr="00A31767">
        <w:rPr>
          <w:rFonts w:ascii="Times" w:hAnsi="Times"/>
        </w:rPr>
        <w:t xml:space="preserve">leads to </w:t>
      </w:r>
      <w:r w:rsidRPr="00A31767">
        <w:rPr>
          <w:rFonts w:ascii="Calibri" w:eastAsia="Calibri" w:hAnsi="Calibri" w:cs="Calibri"/>
        </w:rPr>
        <w:t>↓</w:t>
      </w:r>
      <w:r w:rsidRPr="00A31767">
        <w:rPr>
          <w:rFonts w:ascii="Times" w:hAnsi="Times"/>
        </w:rPr>
        <w:t xml:space="preserve"> PvO2</w:t>
      </w:r>
    </w:p>
    <w:p w14:paraId="110EF40A" w14:textId="77777777" w:rsidR="00D22448" w:rsidRDefault="00D22448" w:rsidP="00A31767">
      <w:pPr>
        <w:numPr>
          <w:ilvl w:val="1"/>
          <w:numId w:val="2"/>
        </w:numPr>
        <w:rPr>
          <w:rFonts w:ascii="Times" w:hAnsi="Times"/>
        </w:rPr>
      </w:pPr>
      <w:r w:rsidRPr="00A31767">
        <w:rPr>
          <w:rFonts w:ascii="Times" w:hAnsi="Times"/>
        </w:rPr>
        <w:t xml:space="preserve">Tissues exposed to less blood &gt; extract more oxygen from available blood </w:t>
      </w:r>
    </w:p>
    <w:p w14:paraId="7A1119CA" w14:textId="0DD712BF" w:rsidR="00B90254" w:rsidRPr="00A31767" w:rsidRDefault="00B90254" w:rsidP="00A31767">
      <w:pPr>
        <w:numPr>
          <w:ilvl w:val="1"/>
          <w:numId w:val="2"/>
        </w:numPr>
        <w:rPr>
          <w:rFonts w:ascii="Times" w:hAnsi="Times"/>
        </w:rPr>
      </w:pPr>
      <w:r>
        <w:rPr>
          <w:rFonts w:ascii="Times" w:hAnsi="Times"/>
        </w:rPr>
        <w:t>Shunted blood ent</w:t>
      </w:r>
      <w:r w:rsidR="00FF0676">
        <w:rPr>
          <w:rFonts w:ascii="Times" w:hAnsi="Times"/>
        </w:rPr>
        <w:t>ering circulation has lower PvO2</w:t>
      </w:r>
      <w:r>
        <w:rPr>
          <w:rFonts w:ascii="Times" w:hAnsi="Times"/>
        </w:rPr>
        <w:t xml:space="preserve"> than shunted blood when cardiac output normal </w:t>
      </w:r>
    </w:p>
    <w:p w14:paraId="05B4D743" w14:textId="77777777" w:rsidR="00D22448" w:rsidRDefault="00D22448" w:rsidP="00A31767">
      <w:pPr>
        <w:numPr>
          <w:ilvl w:val="1"/>
          <w:numId w:val="2"/>
        </w:numPr>
        <w:rPr>
          <w:rFonts w:ascii="Times" w:hAnsi="Times"/>
        </w:rPr>
      </w:pPr>
      <w:r w:rsidRPr="00A31767">
        <w:rPr>
          <w:rFonts w:ascii="Times" w:hAnsi="Times"/>
        </w:rPr>
        <w:t xml:space="preserve">So PaO2 </w:t>
      </w:r>
      <w:r w:rsidRPr="00B90254">
        <w:rPr>
          <w:rFonts w:ascii="Times" w:hAnsi="Times"/>
          <w:i/>
        </w:rPr>
        <w:t>slightly</w:t>
      </w:r>
      <w:r w:rsidRPr="00A31767">
        <w:rPr>
          <w:rFonts w:ascii="Times" w:hAnsi="Times"/>
        </w:rPr>
        <w:t xml:space="preserve"> lower (PvO2 only 5% of PaO2)</w:t>
      </w:r>
    </w:p>
    <w:p w14:paraId="191E4A3D" w14:textId="653928EB" w:rsidR="00BD5CB7" w:rsidRPr="00A31767" w:rsidRDefault="00BD5CB7" w:rsidP="00A31767">
      <w:pPr>
        <w:numPr>
          <w:ilvl w:val="1"/>
          <w:numId w:val="2"/>
        </w:numPr>
        <w:rPr>
          <w:rFonts w:ascii="Times" w:hAnsi="Times"/>
        </w:rPr>
      </w:pPr>
      <w:r w:rsidRPr="00BD5CB7">
        <w:rPr>
          <w:rFonts w:ascii="Times" w:hAnsi="Times"/>
        </w:rPr>
        <w:drawing>
          <wp:inline distT="0" distB="0" distL="0" distR="0" wp14:anchorId="5CE3B7C8" wp14:editId="0144CC28">
            <wp:extent cx="1994535" cy="1774666"/>
            <wp:effectExtent l="0" t="0" r="12065" b="3810"/>
            <wp:docPr id="11" name="Content Placeholder 5"/>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5"/>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019155" cy="1796572"/>
                    </a:xfrm>
                    <a:prstGeom prst="rect">
                      <a:avLst/>
                    </a:prstGeom>
                  </pic:spPr>
                </pic:pic>
              </a:graphicData>
            </a:graphic>
          </wp:inline>
        </w:drawing>
      </w:r>
    </w:p>
    <w:p w14:paraId="05B2DE97" w14:textId="77777777" w:rsidR="00D22448" w:rsidRPr="00A31767" w:rsidRDefault="00D22448" w:rsidP="00A31767">
      <w:pPr>
        <w:numPr>
          <w:ilvl w:val="0"/>
          <w:numId w:val="2"/>
        </w:numPr>
        <w:rPr>
          <w:rFonts w:ascii="Times" w:hAnsi="Times"/>
        </w:rPr>
      </w:pPr>
      <w:r w:rsidRPr="00A31767">
        <w:rPr>
          <w:rFonts w:ascii="Times" w:hAnsi="Times"/>
        </w:rPr>
        <w:t xml:space="preserve">Increased shunting </w:t>
      </w:r>
    </w:p>
    <w:p w14:paraId="3A11F1A4" w14:textId="77777777" w:rsidR="00D22448" w:rsidRDefault="00D22448" w:rsidP="00A31767">
      <w:pPr>
        <w:numPr>
          <w:ilvl w:val="1"/>
          <w:numId w:val="2"/>
        </w:numPr>
        <w:rPr>
          <w:rFonts w:ascii="Times" w:hAnsi="Times"/>
        </w:rPr>
      </w:pPr>
      <w:r w:rsidRPr="00A31767">
        <w:rPr>
          <w:rFonts w:ascii="Times" w:hAnsi="Times"/>
        </w:rPr>
        <w:t xml:space="preserve">Abnormally high shunt &gt; larger impact on PaO2 (large percent of venous blood from shunt enters circulation) </w:t>
      </w:r>
    </w:p>
    <w:p w14:paraId="251C5A1A" w14:textId="1E3F0CA1" w:rsidR="00E8048C" w:rsidRDefault="00E8048C" w:rsidP="00A31767">
      <w:pPr>
        <w:numPr>
          <w:ilvl w:val="1"/>
          <w:numId w:val="2"/>
        </w:numPr>
        <w:rPr>
          <w:rFonts w:ascii="Times" w:hAnsi="Times"/>
        </w:rPr>
      </w:pPr>
      <w:r>
        <w:rPr>
          <w:rFonts w:ascii="Times" w:hAnsi="Times"/>
        </w:rPr>
        <w:t xml:space="preserve">CO and PvO2 still normal </w:t>
      </w:r>
    </w:p>
    <w:p w14:paraId="2FA66A0C" w14:textId="371E7A42" w:rsidR="00E8048C" w:rsidRPr="00A31767" w:rsidRDefault="00E8048C" w:rsidP="00A31767">
      <w:pPr>
        <w:numPr>
          <w:ilvl w:val="1"/>
          <w:numId w:val="2"/>
        </w:numPr>
        <w:rPr>
          <w:rFonts w:ascii="Times" w:hAnsi="Times"/>
        </w:rPr>
      </w:pPr>
      <w:r w:rsidRPr="00E8048C">
        <w:rPr>
          <w:rFonts w:ascii="Times" w:hAnsi="Times"/>
        </w:rPr>
        <w:lastRenderedPageBreak/>
        <w:drawing>
          <wp:inline distT="0" distB="0" distL="0" distR="0" wp14:anchorId="274501CE" wp14:editId="1DCA0452">
            <wp:extent cx="2223135" cy="1908887"/>
            <wp:effectExtent l="0" t="0" r="12065" b="0"/>
            <wp:docPr id="12"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259360" cy="1939991"/>
                    </a:xfrm>
                    <a:prstGeom prst="rect">
                      <a:avLst/>
                    </a:prstGeom>
                  </pic:spPr>
                </pic:pic>
              </a:graphicData>
            </a:graphic>
          </wp:inline>
        </w:drawing>
      </w:r>
    </w:p>
    <w:p w14:paraId="5D6FEF8D" w14:textId="77777777" w:rsidR="00D22448" w:rsidRPr="00A31767" w:rsidRDefault="00D22448" w:rsidP="00A31767">
      <w:pPr>
        <w:numPr>
          <w:ilvl w:val="0"/>
          <w:numId w:val="2"/>
        </w:numPr>
        <w:rPr>
          <w:rFonts w:ascii="Times" w:hAnsi="Times"/>
        </w:rPr>
      </w:pPr>
      <w:r w:rsidRPr="00A31767">
        <w:rPr>
          <w:rFonts w:ascii="Times" w:hAnsi="Times"/>
        </w:rPr>
        <w:t>Decreased CO + Increased Shunt</w:t>
      </w:r>
    </w:p>
    <w:p w14:paraId="2A45DF4C" w14:textId="77777777" w:rsidR="00D22448" w:rsidRDefault="00D22448" w:rsidP="00A31767">
      <w:pPr>
        <w:numPr>
          <w:ilvl w:val="1"/>
          <w:numId w:val="2"/>
        </w:numPr>
        <w:rPr>
          <w:rFonts w:ascii="Times" w:hAnsi="Times"/>
        </w:rPr>
      </w:pPr>
      <w:r w:rsidRPr="00A31767">
        <w:rPr>
          <w:rFonts w:ascii="Times" w:hAnsi="Times"/>
        </w:rPr>
        <w:t>CO more profound effect on PaO2 because changes in CO affect PO2 of shunted blood</w:t>
      </w:r>
    </w:p>
    <w:p w14:paraId="6A149168" w14:textId="2BD63BFF" w:rsidR="00E8048C" w:rsidRDefault="00E8048C" w:rsidP="00A31767">
      <w:pPr>
        <w:numPr>
          <w:ilvl w:val="1"/>
          <w:numId w:val="2"/>
        </w:numPr>
        <w:rPr>
          <w:rFonts w:ascii="Times" w:hAnsi="Times"/>
        </w:rPr>
      </w:pPr>
      <w:r>
        <w:rPr>
          <w:rFonts w:ascii="Times" w:hAnsi="Times"/>
        </w:rPr>
        <w:t xml:space="preserve">Larger shunt = greater percentage of shunted blood entering circulation </w:t>
      </w:r>
    </w:p>
    <w:p w14:paraId="6AB86C3A" w14:textId="667A675C" w:rsidR="003B0DA3" w:rsidRPr="00A31767" w:rsidRDefault="003B0DA3" w:rsidP="00A31767">
      <w:pPr>
        <w:numPr>
          <w:ilvl w:val="1"/>
          <w:numId w:val="2"/>
        </w:numPr>
        <w:rPr>
          <w:rFonts w:ascii="Times" w:hAnsi="Times"/>
        </w:rPr>
      </w:pPr>
      <w:r w:rsidRPr="003B0DA3">
        <w:rPr>
          <w:rFonts w:ascii="Times" w:hAnsi="Times"/>
        </w:rPr>
        <w:drawing>
          <wp:inline distT="0" distB="0" distL="0" distR="0" wp14:anchorId="00DC33CE" wp14:editId="1D66251A">
            <wp:extent cx="2020436" cy="1780883"/>
            <wp:effectExtent l="0" t="0" r="12065" b="0"/>
            <wp:docPr id="13"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4"/>
                    <pic:cNvPicPr>
                      <a:picLocks noGrp="1"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045686" cy="1803139"/>
                    </a:xfrm>
                    <a:prstGeom prst="rect">
                      <a:avLst/>
                    </a:prstGeom>
                  </pic:spPr>
                </pic:pic>
              </a:graphicData>
            </a:graphic>
          </wp:inline>
        </w:drawing>
      </w:r>
    </w:p>
    <w:p w14:paraId="55942FBD" w14:textId="77777777" w:rsidR="00D22448" w:rsidRDefault="00D22448" w:rsidP="00A31767">
      <w:pPr>
        <w:numPr>
          <w:ilvl w:val="0"/>
          <w:numId w:val="2"/>
        </w:numPr>
        <w:rPr>
          <w:rFonts w:ascii="Times" w:hAnsi="Times"/>
        </w:rPr>
      </w:pPr>
      <w:r w:rsidRPr="00A31767">
        <w:rPr>
          <w:rFonts w:ascii="Times" w:hAnsi="Times"/>
        </w:rPr>
        <w:t>Increased CO + Increased Shunt</w:t>
      </w:r>
    </w:p>
    <w:p w14:paraId="60F54A2F" w14:textId="3615505A" w:rsidR="003B0DA3" w:rsidRDefault="003B0DA3" w:rsidP="003B0DA3">
      <w:pPr>
        <w:numPr>
          <w:ilvl w:val="1"/>
          <w:numId w:val="2"/>
        </w:numPr>
        <w:rPr>
          <w:rFonts w:ascii="Times" w:hAnsi="Times"/>
        </w:rPr>
      </w:pPr>
      <w:r>
        <w:rPr>
          <w:rFonts w:ascii="Times" w:hAnsi="Times"/>
        </w:rPr>
        <w:t>Increased CO enhances tissue oxygenation bu increase in blood reaching tissues and increase in PaO2 (via increase in PvO2)</w:t>
      </w:r>
    </w:p>
    <w:p w14:paraId="72AA0FEA" w14:textId="7B415072" w:rsidR="003B0DA3" w:rsidRPr="00A31767" w:rsidRDefault="003B0DA3" w:rsidP="003B0DA3">
      <w:pPr>
        <w:numPr>
          <w:ilvl w:val="1"/>
          <w:numId w:val="2"/>
        </w:numPr>
        <w:rPr>
          <w:rFonts w:ascii="Times" w:hAnsi="Times"/>
        </w:rPr>
      </w:pPr>
      <w:r w:rsidRPr="003B0DA3">
        <w:rPr>
          <w:rFonts w:ascii="Times" w:hAnsi="Times"/>
        </w:rPr>
        <w:drawing>
          <wp:inline distT="0" distB="0" distL="0" distR="0" wp14:anchorId="13B82971" wp14:editId="63046B74">
            <wp:extent cx="1780514" cy="1602740"/>
            <wp:effectExtent l="0" t="0" r="0" b="0"/>
            <wp:docPr id="14"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4"/>
                    <pic:cNvPicPr>
                      <a:picLocks noGrp="1"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1825497" cy="1643232"/>
                    </a:xfrm>
                    <a:prstGeom prst="rect">
                      <a:avLst/>
                    </a:prstGeom>
                  </pic:spPr>
                </pic:pic>
              </a:graphicData>
            </a:graphic>
          </wp:inline>
        </w:drawing>
      </w:r>
    </w:p>
    <w:p w14:paraId="6456611B" w14:textId="77777777" w:rsidR="00D22448" w:rsidRPr="00A31767" w:rsidRDefault="00D22448" w:rsidP="00A31767">
      <w:pPr>
        <w:numPr>
          <w:ilvl w:val="0"/>
          <w:numId w:val="2"/>
        </w:numPr>
        <w:rPr>
          <w:rFonts w:ascii="Times" w:hAnsi="Times"/>
        </w:rPr>
      </w:pPr>
      <w:r w:rsidRPr="00A31767">
        <w:rPr>
          <w:rFonts w:ascii="Times" w:hAnsi="Times"/>
        </w:rPr>
        <w:t xml:space="preserve">When FIO2 constant </w:t>
      </w:r>
    </w:p>
    <w:p w14:paraId="60D831DB" w14:textId="77777777" w:rsidR="00D22448" w:rsidRPr="00A31767" w:rsidRDefault="00D22448" w:rsidP="00A31767">
      <w:pPr>
        <w:numPr>
          <w:ilvl w:val="1"/>
          <w:numId w:val="2"/>
        </w:numPr>
        <w:rPr>
          <w:rFonts w:ascii="Times" w:hAnsi="Times"/>
        </w:rPr>
      </w:pPr>
      <w:r w:rsidRPr="00A31767">
        <w:rPr>
          <w:rFonts w:ascii="Calibri" w:eastAsia="Calibri" w:hAnsi="Calibri" w:cs="Calibri"/>
        </w:rPr>
        <w:t>↑</w:t>
      </w:r>
      <w:r w:rsidRPr="00A31767">
        <w:rPr>
          <w:rFonts w:ascii="Times" w:hAnsi="Times"/>
        </w:rPr>
        <w:t xml:space="preserve"> PaO2 interpreted as improvement in lung function </w:t>
      </w:r>
    </w:p>
    <w:p w14:paraId="60FD91B9" w14:textId="77777777" w:rsidR="00D22448" w:rsidRPr="00A31767" w:rsidRDefault="00D22448" w:rsidP="00A31767">
      <w:pPr>
        <w:numPr>
          <w:ilvl w:val="1"/>
          <w:numId w:val="2"/>
        </w:numPr>
        <w:rPr>
          <w:rFonts w:ascii="Times" w:hAnsi="Times"/>
        </w:rPr>
      </w:pPr>
      <w:r w:rsidRPr="00A31767">
        <w:rPr>
          <w:rFonts w:ascii="Calibri" w:eastAsia="Calibri" w:hAnsi="Calibri" w:cs="Calibri"/>
        </w:rPr>
        <w:t>↓</w:t>
      </w:r>
      <w:r w:rsidRPr="00A31767">
        <w:rPr>
          <w:rFonts w:ascii="Times" w:hAnsi="Times"/>
        </w:rPr>
        <w:t xml:space="preserve"> PaO2 interpreted as deterioration in lung function </w:t>
      </w:r>
    </w:p>
    <w:p w14:paraId="33BFAC02" w14:textId="77777777" w:rsidR="00E4054E" w:rsidRDefault="00E4054E" w:rsidP="00E4054E">
      <w:pPr>
        <w:rPr>
          <w:rFonts w:ascii="Times" w:hAnsi="Times"/>
        </w:rPr>
      </w:pPr>
    </w:p>
    <w:p w14:paraId="3135AF27" w14:textId="77777777" w:rsidR="00D22448" w:rsidRPr="00E4054E" w:rsidRDefault="00D22448" w:rsidP="00E4054E">
      <w:pPr>
        <w:rPr>
          <w:rFonts w:ascii="Times" w:hAnsi="Times"/>
          <w:u w:val="single"/>
        </w:rPr>
      </w:pPr>
      <w:r w:rsidRPr="00E4054E">
        <w:rPr>
          <w:rFonts w:ascii="Times" w:hAnsi="Times"/>
          <w:u w:val="single"/>
        </w:rPr>
        <w:t>Assessment of Physiologic Shunting</w:t>
      </w:r>
    </w:p>
    <w:p w14:paraId="738D3738" w14:textId="77777777" w:rsidR="00D22448" w:rsidRPr="00A31767" w:rsidRDefault="00D22448" w:rsidP="00A31767">
      <w:pPr>
        <w:numPr>
          <w:ilvl w:val="0"/>
          <w:numId w:val="2"/>
        </w:numPr>
        <w:rPr>
          <w:rFonts w:ascii="Times" w:hAnsi="Times"/>
        </w:rPr>
      </w:pPr>
      <w:r w:rsidRPr="00A31767">
        <w:rPr>
          <w:rFonts w:ascii="Times" w:hAnsi="Times"/>
        </w:rPr>
        <w:t xml:space="preserve">Physiologic shunt = % of venous blood that remains unoxygenated after travelling from right side of heart to left side of heart </w:t>
      </w:r>
    </w:p>
    <w:p w14:paraId="69B207B3" w14:textId="77777777" w:rsidR="00AC33D0" w:rsidRDefault="00AC33D0" w:rsidP="00A31767">
      <w:pPr>
        <w:numPr>
          <w:ilvl w:val="1"/>
          <w:numId w:val="2"/>
        </w:numPr>
        <w:rPr>
          <w:rFonts w:ascii="Times" w:hAnsi="Times"/>
        </w:rPr>
      </w:pPr>
      <w:r>
        <w:rPr>
          <w:rFonts w:ascii="Times" w:hAnsi="Times"/>
        </w:rPr>
        <w:t xml:space="preserve">Absolute shunts: </w:t>
      </w:r>
      <w:r w:rsidR="00D22448" w:rsidRPr="00A31767">
        <w:rPr>
          <w:rFonts w:ascii="Times" w:hAnsi="Times"/>
        </w:rPr>
        <w:t>Anatomic shunts</w:t>
      </w:r>
      <w:r>
        <w:rPr>
          <w:rFonts w:ascii="Times" w:hAnsi="Times"/>
        </w:rPr>
        <w:t>, capillary shunts</w:t>
      </w:r>
    </w:p>
    <w:p w14:paraId="0B8C4733" w14:textId="3DEFFD82" w:rsidR="00D22448" w:rsidRPr="00A31767" w:rsidRDefault="00AC33D0" w:rsidP="00A31767">
      <w:pPr>
        <w:numPr>
          <w:ilvl w:val="1"/>
          <w:numId w:val="2"/>
        </w:numPr>
        <w:rPr>
          <w:rFonts w:ascii="Times" w:hAnsi="Times"/>
        </w:rPr>
      </w:pPr>
      <w:r>
        <w:rPr>
          <w:rFonts w:ascii="Times" w:hAnsi="Times"/>
        </w:rPr>
        <w:t xml:space="preserve">Relative shunts: </w:t>
      </w:r>
      <w:r w:rsidR="00D22448" w:rsidRPr="00A31767">
        <w:rPr>
          <w:rFonts w:ascii="Times" w:hAnsi="Times"/>
        </w:rPr>
        <w:t>low VQ</w:t>
      </w:r>
    </w:p>
    <w:p w14:paraId="1F9419B7" w14:textId="77777777" w:rsidR="00D22448" w:rsidRPr="00A31767" w:rsidRDefault="00D22448" w:rsidP="00A31767">
      <w:pPr>
        <w:numPr>
          <w:ilvl w:val="1"/>
          <w:numId w:val="2"/>
        </w:numPr>
        <w:rPr>
          <w:rFonts w:ascii="Times" w:hAnsi="Times"/>
        </w:rPr>
      </w:pPr>
      <w:r w:rsidRPr="00A31767">
        <w:rPr>
          <w:rFonts w:ascii="Times" w:hAnsi="Times"/>
        </w:rPr>
        <w:lastRenderedPageBreak/>
        <w:t xml:space="preserve">Can be used to quantitate efficiency of oxygen uptake via the lungs </w:t>
      </w:r>
    </w:p>
    <w:p w14:paraId="379F7B38" w14:textId="6D4C8194" w:rsidR="00D22448" w:rsidRPr="008E4329" w:rsidRDefault="008E4329" w:rsidP="008E4329">
      <w:pPr>
        <w:numPr>
          <w:ilvl w:val="0"/>
          <w:numId w:val="2"/>
        </w:numPr>
        <w:rPr>
          <w:rFonts w:ascii="Times" w:hAnsi="Times"/>
        </w:rPr>
      </w:pPr>
      <w:r>
        <w:rPr>
          <w:rFonts w:ascii="Times" w:hAnsi="Times"/>
        </w:rPr>
        <w:t xml:space="preserve">Classic Shunt Equation: </w:t>
      </w:r>
      <w:r w:rsidR="00D22448" w:rsidRPr="008E4329">
        <w:rPr>
          <w:rFonts w:ascii="Times" w:hAnsi="Times"/>
        </w:rPr>
        <w:t>Qsp/QT</w:t>
      </w:r>
      <w:r w:rsidR="006F0869" w:rsidRPr="008E4329">
        <w:rPr>
          <w:rFonts w:ascii="Times" w:hAnsi="Times"/>
        </w:rPr>
        <w:t xml:space="preserve"> = [CcO2 –CaO2] / [CcO2 – CvO2]</w:t>
      </w:r>
    </w:p>
    <w:p w14:paraId="62961A9D" w14:textId="7D80A3BB" w:rsidR="009D6FF2" w:rsidRDefault="009D6FF2" w:rsidP="009D6FF2">
      <w:pPr>
        <w:numPr>
          <w:ilvl w:val="1"/>
          <w:numId w:val="2"/>
        </w:numPr>
        <w:rPr>
          <w:rFonts w:ascii="Times" w:hAnsi="Times"/>
        </w:rPr>
      </w:pPr>
      <w:r>
        <w:rPr>
          <w:rFonts w:ascii="Times" w:hAnsi="Times"/>
        </w:rPr>
        <w:t xml:space="preserve">Qsp is volume of blood shunted past physiologic shunt each minute </w:t>
      </w:r>
    </w:p>
    <w:p w14:paraId="3387D845" w14:textId="048213DE" w:rsidR="009D6FF2" w:rsidRDefault="009D6FF2" w:rsidP="009D6FF2">
      <w:pPr>
        <w:numPr>
          <w:ilvl w:val="1"/>
          <w:numId w:val="2"/>
        </w:numPr>
        <w:rPr>
          <w:rFonts w:ascii="Times" w:hAnsi="Times"/>
        </w:rPr>
      </w:pPr>
      <w:r>
        <w:rPr>
          <w:rFonts w:ascii="Times" w:hAnsi="Times"/>
        </w:rPr>
        <w:t xml:space="preserve">QT </w:t>
      </w:r>
      <w:r w:rsidR="00EE7130">
        <w:rPr>
          <w:rFonts w:ascii="Times" w:hAnsi="Times"/>
        </w:rPr>
        <w:t xml:space="preserve">total cardiac output </w:t>
      </w:r>
    </w:p>
    <w:p w14:paraId="33AF10BA" w14:textId="478773FB" w:rsidR="00952F85" w:rsidRDefault="00952F85" w:rsidP="009D6FF2">
      <w:pPr>
        <w:numPr>
          <w:ilvl w:val="1"/>
          <w:numId w:val="2"/>
        </w:numPr>
        <w:rPr>
          <w:rFonts w:ascii="Times" w:hAnsi="Times"/>
        </w:rPr>
      </w:pPr>
      <w:r>
        <w:rPr>
          <w:rFonts w:ascii="Times" w:hAnsi="Times"/>
        </w:rPr>
        <w:t>CcO2 is oxygen content of ideal capillary blood</w:t>
      </w:r>
    </w:p>
    <w:p w14:paraId="5E2188BC" w14:textId="75F72A19" w:rsidR="00952F85" w:rsidRDefault="00952F85" w:rsidP="009D6FF2">
      <w:pPr>
        <w:numPr>
          <w:ilvl w:val="1"/>
          <w:numId w:val="2"/>
        </w:numPr>
        <w:rPr>
          <w:rFonts w:ascii="Times" w:hAnsi="Times"/>
        </w:rPr>
      </w:pPr>
      <w:r>
        <w:rPr>
          <w:rFonts w:ascii="Times" w:hAnsi="Times"/>
        </w:rPr>
        <w:t>CaO2 is oxygen content of arterial blood</w:t>
      </w:r>
    </w:p>
    <w:p w14:paraId="393B3018" w14:textId="77777777" w:rsidR="00B858BB" w:rsidRDefault="00952F85" w:rsidP="009D6FF2">
      <w:pPr>
        <w:numPr>
          <w:ilvl w:val="1"/>
          <w:numId w:val="2"/>
        </w:numPr>
        <w:rPr>
          <w:rFonts w:ascii="Times" w:hAnsi="Times"/>
        </w:rPr>
      </w:pPr>
      <w:r>
        <w:rPr>
          <w:rFonts w:ascii="Times" w:hAnsi="Times"/>
        </w:rPr>
        <w:t>CvO2 is oxygen content of mixed venous blood</w:t>
      </w:r>
    </w:p>
    <w:p w14:paraId="05A9EEC4" w14:textId="77777777" w:rsidR="00C14180" w:rsidRDefault="00B858BB" w:rsidP="009D6FF2">
      <w:pPr>
        <w:numPr>
          <w:ilvl w:val="1"/>
          <w:numId w:val="2"/>
        </w:numPr>
        <w:rPr>
          <w:rFonts w:ascii="Times" w:hAnsi="Times"/>
        </w:rPr>
      </w:pPr>
      <w:r>
        <w:rPr>
          <w:rFonts w:ascii="Times" w:hAnsi="Times"/>
        </w:rPr>
        <w:t>Need PaO2, SaO2, PvO2, SvO2 and [Hb]</w:t>
      </w:r>
    </w:p>
    <w:p w14:paraId="700B20D3" w14:textId="587A4735" w:rsidR="00952F85" w:rsidRDefault="00952F85" w:rsidP="009D6FF2">
      <w:pPr>
        <w:numPr>
          <w:ilvl w:val="1"/>
          <w:numId w:val="2"/>
        </w:numPr>
        <w:rPr>
          <w:rFonts w:ascii="Times" w:hAnsi="Times"/>
        </w:rPr>
      </w:pPr>
      <w:r>
        <w:rPr>
          <w:rFonts w:ascii="Times" w:hAnsi="Times"/>
        </w:rPr>
        <w:t xml:space="preserve"> </w:t>
      </w:r>
      <w:r w:rsidR="00C14180">
        <w:rPr>
          <w:rFonts w:ascii="Times" w:hAnsi="Times"/>
          <w:noProof/>
        </w:rPr>
        <w:drawing>
          <wp:inline distT="0" distB="0" distL="0" distR="0" wp14:anchorId="3D2B9D3F" wp14:editId="0E66441A">
            <wp:extent cx="2785594" cy="561683"/>
            <wp:effectExtent l="0" t="0" r="8890" b="0"/>
            <wp:docPr id="17" name="Picture 17" descr="Screen%20Shot%202018-01-02%20at%2010.41.18%20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20Shot%202018-01-02%20at%2010.41.18%20A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59057" cy="576496"/>
                    </a:xfrm>
                    <a:prstGeom prst="rect">
                      <a:avLst/>
                    </a:prstGeom>
                    <a:noFill/>
                    <a:ln>
                      <a:noFill/>
                    </a:ln>
                  </pic:spPr>
                </pic:pic>
              </a:graphicData>
            </a:graphic>
          </wp:inline>
        </w:drawing>
      </w:r>
    </w:p>
    <w:p w14:paraId="79AEB22B" w14:textId="2390D6AE" w:rsidR="00B57363" w:rsidRDefault="00B57363" w:rsidP="009D6FF2">
      <w:pPr>
        <w:numPr>
          <w:ilvl w:val="1"/>
          <w:numId w:val="2"/>
        </w:numPr>
        <w:rPr>
          <w:rFonts w:ascii="Times" w:hAnsi="Times"/>
        </w:rPr>
      </w:pPr>
      <w:r>
        <w:rPr>
          <w:rFonts w:ascii="Times" w:hAnsi="Times"/>
        </w:rPr>
        <w:t>For CvO2 substitute SvO2 and PvO2</w:t>
      </w:r>
    </w:p>
    <w:p w14:paraId="3DF60E56" w14:textId="09277484" w:rsidR="00B57363" w:rsidRDefault="008711C6" w:rsidP="009D6FF2">
      <w:pPr>
        <w:numPr>
          <w:ilvl w:val="1"/>
          <w:numId w:val="2"/>
        </w:numPr>
        <w:rPr>
          <w:rFonts w:ascii="Times" w:hAnsi="Times"/>
        </w:rPr>
      </w:pPr>
      <w:r>
        <w:rPr>
          <w:rFonts w:ascii="Times" w:hAnsi="Times"/>
        </w:rPr>
        <w:t>In the ideal capillary saturation is 1 and CcO2 is derived from the alveolar gas equation</w:t>
      </w:r>
      <w:r w:rsidR="00FF0676">
        <w:rPr>
          <w:rFonts w:ascii="Times" w:hAnsi="Times"/>
        </w:rPr>
        <w:t xml:space="preserve"> (PcO2 = PAO2)</w:t>
      </w:r>
    </w:p>
    <w:p w14:paraId="02755229" w14:textId="69DDA990" w:rsidR="00C6519F" w:rsidRDefault="00C6519F" w:rsidP="009D6FF2">
      <w:pPr>
        <w:numPr>
          <w:ilvl w:val="1"/>
          <w:numId w:val="2"/>
        </w:numPr>
        <w:rPr>
          <w:rFonts w:ascii="Times" w:hAnsi="Times"/>
        </w:rPr>
      </w:pPr>
      <w:r>
        <w:rPr>
          <w:rFonts w:ascii="Times" w:hAnsi="Times"/>
        </w:rPr>
        <w:t>Normally ~3% of CO</w:t>
      </w:r>
    </w:p>
    <w:p w14:paraId="4511F7C2" w14:textId="77777777" w:rsidR="00D22448" w:rsidRPr="00A31767" w:rsidRDefault="00D22448" w:rsidP="00A31767">
      <w:pPr>
        <w:numPr>
          <w:ilvl w:val="1"/>
          <w:numId w:val="2"/>
        </w:numPr>
        <w:rPr>
          <w:rFonts w:ascii="Times" w:hAnsi="Times"/>
        </w:rPr>
      </w:pPr>
      <w:r w:rsidRPr="00A31767">
        <w:rPr>
          <w:rFonts w:ascii="Times" w:hAnsi="Times"/>
        </w:rPr>
        <w:t>Only way to measure physiologic shunting when CO unstable</w:t>
      </w:r>
    </w:p>
    <w:p w14:paraId="4761D4F2" w14:textId="637C4947" w:rsidR="006F0869" w:rsidRDefault="006F0869" w:rsidP="00A31767">
      <w:pPr>
        <w:numPr>
          <w:ilvl w:val="1"/>
          <w:numId w:val="2"/>
        </w:numPr>
        <w:rPr>
          <w:rFonts w:ascii="Times" w:hAnsi="Times"/>
        </w:rPr>
      </w:pPr>
      <w:r>
        <w:rPr>
          <w:rFonts w:ascii="Times" w:hAnsi="Times"/>
        </w:rPr>
        <w:t>Swan Ganz Catheter</w:t>
      </w:r>
    </w:p>
    <w:p w14:paraId="7B36100F" w14:textId="0F331791" w:rsidR="00D22448" w:rsidRPr="00A31767" w:rsidRDefault="00D22448" w:rsidP="00A31767">
      <w:pPr>
        <w:numPr>
          <w:ilvl w:val="1"/>
          <w:numId w:val="2"/>
        </w:numPr>
        <w:rPr>
          <w:rFonts w:ascii="Times" w:hAnsi="Times"/>
        </w:rPr>
      </w:pPr>
      <w:r w:rsidRPr="00A31767">
        <w:rPr>
          <w:rFonts w:ascii="Times" w:hAnsi="Times"/>
        </w:rPr>
        <w:t>Gold Standard</w:t>
      </w:r>
    </w:p>
    <w:p w14:paraId="641302E9" w14:textId="77777777" w:rsidR="00D22448" w:rsidRPr="00A31767" w:rsidRDefault="00D22448" w:rsidP="00A31767">
      <w:pPr>
        <w:numPr>
          <w:ilvl w:val="1"/>
          <w:numId w:val="2"/>
        </w:numPr>
        <w:rPr>
          <w:rFonts w:ascii="Times" w:hAnsi="Times"/>
        </w:rPr>
      </w:pPr>
      <w:r w:rsidRPr="00A31767">
        <w:rPr>
          <w:rFonts w:ascii="Times" w:hAnsi="Times"/>
        </w:rPr>
        <w:t>Need mixed venous blood sample (pulmonary artery catheter)</w:t>
      </w:r>
    </w:p>
    <w:p w14:paraId="4863A166" w14:textId="77777777" w:rsidR="00D22448" w:rsidRPr="00A31767" w:rsidRDefault="00D22448" w:rsidP="00A31767">
      <w:pPr>
        <w:numPr>
          <w:ilvl w:val="1"/>
          <w:numId w:val="2"/>
        </w:numPr>
        <w:rPr>
          <w:rFonts w:ascii="Times" w:hAnsi="Times"/>
        </w:rPr>
      </w:pPr>
      <w:r w:rsidRPr="00A31767">
        <w:rPr>
          <w:rFonts w:ascii="Times" w:hAnsi="Times"/>
        </w:rPr>
        <w:t>Depends on FIO2</w:t>
      </w:r>
    </w:p>
    <w:p w14:paraId="3133B074" w14:textId="77777777" w:rsidR="00D22448" w:rsidRPr="00A31767" w:rsidRDefault="00D22448" w:rsidP="00A31767">
      <w:pPr>
        <w:numPr>
          <w:ilvl w:val="2"/>
          <w:numId w:val="2"/>
        </w:numPr>
        <w:rPr>
          <w:rFonts w:ascii="Times" w:hAnsi="Times"/>
        </w:rPr>
      </w:pPr>
      <w:r w:rsidRPr="00A31767">
        <w:rPr>
          <w:rFonts w:ascii="Times" w:hAnsi="Times"/>
        </w:rPr>
        <w:t xml:space="preserve">Pulmonary shunt </w:t>
      </w:r>
      <w:r w:rsidRPr="00A31767">
        <w:rPr>
          <w:rFonts w:ascii="Calibri" w:eastAsia="Calibri" w:hAnsi="Calibri" w:cs="Calibri"/>
        </w:rPr>
        <w:t>↓</w:t>
      </w:r>
      <w:r w:rsidRPr="00A31767">
        <w:rPr>
          <w:rFonts w:ascii="Times" w:hAnsi="Times"/>
        </w:rPr>
        <w:t xml:space="preserve"> as FIO2 0.21 &gt; 0.40</w:t>
      </w:r>
    </w:p>
    <w:p w14:paraId="27052949" w14:textId="77777777" w:rsidR="00D22448" w:rsidRPr="00A31767" w:rsidRDefault="00D22448" w:rsidP="00A31767">
      <w:pPr>
        <w:numPr>
          <w:ilvl w:val="2"/>
          <w:numId w:val="2"/>
        </w:numPr>
        <w:rPr>
          <w:rFonts w:ascii="Times" w:hAnsi="Times"/>
        </w:rPr>
      </w:pPr>
      <w:r w:rsidRPr="00A31767">
        <w:rPr>
          <w:rFonts w:ascii="Times" w:hAnsi="Times"/>
        </w:rPr>
        <w:t>Pulmonary shunt constant FIO2 0.40 – 0.70</w:t>
      </w:r>
    </w:p>
    <w:p w14:paraId="30C8E834" w14:textId="76ED059C" w:rsidR="00D22448" w:rsidRPr="00ED551A" w:rsidRDefault="00D22448" w:rsidP="00ED551A">
      <w:pPr>
        <w:numPr>
          <w:ilvl w:val="2"/>
          <w:numId w:val="2"/>
        </w:numPr>
        <w:rPr>
          <w:rFonts w:ascii="Times" w:hAnsi="Times"/>
        </w:rPr>
      </w:pPr>
      <w:r w:rsidRPr="00A31767">
        <w:rPr>
          <w:rFonts w:ascii="Times" w:hAnsi="Times"/>
        </w:rPr>
        <w:t xml:space="preserve">Pulmonary shunt </w:t>
      </w:r>
      <w:r w:rsidRPr="00A31767">
        <w:rPr>
          <w:rFonts w:ascii="Calibri" w:eastAsia="Calibri" w:hAnsi="Calibri" w:cs="Calibri"/>
        </w:rPr>
        <w:t>↑</w:t>
      </w:r>
      <w:r w:rsidRPr="00A31767">
        <w:rPr>
          <w:rFonts w:ascii="Times" w:hAnsi="Times"/>
        </w:rPr>
        <w:t xml:space="preserve">  as FIO2 &gt; 0.70</w:t>
      </w:r>
    </w:p>
    <w:p w14:paraId="429CACD2" w14:textId="77777777" w:rsidR="00D22448" w:rsidRPr="00A31767" w:rsidRDefault="00D22448" w:rsidP="00A31767">
      <w:pPr>
        <w:numPr>
          <w:ilvl w:val="0"/>
          <w:numId w:val="2"/>
        </w:numPr>
        <w:rPr>
          <w:rFonts w:ascii="Times" w:hAnsi="Times"/>
        </w:rPr>
      </w:pPr>
      <w:r w:rsidRPr="00A31767">
        <w:rPr>
          <w:rFonts w:ascii="Times" w:hAnsi="Times"/>
        </w:rPr>
        <w:t>PaO2/PAO2</w:t>
      </w:r>
    </w:p>
    <w:p w14:paraId="0F9ECA76" w14:textId="77777777" w:rsidR="00D22448" w:rsidRPr="00A31767" w:rsidRDefault="00D22448" w:rsidP="00ED551A">
      <w:pPr>
        <w:numPr>
          <w:ilvl w:val="1"/>
          <w:numId w:val="2"/>
        </w:numPr>
        <w:rPr>
          <w:rFonts w:ascii="Times" w:hAnsi="Times"/>
        </w:rPr>
      </w:pPr>
      <w:r w:rsidRPr="00A31767">
        <w:rPr>
          <w:rFonts w:ascii="Times" w:hAnsi="Times"/>
        </w:rPr>
        <w:t>What percentage of PAO2 delivered to alveoli actually reaches arterial blood (percentage of successful oxygen transfer)</w:t>
      </w:r>
    </w:p>
    <w:p w14:paraId="59C9BFFF" w14:textId="77777777" w:rsidR="00D22448" w:rsidRPr="00A31767" w:rsidRDefault="00D22448" w:rsidP="00ED551A">
      <w:pPr>
        <w:numPr>
          <w:ilvl w:val="1"/>
          <w:numId w:val="2"/>
        </w:numPr>
        <w:rPr>
          <w:rFonts w:ascii="Times" w:hAnsi="Times"/>
        </w:rPr>
      </w:pPr>
      <w:r w:rsidRPr="00A31767">
        <w:rPr>
          <w:rFonts w:ascii="Times" w:hAnsi="Times"/>
        </w:rPr>
        <w:t>Assuming constant lung function the percentage of PAO2 transferred should be constant regardless of FIO2</w:t>
      </w:r>
    </w:p>
    <w:p w14:paraId="2BD77D25" w14:textId="77777777" w:rsidR="00D22448" w:rsidRPr="00A31767" w:rsidRDefault="00D22448" w:rsidP="00ED551A">
      <w:pPr>
        <w:numPr>
          <w:ilvl w:val="2"/>
          <w:numId w:val="2"/>
        </w:numPr>
        <w:rPr>
          <w:rFonts w:ascii="Times" w:hAnsi="Times"/>
        </w:rPr>
      </w:pPr>
      <w:r w:rsidRPr="00A31767">
        <w:rPr>
          <w:rFonts w:ascii="Times" w:hAnsi="Times"/>
        </w:rPr>
        <w:t>Can use at varying FIO2</w:t>
      </w:r>
    </w:p>
    <w:p w14:paraId="04E8B050" w14:textId="77777777" w:rsidR="00D22448" w:rsidRPr="00A31767" w:rsidRDefault="00D22448" w:rsidP="00ED551A">
      <w:pPr>
        <w:numPr>
          <w:ilvl w:val="2"/>
          <w:numId w:val="2"/>
        </w:numPr>
        <w:rPr>
          <w:rFonts w:ascii="Times" w:hAnsi="Times"/>
        </w:rPr>
      </w:pPr>
      <w:r w:rsidRPr="00A31767">
        <w:rPr>
          <w:rFonts w:ascii="Times" w:hAnsi="Times"/>
        </w:rPr>
        <w:t xml:space="preserve">Progressive evaluation of lung function </w:t>
      </w:r>
    </w:p>
    <w:p w14:paraId="6DC0A58E" w14:textId="77777777" w:rsidR="00D22448" w:rsidRPr="00A31767" w:rsidRDefault="00D22448" w:rsidP="00ED551A">
      <w:pPr>
        <w:numPr>
          <w:ilvl w:val="2"/>
          <w:numId w:val="2"/>
        </w:numPr>
        <w:rPr>
          <w:rFonts w:ascii="Times" w:hAnsi="Times"/>
        </w:rPr>
      </w:pPr>
      <w:r w:rsidRPr="00A31767">
        <w:rPr>
          <w:rFonts w:ascii="Times" w:hAnsi="Times"/>
        </w:rPr>
        <w:t>In patients with constant cardiopulmonary status can use to guide FIO2 selection</w:t>
      </w:r>
    </w:p>
    <w:p w14:paraId="129C3725" w14:textId="77777777" w:rsidR="00D22448" w:rsidRPr="00A31767" w:rsidRDefault="00D22448" w:rsidP="00ED551A">
      <w:pPr>
        <w:numPr>
          <w:ilvl w:val="1"/>
          <w:numId w:val="2"/>
        </w:numPr>
        <w:rPr>
          <w:rFonts w:ascii="Times" w:hAnsi="Times"/>
        </w:rPr>
      </w:pPr>
      <w:r w:rsidRPr="00A31767">
        <w:rPr>
          <w:rFonts w:ascii="Times" w:hAnsi="Times"/>
        </w:rPr>
        <w:t>Lower limit of normal = 0.75 (75%)</w:t>
      </w:r>
    </w:p>
    <w:p w14:paraId="2B13EF8C" w14:textId="4D4524D7" w:rsidR="008E4329" w:rsidRPr="008E4329" w:rsidRDefault="00D22448" w:rsidP="008E4329">
      <w:pPr>
        <w:numPr>
          <w:ilvl w:val="1"/>
          <w:numId w:val="2"/>
        </w:numPr>
        <w:rPr>
          <w:rFonts w:ascii="Times" w:hAnsi="Times"/>
        </w:rPr>
      </w:pPr>
      <w:r w:rsidRPr="00A31767">
        <w:rPr>
          <w:rFonts w:ascii="Times" w:hAnsi="Times"/>
        </w:rPr>
        <w:t>Most stable when FIO2 &gt; 0.3 and PaO2 &lt; 100 mmHg, and for patients with large shunts (&lt;0.55 ratio)</w:t>
      </w:r>
    </w:p>
    <w:p w14:paraId="3C51629F" w14:textId="77777777" w:rsidR="00ED551A" w:rsidRDefault="00ED551A" w:rsidP="00ED551A">
      <w:pPr>
        <w:numPr>
          <w:ilvl w:val="0"/>
          <w:numId w:val="2"/>
        </w:numPr>
        <w:rPr>
          <w:rFonts w:ascii="Times" w:hAnsi="Times"/>
        </w:rPr>
      </w:pPr>
      <w:r>
        <w:rPr>
          <w:rFonts w:ascii="Times" w:hAnsi="Times"/>
        </w:rPr>
        <w:t>Alveolar to arterial gradient (A-a gradient)</w:t>
      </w:r>
    </w:p>
    <w:p w14:paraId="19415145" w14:textId="77777777" w:rsidR="00ED551A" w:rsidRDefault="00ED551A" w:rsidP="00ED551A">
      <w:pPr>
        <w:numPr>
          <w:ilvl w:val="1"/>
          <w:numId w:val="2"/>
        </w:numPr>
        <w:rPr>
          <w:rFonts w:ascii="Times" w:hAnsi="Times"/>
        </w:rPr>
      </w:pPr>
      <w:r>
        <w:rPr>
          <w:rFonts w:ascii="Times" w:hAnsi="Times"/>
        </w:rPr>
        <w:t>The small amount of blood that returns to the left heart deoxygenated (from bronchial and Thebesian circulations) mixes with arterialized blood returning from pulmonary capillaries and drops the PaO2 below the PAO2. Normally this A-a gradient should be &lt; 15 mmHg (physiologic shunting)</w:t>
      </w:r>
    </w:p>
    <w:p w14:paraId="79D77FEE" w14:textId="77777777" w:rsidR="00ED551A" w:rsidRDefault="00ED551A" w:rsidP="00ED551A">
      <w:pPr>
        <w:numPr>
          <w:ilvl w:val="1"/>
          <w:numId w:val="2"/>
        </w:numPr>
        <w:rPr>
          <w:rFonts w:ascii="Times" w:hAnsi="Times"/>
        </w:rPr>
      </w:pPr>
      <w:r>
        <w:rPr>
          <w:rFonts w:ascii="Times" w:hAnsi="Times"/>
        </w:rPr>
        <w:t xml:space="preserve">If venous admixture or intrapulmonary shunting cause more deoxygenated blood to reutnr to the LA, the gradient will be increased. </w:t>
      </w:r>
    </w:p>
    <w:p w14:paraId="5B53D2AF" w14:textId="77777777" w:rsidR="00ED551A" w:rsidRDefault="00ED551A" w:rsidP="00ED551A">
      <w:pPr>
        <w:numPr>
          <w:ilvl w:val="1"/>
          <w:numId w:val="2"/>
        </w:numPr>
        <w:rPr>
          <w:rFonts w:ascii="Times" w:hAnsi="Times"/>
        </w:rPr>
      </w:pPr>
      <w:r>
        <w:rPr>
          <w:rFonts w:ascii="Times" w:hAnsi="Times"/>
        </w:rPr>
        <w:t>A-a gradient = PAO2 – PaO2 = [FiO2(Pb-PH20) – PaCO2/RQ] – PaO2</w:t>
      </w:r>
    </w:p>
    <w:p w14:paraId="39C65BEA" w14:textId="77777777" w:rsidR="00ED551A" w:rsidRDefault="00ED551A" w:rsidP="00ED551A">
      <w:pPr>
        <w:numPr>
          <w:ilvl w:val="1"/>
          <w:numId w:val="2"/>
        </w:numPr>
        <w:rPr>
          <w:rFonts w:ascii="Times" w:hAnsi="Times"/>
        </w:rPr>
      </w:pPr>
      <w:r>
        <w:rPr>
          <w:rFonts w:ascii="Times" w:hAnsi="Times"/>
        </w:rPr>
        <w:t xml:space="preserve">Works for room air or 100% oxygen (where A-a should be &lt; 150 mmHg), otherwise the expected gradient is not established </w:t>
      </w:r>
    </w:p>
    <w:p w14:paraId="09C0FFC5" w14:textId="77777777" w:rsidR="00ED551A" w:rsidRDefault="00ED551A" w:rsidP="00ED551A">
      <w:pPr>
        <w:numPr>
          <w:ilvl w:val="0"/>
          <w:numId w:val="2"/>
        </w:numPr>
        <w:rPr>
          <w:rFonts w:ascii="Times" w:hAnsi="Times"/>
        </w:rPr>
      </w:pPr>
      <w:r>
        <w:rPr>
          <w:rFonts w:ascii="Times" w:hAnsi="Times"/>
        </w:rPr>
        <w:t xml:space="preserve">The 120 rule </w:t>
      </w:r>
    </w:p>
    <w:p w14:paraId="4C20E149" w14:textId="77777777" w:rsidR="00ED551A" w:rsidRDefault="00ED551A" w:rsidP="00ED551A">
      <w:pPr>
        <w:numPr>
          <w:ilvl w:val="1"/>
          <w:numId w:val="2"/>
        </w:numPr>
        <w:rPr>
          <w:rFonts w:ascii="Times" w:hAnsi="Times"/>
        </w:rPr>
      </w:pPr>
      <w:r>
        <w:rPr>
          <w:rFonts w:ascii="Times" w:hAnsi="Times"/>
        </w:rPr>
        <w:lastRenderedPageBreak/>
        <w:t>Estimate the PaO2 to expect based on PaCO2</w:t>
      </w:r>
    </w:p>
    <w:p w14:paraId="246F9A9E" w14:textId="77777777" w:rsidR="00ED551A" w:rsidRDefault="00ED551A" w:rsidP="00ED551A">
      <w:pPr>
        <w:numPr>
          <w:ilvl w:val="1"/>
          <w:numId w:val="2"/>
        </w:numPr>
        <w:rPr>
          <w:rFonts w:ascii="Times" w:hAnsi="Times"/>
        </w:rPr>
      </w:pPr>
      <w:r>
        <w:rPr>
          <w:rFonts w:ascii="Times" w:hAnsi="Times"/>
        </w:rPr>
        <w:t>At sea level on room air PaCO2 + PaO2 = 120 – 160 mmHg</w:t>
      </w:r>
    </w:p>
    <w:p w14:paraId="688B64DB" w14:textId="77777777" w:rsidR="00ED551A" w:rsidRDefault="00ED551A" w:rsidP="00ED551A">
      <w:pPr>
        <w:numPr>
          <w:ilvl w:val="1"/>
          <w:numId w:val="2"/>
        </w:numPr>
        <w:rPr>
          <w:rFonts w:ascii="Times" w:hAnsi="Times"/>
        </w:rPr>
      </w:pPr>
      <w:r>
        <w:rPr>
          <w:rFonts w:ascii="Times" w:hAnsi="Times"/>
        </w:rPr>
        <w:t xml:space="preserve">When PaCO2 + PaO2 &lt; 120, pulmonary dysfunction is present </w:t>
      </w:r>
    </w:p>
    <w:p w14:paraId="46A90E02" w14:textId="77777777" w:rsidR="00ED551A" w:rsidRDefault="00ED551A" w:rsidP="00ED551A">
      <w:pPr>
        <w:numPr>
          <w:ilvl w:val="0"/>
          <w:numId w:val="2"/>
        </w:numPr>
        <w:rPr>
          <w:rFonts w:ascii="Times" w:hAnsi="Times"/>
        </w:rPr>
      </w:pPr>
      <w:r>
        <w:rPr>
          <w:rFonts w:ascii="Times" w:hAnsi="Times"/>
        </w:rPr>
        <w:t>PaO2/FiO2</w:t>
      </w:r>
    </w:p>
    <w:p w14:paraId="5E8B4482" w14:textId="77777777" w:rsidR="00ED551A" w:rsidRDefault="00ED551A" w:rsidP="00ED551A">
      <w:pPr>
        <w:numPr>
          <w:ilvl w:val="1"/>
          <w:numId w:val="2"/>
        </w:numPr>
        <w:rPr>
          <w:rFonts w:ascii="Times" w:hAnsi="Times"/>
        </w:rPr>
      </w:pPr>
      <w:r>
        <w:rPr>
          <w:rFonts w:ascii="Times" w:hAnsi="Times"/>
        </w:rPr>
        <w:t>Can be used at any FiO2</w:t>
      </w:r>
    </w:p>
    <w:p w14:paraId="1FD00AA4" w14:textId="77777777" w:rsidR="00ED551A" w:rsidRDefault="00ED551A" w:rsidP="00ED551A">
      <w:pPr>
        <w:numPr>
          <w:ilvl w:val="1"/>
          <w:numId w:val="2"/>
        </w:numPr>
        <w:rPr>
          <w:rFonts w:ascii="Times" w:hAnsi="Times"/>
        </w:rPr>
      </w:pPr>
      <w:r>
        <w:rPr>
          <w:rFonts w:ascii="Times" w:hAnsi="Times"/>
        </w:rPr>
        <w:t>PaO2/FiO2 should be greater than 500 mmHg</w:t>
      </w:r>
    </w:p>
    <w:p w14:paraId="0B350023" w14:textId="77777777" w:rsidR="00ED551A" w:rsidRDefault="00ED551A" w:rsidP="00ED551A">
      <w:pPr>
        <w:numPr>
          <w:ilvl w:val="2"/>
          <w:numId w:val="2"/>
        </w:numPr>
        <w:rPr>
          <w:rFonts w:ascii="Times" w:hAnsi="Times"/>
        </w:rPr>
      </w:pPr>
      <w:r>
        <w:rPr>
          <w:rFonts w:ascii="Times" w:hAnsi="Times"/>
        </w:rPr>
        <w:t xml:space="preserve">300-500 mild dysfunction </w:t>
      </w:r>
    </w:p>
    <w:p w14:paraId="0B52E7EE" w14:textId="151161BF" w:rsidR="00ED551A" w:rsidRDefault="00ED551A" w:rsidP="00ED551A">
      <w:pPr>
        <w:numPr>
          <w:ilvl w:val="2"/>
          <w:numId w:val="2"/>
        </w:numPr>
        <w:rPr>
          <w:rFonts w:ascii="Times" w:hAnsi="Times"/>
        </w:rPr>
      </w:pPr>
      <w:r>
        <w:rPr>
          <w:rFonts w:ascii="Times" w:hAnsi="Times"/>
        </w:rPr>
        <w:t xml:space="preserve">200-300 moderate dysfunction </w:t>
      </w:r>
      <w:r w:rsidR="003436C6">
        <w:rPr>
          <w:rFonts w:ascii="Times" w:hAnsi="Times"/>
        </w:rPr>
        <w:t>(mild ARDS)</w:t>
      </w:r>
    </w:p>
    <w:p w14:paraId="06984532" w14:textId="51DFC94B" w:rsidR="00ED551A" w:rsidRDefault="00ED551A" w:rsidP="00ED551A">
      <w:pPr>
        <w:numPr>
          <w:ilvl w:val="2"/>
          <w:numId w:val="2"/>
        </w:numPr>
        <w:rPr>
          <w:rFonts w:ascii="Times" w:hAnsi="Times"/>
        </w:rPr>
      </w:pPr>
      <w:r>
        <w:rPr>
          <w:rFonts w:ascii="Times" w:hAnsi="Times"/>
        </w:rPr>
        <w:t xml:space="preserve">&lt; 200 severe pulmonary dysfunction </w:t>
      </w:r>
      <w:r w:rsidR="00343938">
        <w:rPr>
          <w:rFonts w:ascii="Times" w:hAnsi="Times"/>
        </w:rPr>
        <w:t>(moderate to severe ARDS)</w:t>
      </w:r>
    </w:p>
    <w:p w14:paraId="1AA33754" w14:textId="77777777" w:rsidR="00ED551A" w:rsidRPr="00ED551A" w:rsidRDefault="00ED551A" w:rsidP="00ED551A">
      <w:pPr>
        <w:numPr>
          <w:ilvl w:val="3"/>
          <w:numId w:val="2"/>
        </w:numPr>
        <w:rPr>
          <w:rFonts w:ascii="Times" w:hAnsi="Times"/>
        </w:rPr>
      </w:pPr>
      <w:r w:rsidRPr="00A31767">
        <w:rPr>
          <w:rFonts w:ascii="Times" w:hAnsi="Times"/>
        </w:rPr>
        <w:t>PaO2/FIO2 &lt; 200 mmHg indicates shunt &gt; 20%</w:t>
      </w:r>
    </w:p>
    <w:p w14:paraId="028E52C8" w14:textId="77777777" w:rsidR="00ED551A" w:rsidRPr="00A31767" w:rsidRDefault="00ED551A" w:rsidP="00ED551A">
      <w:pPr>
        <w:numPr>
          <w:ilvl w:val="1"/>
          <w:numId w:val="2"/>
        </w:numPr>
        <w:rPr>
          <w:rFonts w:ascii="Times" w:hAnsi="Times"/>
        </w:rPr>
      </w:pPr>
      <w:r w:rsidRPr="00A31767">
        <w:rPr>
          <w:rFonts w:ascii="Times" w:hAnsi="Times"/>
        </w:rPr>
        <w:t>Or use the oxygenation ratio (%FIO2 in denominator, normal 4-5.0)</w:t>
      </w:r>
    </w:p>
    <w:p w14:paraId="290A7E27" w14:textId="77777777" w:rsidR="00ED551A" w:rsidRPr="00A31767" w:rsidRDefault="00ED551A" w:rsidP="00ED551A">
      <w:pPr>
        <w:numPr>
          <w:ilvl w:val="1"/>
          <w:numId w:val="2"/>
        </w:numPr>
        <w:rPr>
          <w:rFonts w:ascii="Times" w:hAnsi="Times"/>
        </w:rPr>
      </w:pPr>
      <w:r w:rsidRPr="00A31767">
        <w:rPr>
          <w:rFonts w:ascii="Times" w:hAnsi="Times"/>
        </w:rPr>
        <w:t>May be more accurate than PaO2/PAO2</w:t>
      </w:r>
    </w:p>
    <w:p w14:paraId="12965A31" w14:textId="77777777" w:rsidR="00ED551A" w:rsidRPr="00A31767" w:rsidRDefault="00ED551A" w:rsidP="00ED551A">
      <w:pPr>
        <w:numPr>
          <w:ilvl w:val="1"/>
          <w:numId w:val="2"/>
        </w:numPr>
        <w:rPr>
          <w:rFonts w:ascii="Times" w:hAnsi="Times"/>
        </w:rPr>
      </w:pPr>
      <w:r w:rsidRPr="00A31767">
        <w:rPr>
          <w:rFonts w:ascii="Times" w:hAnsi="Times"/>
        </w:rPr>
        <w:t>Low PaO2 on high FIO2 is evidence of poor response to oxygen therapy and presence of absolute shunt</w:t>
      </w:r>
    </w:p>
    <w:p w14:paraId="2D0EC0E0" w14:textId="77777777" w:rsidR="00ED551A" w:rsidRPr="00A31767" w:rsidRDefault="00ED551A" w:rsidP="00ED551A">
      <w:pPr>
        <w:numPr>
          <w:ilvl w:val="1"/>
          <w:numId w:val="2"/>
        </w:numPr>
        <w:rPr>
          <w:rFonts w:ascii="Times" w:hAnsi="Times"/>
        </w:rPr>
      </w:pPr>
      <w:r w:rsidRPr="00A31767">
        <w:rPr>
          <w:rFonts w:ascii="Times" w:hAnsi="Times"/>
        </w:rPr>
        <w:t>PaO2/FIO2 Limitations</w:t>
      </w:r>
    </w:p>
    <w:p w14:paraId="2A0A1842" w14:textId="77777777" w:rsidR="00ED551A" w:rsidRPr="00A31767" w:rsidRDefault="00ED551A" w:rsidP="00ED551A">
      <w:pPr>
        <w:numPr>
          <w:ilvl w:val="2"/>
          <w:numId w:val="2"/>
        </w:numPr>
        <w:rPr>
          <w:rFonts w:ascii="Times" w:hAnsi="Times"/>
        </w:rPr>
      </w:pPr>
      <w:r w:rsidRPr="00A31767">
        <w:rPr>
          <w:rFonts w:ascii="Times" w:hAnsi="Times"/>
        </w:rPr>
        <w:t>Does not take into account changes in PaCO2 (hypoventilation can make it look like intrinsic ability of lungs to transfer air is compromised)</w:t>
      </w:r>
    </w:p>
    <w:p w14:paraId="60516F5F" w14:textId="77777777" w:rsidR="00ED551A" w:rsidRPr="00A31767" w:rsidRDefault="00ED551A" w:rsidP="00ED551A">
      <w:pPr>
        <w:numPr>
          <w:ilvl w:val="2"/>
          <w:numId w:val="2"/>
        </w:numPr>
        <w:rPr>
          <w:rFonts w:ascii="Times" w:hAnsi="Times"/>
        </w:rPr>
      </w:pPr>
      <w:r w:rsidRPr="00A31767">
        <w:rPr>
          <w:rFonts w:ascii="Times" w:hAnsi="Times"/>
        </w:rPr>
        <w:t>Should not be used with low FIO2 levels (&lt; 0.3) where changes in PaCO2 can have large effects on ratio</w:t>
      </w:r>
    </w:p>
    <w:p w14:paraId="2F2A6FB9" w14:textId="77777777" w:rsidR="00ED551A" w:rsidRPr="00A31767" w:rsidRDefault="00ED551A" w:rsidP="00ED551A">
      <w:pPr>
        <w:numPr>
          <w:ilvl w:val="2"/>
          <w:numId w:val="2"/>
        </w:numPr>
        <w:rPr>
          <w:rFonts w:ascii="Times" w:hAnsi="Times"/>
        </w:rPr>
      </w:pPr>
      <w:r w:rsidRPr="00A31767">
        <w:rPr>
          <w:rFonts w:ascii="Times" w:hAnsi="Times"/>
        </w:rPr>
        <w:t>Changes in PaCO2 also change CO and PaO2</w:t>
      </w:r>
    </w:p>
    <w:p w14:paraId="0A0CC861" w14:textId="77777777" w:rsidR="00ED551A" w:rsidRPr="00A31767" w:rsidRDefault="00ED551A" w:rsidP="00ED551A">
      <w:pPr>
        <w:numPr>
          <w:ilvl w:val="3"/>
          <w:numId w:val="2"/>
        </w:numPr>
        <w:rPr>
          <w:rFonts w:ascii="Times" w:hAnsi="Times"/>
        </w:rPr>
      </w:pPr>
      <w:r w:rsidRPr="00A31767">
        <w:rPr>
          <w:rFonts w:ascii="Calibri" w:eastAsia="Calibri" w:hAnsi="Calibri" w:cs="Calibri"/>
        </w:rPr>
        <w:t>↓</w:t>
      </w:r>
      <w:r w:rsidRPr="00A31767">
        <w:rPr>
          <w:rFonts w:ascii="Times" w:hAnsi="Times"/>
        </w:rPr>
        <w:t xml:space="preserve"> PaCO2 causes </w:t>
      </w:r>
      <w:r w:rsidRPr="00A31767">
        <w:rPr>
          <w:rFonts w:ascii="Calibri" w:eastAsia="Calibri" w:hAnsi="Calibri" w:cs="Calibri"/>
        </w:rPr>
        <w:t>↓</w:t>
      </w:r>
      <w:r w:rsidRPr="00A31767">
        <w:rPr>
          <w:rFonts w:ascii="Times" w:hAnsi="Times"/>
        </w:rPr>
        <w:t xml:space="preserve"> CO </w:t>
      </w:r>
    </w:p>
    <w:p w14:paraId="276FDF3F" w14:textId="77777777" w:rsidR="00ED551A" w:rsidRDefault="00ED551A" w:rsidP="00ED551A">
      <w:pPr>
        <w:numPr>
          <w:ilvl w:val="3"/>
          <w:numId w:val="2"/>
        </w:numPr>
        <w:rPr>
          <w:rFonts w:ascii="Times" w:hAnsi="Times"/>
        </w:rPr>
      </w:pPr>
      <w:r w:rsidRPr="00A31767">
        <w:rPr>
          <w:rFonts w:ascii="Times" w:hAnsi="Times"/>
        </w:rPr>
        <w:t xml:space="preserve">Alters oxygen loading efficiency  </w:t>
      </w:r>
    </w:p>
    <w:p w14:paraId="70A32D82" w14:textId="4446C8EA" w:rsidR="008E4329" w:rsidRDefault="008E4329" w:rsidP="008E4329">
      <w:pPr>
        <w:numPr>
          <w:ilvl w:val="0"/>
          <w:numId w:val="2"/>
        </w:numPr>
        <w:rPr>
          <w:rFonts w:ascii="Times" w:hAnsi="Times"/>
        </w:rPr>
      </w:pPr>
      <w:r>
        <w:rPr>
          <w:rFonts w:ascii="Times" w:hAnsi="Times"/>
        </w:rPr>
        <w:t>SpO2/FiO2</w:t>
      </w:r>
    </w:p>
    <w:p w14:paraId="3F15D986" w14:textId="173C1194" w:rsidR="008E4329" w:rsidRDefault="008E4329" w:rsidP="008E4329">
      <w:pPr>
        <w:numPr>
          <w:ilvl w:val="1"/>
          <w:numId w:val="2"/>
        </w:numPr>
        <w:rPr>
          <w:rFonts w:ascii="Times" w:hAnsi="Times"/>
        </w:rPr>
      </w:pPr>
      <w:r>
        <w:rPr>
          <w:rFonts w:ascii="Times" w:hAnsi="Times"/>
        </w:rPr>
        <w:t>Calabro et al. Preliminaary evaluation of the utility of comparing SpO2/Fi</w:t>
      </w:r>
      <w:r w:rsidR="00FB01E1">
        <w:rPr>
          <w:rFonts w:ascii="Times" w:hAnsi="Times"/>
        </w:rPr>
        <w:t>O2 and PaO2/FiO2 ratios in dogs. JVECC. 23(3) 2013; 280-285</w:t>
      </w:r>
    </w:p>
    <w:p w14:paraId="446483CC" w14:textId="3F94C6BC" w:rsidR="008E4329" w:rsidRDefault="00FB01E1" w:rsidP="008E4329">
      <w:pPr>
        <w:numPr>
          <w:ilvl w:val="2"/>
          <w:numId w:val="2"/>
        </w:numPr>
        <w:rPr>
          <w:rFonts w:ascii="Times" w:hAnsi="Times"/>
        </w:rPr>
      </w:pPr>
      <w:r>
        <w:rPr>
          <w:rFonts w:ascii="Times" w:hAnsi="Times"/>
        </w:rPr>
        <w:t xml:space="preserve">Prospective, observational pilot study </w:t>
      </w:r>
    </w:p>
    <w:p w14:paraId="200D76D7" w14:textId="4998EFB7" w:rsidR="00FB01E1" w:rsidRDefault="00FB01E1" w:rsidP="008E4329">
      <w:pPr>
        <w:numPr>
          <w:ilvl w:val="2"/>
          <w:numId w:val="2"/>
        </w:numPr>
        <w:rPr>
          <w:rFonts w:ascii="Times" w:hAnsi="Times"/>
        </w:rPr>
      </w:pPr>
      <w:r>
        <w:rPr>
          <w:rFonts w:ascii="Times" w:hAnsi="Times"/>
        </w:rPr>
        <w:t>38 client owned dogs requiring assessment of oxygenation</w:t>
      </w:r>
    </w:p>
    <w:p w14:paraId="767B21CB" w14:textId="5BD32D14" w:rsidR="00FB01E1" w:rsidRDefault="00FB01E1" w:rsidP="008E4329">
      <w:pPr>
        <w:numPr>
          <w:ilvl w:val="2"/>
          <w:numId w:val="2"/>
        </w:numPr>
        <w:rPr>
          <w:rFonts w:ascii="Times" w:hAnsi="Times"/>
        </w:rPr>
      </w:pPr>
      <w:r>
        <w:rPr>
          <w:rFonts w:ascii="Times" w:hAnsi="Times"/>
        </w:rPr>
        <w:t>Exclusions: COHgb-emia, MetHgb-emia, SpO2 &lt; 80% or &gt; 97%, coagulopathy, severe respiratory destress, right to left shunt</w:t>
      </w:r>
    </w:p>
    <w:p w14:paraId="2CB3558B" w14:textId="01FF76D8" w:rsidR="00FD167B" w:rsidRDefault="00FD167B" w:rsidP="008E4329">
      <w:pPr>
        <w:numPr>
          <w:ilvl w:val="2"/>
          <w:numId w:val="2"/>
        </w:numPr>
        <w:rPr>
          <w:rFonts w:ascii="Times" w:hAnsi="Times"/>
        </w:rPr>
      </w:pPr>
      <w:r>
        <w:rPr>
          <w:rFonts w:ascii="Times" w:hAnsi="Times"/>
        </w:rPr>
        <w:t xml:space="preserve">Arterial blood sample and SpO2 within 15 minutes, all on room air </w:t>
      </w:r>
    </w:p>
    <w:p w14:paraId="3442412C" w14:textId="3B34ABD1" w:rsidR="00811B4B" w:rsidRDefault="00811B4B" w:rsidP="008E4329">
      <w:pPr>
        <w:numPr>
          <w:ilvl w:val="2"/>
          <w:numId w:val="2"/>
        </w:numPr>
        <w:rPr>
          <w:rFonts w:ascii="Times" w:hAnsi="Times"/>
        </w:rPr>
      </w:pPr>
      <w:r>
        <w:rPr>
          <w:rFonts w:ascii="Times" w:hAnsi="Times"/>
        </w:rPr>
        <w:t xml:space="preserve">SF and PF were correlated </w:t>
      </w:r>
      <w:r w:rsidR="00FD186D">
        <w:rPr>
          <w:rFonts w:ascii="Times" w:hAnsi="Times"/>
        </w:rPr>
        <w:t>(rho 0.618, P &lt; 0.01)</w:t>
      </w:r>
    </w:p>
    <w:p w14:paraId="2F03E344" w14:textId="00BDC469" w:rsidR="00562A1C" w:rsidRDefault="00562A1C" w:rsidP="00562A1C">
      <w:pPr>
        <w:numPr>
          <w:ilvl w:val="1"/>
          <w:numId w:val="2"/>
        </w:numPr>
        <w:rPr>
          <w:rFonts w:ascii="Times" w:hAnsi="Times"/>
        </w:rPr>
      </w:pPr>
      <w:r>
        <w:rPr>
          <w:rFonts w:ascii="Times" w:hAnsi="Times"/>
        </w:rPr>
        <w:t>Carver et al. Evaluation of PaO2/FiO2 and SaO2/FiO2 ratios in postoperative dogs recovering on room air or nasal oxygen</w:t>
      </w:r>
    </w:p>
    <w:p w14:paraId="43326E49" w14:textId="2616D3DA" w:rsidR="00562A1C" w:rsidRDefault="00562A1C" w:rsidP="00562A1C">
      <w:pPr>
        <w:numPr>
          <w:ilvl w:val="2"/>
          <w:numId w:val="2"/>
        </w:numPr>
        <w:rPr>
          <w:rFonts w:ascii="Times" w:hAnsi="Times"/>
        </w:rPr>
      </w:pPr>
      <w:r>
        <w:rPr>
          <w:rFonts w:ascii="Times" w:hAnsi="Times"/>
        </w:rPr>
        <w:t xml:space="preserve">Retrospective </w:t>
      </w:r>
    </w:p>
    <w:p w14:paraId="1552D735" w14:textId="659D3557" w:rsidR="00562A1C" w:rsidRDefault="00562A1C" w:rsidP="00562A1C">
      <w:pPr>
        <w:numPr>
          <w:ilvl w:val="2"/>
          <w:numId w:val="2"/>
        </w:numPr>
        <w:rPr>
          <w:rFonts w:ascii="Times" w:hAnsi="Times"/>
        </w:rPr>
      </w:pPr>
      <w:r>
        <w:rPr>
          <w:rFonts w:ascii="Times" w:hAnsi="Times"/>
        </w:rPr>
        <w:t xml:space="preserve">19 female dgs admitted for routine OHE </w:t>
      </w:r>
    </w:p>
    <w:p w14:paraId="54CA07E1" w14:textId="4A5E044B" w:rsidR="00562A1C" w:rsidRDefault="00562A1C" w:rsidP="00562A1C">
      <w:pPr>
        <w:numPr>
          <w:ilvl w:val="2"/>
          <w:numId w:val="2"/>
        </w:numPr>
        <w:rPr>
          <w:rFonts w:ascii="Times" w:hAnsi="Times"/>
        </w:rPr>
      </w:pPr>
      <w:r>
        <w:rPr>
          <w:rFonts w:ascii="Times" w:hAnsi="Times"/>
        </w:rPr>
        <w:t xml:space="preserve">Exclusions: cardiac or respiratory disease, &lt; 10 kg </w:t>
      </w:r>
    </w:p>
    <w:p w14:paraId="46190EEA" w14:textId="465DED67" w:rsidR="00562A1C" w:rsidRDefault="00562A1C" w:rsidP="00562A1C">
      <w:pPr>
        <w:numPr>
          <w:ilvl w:val="2"/>
          <w:numId w:val="2"/>
        </w:numPr>
        <w:rPr>
          <w:rFonts w:ascii="Times" w:hAnsi="Times"/>
        </w:rPr>
      </w:pPr>
      <w:r>
        <w:rPr>
          <w:rFonts w:ascii="Times" w:hAnsi="Times"/>
        </w:rPr>
        <w:t xml:space="preserve">Arterial blood gas 1 hour after induction and during procedure, and 10, 60 and 120 minutes post op </w:t>
      </w:r>
    </w:p>
    <w:p w14:paraId="6DE01F98" w14:textId="1C69518D" w:rsidR="00562A1C" w:rsidRDefault="00562A1C" w:rsidP="00562A1C">
      <w:pPr>
        <w:numPr>
          <w:ilvl w:val="2"/>
          <w:numId w:val="2"/>
        </w:numPr>
        <w:rPr>
          <w:rFonts w:ascii="Times" w:hAnsi="Times"/>
        </w:rPr>
      </w:pPr>
      <w:r>
        <w:rPr>
          <w:rFonts w:ascii="Times" w:hAnsi="Times"/>
        </w:rPr>
        <w:t>2 recovery groups: room air vs 2 hours nasal O2 insufflation (100 mL/kg/min) (estimates 37% FiO2)</w:t>
      </w:r>
    </w:p>
    <w:p w14:paraId="08DEFBEB" w14:textId="2F2C3AAA" w:rsidR="00EA0C0A" w:rsidRDefault="00EA0C0A" w:rsidP="00562A1C">
      <w:pPr>
        <w:numPr>
          <w:ilvl w:val="2"/>
          <w:numId w:val="2"/>
        </w:numPr>
        <w:rPr>
          <w:rFonts w:ascii="Times" w:hAnsi="Times"/>
        </w:rPr>
      </w:pPr>
      <w:r>
        <w:rPr>
          <w:rFonts w:ascii="Times" w:hAnsi="Times"/>
        </w:rPr>
        <w:t>PF higher in dogs recovering on supplemental oxygen, SaO2/FiO2 lower in dogs recovering on room air</w:t>
      </w:r>
    </w:p>
    <w:p w14:paraId="75D2B30F" w14:textId="651A15F3" w:rsidR="00EA0C0A" w:rsidRPr="00ED551A" w:rsidRDefault="00EA0C0A" w:rsidP="00562A1C">
      <w:pPr>
        <w:numPr>
          <w:ilvl w:val="2"/>
          <w:numId w:val="2"/>
        </w:numPr>
        <w:rPr>
          <w:rFonts w:ascii="Times" w:hAnsi="Times"/>
        </w:rPr>
      </w:pPr>
      <w:r>
        <w:rPr>
          <w:rFonts w:ascii="Times" w:hAnsi="Times"/>
        </w:rPr>
        <w:t xml:space="preserve">PF and SaO2/FiO2 had excellent correlation at all times points with Pearson correlation coefficients of 0.9, 0.95 and 0.93 at 10, 60 and 120 minutes post o for room air and 0.94, 0.93 and 0.90 for oxygen. </w:t>
      </w:r>
    </w:p>
    <w:p w14:paraId="09D43B99" w14:textId="77777777" w:rsidR="00ED551A" w:rsidRDefault="00ED551A" w:rsidP="00ED551A">
      <w:pPr>
        <w:numPr>
          <w:ilvl w:val="0"/>
          <w:numId w:val="2"/>
        </w:numPr>
        <w:rPr>
          <w:rFonts w:ascii="Times" w:hAnsi="Times"/>
        </w:rPr>
      </w:pPr>
      <w:r>
        <w:rPr>
          <w:rFonts w:ascii="Times" w:hAnsi="Times"/>
        </w:rPr>
        <w:t xml:space="preserve">FiO2 x 5 </w:t>
      </w:r>
    </w:p>
    <w:p w14:paraId="2DFF098A" w14:textId="77777777" w:rsidR="00ED551A" w:rsidRDefault="00ED551A" w:rsidP="00ED551A">
      <w:pPr>
        <w:numPr>
          <w:ilvl w:val="1"/>
          <w:numId w:val="2"/>
        </w:numPr>
        <w:rPr>
          <w:rFonts w:ascii="Times" w:hAnsi="Times"/>
        </w:rPr>
      </w:pPr>
      <w:r>
        <w:rPr>
          <w:rFonts w:ascii="Times" w:hAnsi="Times"/>
        </w:rPr>
        <w:lastRenderedPageBreak/>
        <w:t>PaO2 on room air should be 100 mmHg (5 x FiO2)</w:t>
      </w:r>
    </w:p>
    <w:p w14:paraId="2C1DCC60" w14:textId="77777777" w:rsidR="00ED551A" w:rsidRDefault="00ED551A" w:rsidP="00ED551A">
      <w:pPr>
        <w:numPr>
          <w:ilvl w:val="1"/>
          <w:numId w:val="2"/>
        </w:numPr>
        <w:rPr>
          <w:rFonts w:ascii="Times" w:hAnsi="Times"/>
        </w:rPr>
      </w:pPr>
      <w:r>
        <w:rPr>
          <w:rFonts w:ascii="Times" w:hAnsi="Times"/>
        </w:rPr>
        <w:t xml:space="preserve">Extrapolate out to estimate PaO2, if &lt; Fi)2 x 5 indicates dysfunction </w:t>
      </w:r>
    </w:p>
    <w:p w14:paraId="0E363F2B" w14:textId="77777777" w:rsidR="00ED551A" w:rsidRDefault="00ED551A" w:rsidP="00ED551A">
      <w:pPr>
        <w:numPr>
          <w:ilvl w:val="0"/>
          <w:numId w:val="2"/>
        </w:numPr>
        <w:rPr>
          <w:rFonts w:ascii="Times" w:hAnsi="Times"/>
        </w:rPr>
      </w:pPr>
      <w:r>
        <w:rPr>
          <w:rFonts w:ascii="Times" w:hAnsi="Times"/>
        </w:rPr>
        <w:t xml:space="preserve">Total Oxygen Content </w:t>
      </w:r>
    </w:p>
    <w:p w14:paraId="52220240" w14:textId="77777777" w:rsidR="00ED551A" w:rsidRDefault="00ED551A" w:rsidP="00ED551A">
      <w:pPr>
        <w:numPr>
          <w:ilvl w:val="1"/>
          <w:numId w:val="2"/>
        </w:numPr>
        <w:rPr>
          <w:rFonts w:ascii="Times" w:hAnsi="Times"/>
        </w:rPr>
      </w:pPr>
      <w:r>
        <w:rPr>
          <w:rFonts w:ascii="Times" w:hAnsi="Times"/>
        </w:rPr>
        <w:t xml:space="preserve">CaO2 = (SaO2 x Hgb x 1.34) + (0.003 x PaO2) </w:t>
      </w:r>
    </w:p>
    <w:p w14:paraId="7DBD42D6" w14:textId="77777777" w:rsidR="00ED551A" w:rsidRDefault="00ED551A" w:rsidP="00ED551A">
      <w:pPr>
        <w:numPr>
          <w:ilvl w:val="1"/>
          <w:numId w:val="2"/>
        </w:numPr>
        <w:rPr>
          <w:rFonts w:ascii="Times" w:hAnsi="Times"/>
        </w:rPr>
      </w:pPr>
      <w:r>
        <w:rPr>
          <w:rFonts w:ascii="Times" w:hAnsi="Times"/>
        </w:rPr>
        <w:t xml:space="preserve">Normal O2 content is 16.9-18.0 mL/dL </w:t>
      </w:r>
    </w:p>
    <w:p w14:paraId="60BA1A08" w14:textId="77777777" w:rsidR="00ED551A" w:rsidRDefault="00ED551A" w:rsidP="00ED551A">
      <w:pPr>
        <w:numPr>
          <w:ilvl w:val="1"/>
          <w:numId w:val="2"/>
        </w:numPr>
        <w:rPr>
          <w:rFonts w:ascii="Times" w:hAnsi="Times"/>
        </w:rPr>
      </w:pPr>
      <w:r>
        <w:rPr>
          <w:rFonts w:ascii="Times" w:hAnsi="Times"/>
        </w:rPr>
        <w:t>Red blood cell mass has much greater effect than does PO2</w:t>
      </w:r>
    </w:p>
    <w:p w14:paraId="5E857C59" w14:textId="77777777" w:rsidR="00ED551A" w:rsidRDefault="00ED551A" w:rsidP="00ED551A">
      <w:pPr>
        <w:numPr>
          <w:ilvl w:val="0"/>
          <w:numId w:val="2"/>
        </w:numPr>
        <w:rPr>
          <w:rFonts w:ascii="Times" w:hAnsi="Times"/>
        </w:rPr>
      </w:pPr>
      <w:r>
        <w:rPr>
          <w:rFonts w:ascii="Times" w:hAnsi="Times"/>
        </w:rPr>
        <w:t>Venous PCO2 (PvCO2)</w:t>
      </w:r>
    </w:p>
    <w:p w14:paraId="42003B32" w14:textId="77777777" w:rsidR="00ED551A" w:rsidRDefault="00ED551A" w:rsidP="00ED551A">
      <w:pPr>
        <w:numPr>
          <w:ilvl w:val="1"/>
          <w:numId w:val="2"/>
        </w:numPr>
        <w:rPr>
          <w:rFonts w:ascii="Times" w:hAnsi="Times"/>
        </w:rPr>
      </w:pPr>
      <w:r>
        <w:rPr>
          <w:rFonts w:ascii="Times" w:hAnsi="Times"/>
        </w:rPr>
        <w:t>Arterial – venous gradient for PCO2 = 5 mmHg</w:t>
      </w:r>
    </w:p>
    <w:p w14:paraId="1DEBD757" w14:textId="3BEC649D" w:rsidR="00ED551A" w:rsidRDefault="00FF0676" w:rsidP="00ED551A">
      <w:pPr>
        <w:numPr>
          <w:ilvl w:val="1"/>
          <w:numId w:val="2"/>
        </w:numPr>
        <w:rPr>
          <w:rFonts w:ascii="Times" w:hAnsi="Times"/>
        </w:rPr>
      </w:pPr>
      <w:r>
        <w:rPr>
          <w:rFonts w:ascii="Times" w:hAnsi="Times"/>
        </w:rPr>
        <w:t>A</w:t>
      </w:r>
      <w:r w:rsidR="00ED551A">
        <w:rPr>
          <w:rFonts w:ascii="Times" w:hAnsi="Times"/>
        </w:rPr>
        <w:t xml:space="preserve">rterial to venous PCO2 gradient increases </w:t>
      </w:r>
    </w:p>
    <w:p w14:paraId="7BB0E6D7" w14:textId="77777777" w:rsidR="00ED551A" w:rsidRDefault="00ED551A" w:rsidP="00ED551A">
      <w:pPr>
        <w:numPr>
          <w:ilvl w:val="2"/>
          <w:numId w:val="2"/>
        </w:numPr>
        <w:rPr>
          <w:rFonts w:ascii="Times" w:hAnsi="Times"/>
        </w:rPr>
      </w:pPr>
      <w:r>
        <w:rPr>
          <w:rFonts w:ascii="Times" w:hAnsi="Times"/>
        </w:rPr>
        <w:t xml:space="preserve">Anemia: decreased ability to buffer </w:t>
      </w:r>
    </w:p>
    <w:p w14:paraId="4C94B5D3" w14:textId="77777777" w:rsidR="00ED551A" w:rsidRDefault="00ED551A" w:rsidP="00ED551A">
      <w:pPr>
        <w:numPr>
          <w:ilvl w:val="2"/>
          <w:numId w:val="2"/>
        </w:numPr>
        <w:rPr>
          <w:rFonts w:ascii="Times" w:hAnsi="Times"/>
        </w:rPr>
      </w:pPr>
      <w:r>
        <w:rPr>
          <w:rFonts w:ascii="Times" w:hAnsi="Times"/>
        </w:rPr>
        <w:t xml:space="preserve">Venous stasis </w:t>
      </w:r>
    </w:p>
    <w:p w14:paraId="001032E7" w14:textId="77777777" w:rsidR="00ED551A" w:rsidRDefault="00ED551A" w:rsidP="00ED551A">
      <w:pPr>
        <w:numPr>
          <w:ilvl w:val="0"/>
          <w:numId w:val="2"/>
        </w:numPr>
        <w:rPr>
          <w:rFonts w:ascii="Times" w:hAnsi="Times"/>
        </w:rPr>
      </w:pPr>
      <w:r>
        <w:rPr>
          <w:rFonts w:ascii="Times" w:hAnsi="Times"/>
        </w:rPr>
        <w:t>Venous PO2 (PvO2)</w:t>
      </w:r>
    </w:p>
    <w:p w14:paraId="087D73D4" w14:textId="77777777" w:rsidR="00ED551A" w:rsidRDefault="00ED551A" w:rsidP="00ED551A">
      <w:pPr>
        <w:numPr>
          <w:ilvl w:val="1"/>
          <w:numId w:val="2"/>
        </w:numPr>
        <w:rPr>
          <w:rFonts w:ascii="Times" w:hAnsi="Times"/>
        </w:rPr>
      </w:pPr>
      <w:r>
        <w:rPr>
          <w:rFonts w:ascii="Times" w:hAnsi="Times"/>
        </w:rPr>
        <w:t xml:space="preserve">Used to determine the oxygen extraction ratio (OER) </w:t>
      </w:r>
    </w:p>
    <w:p w14:paraId="4FD1506D" w14:textId="77777777" w:rsidR="00ED551A" w:rsidRDefault="00ED551A" w:rsidP="00ED551A">
      <w:pPr>
        <w:numPr>
          <w:ilvl w:val="2"/>
          <w:numId w:val="2"/>
        </w:numPr>
        <w:rPr>
          <w:rFonts w:ascii="Times" w:hAnsi="Times"/>
        </w:rPr>
      </w:pPr>
      <w:r>
        <w:rPr>
          <w:rFonts w:ascii="Times" w:hAnsi="Times"/>
        </w:rPr>
        <w:t>Compares oxygen delivery with oxygen consumption</w:t>
      </w:r>
    </w:p>
    <w:p w14:paraId="2C0746E0" w14:textId="77777777" w:rsidR="00ED551A" w:rsidRDefault="00ED551A" w:rsidP="00ED551A">
      <w:pPr>
        <w:numPr>
          <w:ilvl w:val="2"/>
          <w:numId w:val="2"/>
        </w:numPr>
        <w:rPr>
          <w:rFonts w:ascii="Times" w:hAnsi="Times"/>
        </w:rPr>
      </w:pPr>
      <w:r>
        <w:rPr>
          <w:rFonts w:ascii="Times" w:hAnsi="Times"/>
        </w:rPr>
        <w:t xml:space="preserve">Blood from PAC or central venous line </w:t>
      </w:r>
    </w:p>
    <w:p w14:paraId="2E36C882" w14:textId="77777777" w:rsidR="00ED551A" w:rsidRDefault="00ED551A" w:rsidP="00ED551A">
      <w:pPr>
        <w:numPr>
          <w:ilvl w:val="2"/>
          <w:numId w:val="2"/>
        </w:numPr>
        <w:rPr>
          <w:rFonts w:ascii="Times" w:hAnsi="Times"/>
        </w:rPr>
      </w:pPr>
      <w:r>
        <w:rPr>
          <w:rFonts w:ascii="Times" w:hAnsi="Times"/>
        </w:rPr>
        <w:t>Normal PvO2 40-50 mmHg</w:t>
      </w:r>
    </w:p>
    <w:p w14:paraId="41718D95" w14:textId="19505638" w:rsidR="00ED551A" w:rsidRPr="00ED551A" w:rsidRDefault="00ED551A" w:rsidP="00ED551A">
      <w:pPr>
        <w:numPr>
          <w:ilvl w:val="2"/>
          <w:numId w:val="2"/>
        </w:numPr>
        <w:rPr>
          <w:rFonts w:ascii="Times" w:hAnsi="Times"/>
        </w:rPr>
      </w:pPr>
      <w:r>
        <w:rPr>
          <w:rFonts w:ascii="Times" w:hAnsi="Times"/>
        </w:rPr>
        <w:t xml:space="preserve">PvO2 &lt; 30 mmHg indicates decreased oxygen delivery </w:t>
      </w:r>
    </w:p>
    <w:p w14:paraId="06E68E49" w14:textId="77777777" w:rsidR="004B224F" w:rsidRDefault="004B224F" w:rsidP="0010510C">
      <w:pPr>
        <w:rPr>
          <w:rFonts w:ascii="Times" w:hAnsi="Times"/>
        </w:rPr>
      </w:pPr>
    </w:p>
    <w:p w14:paraId="0CA46B5B" w14:textId="77777777" w:rsidR="0010510C" w:rsidRPr="00A31767" w:rsidRDefault="0010510C" w:rsidP="0010510C">
      <w:pPr>
        <w:rPr>
          <w:rFonts w:ascii="Times" w:hAnsi="Times"/>
        </w:rPr>
      </w:pPr>
    </w:p>
    <w:p w14:paraId="099A3485" w14:textId="1AB72FC4" w:rsidR="00D22448" w:rsidRPr="0010510C" w:rsidRDefault="0010510C" w:rsidP="003E2342">
      <w:pPr>
        <w:rPr>
          <w:rFonts w:ascii="Times" w:hAnsi="Times"/>
          <w:u w:val="single"/>
        </w:rPr>
      </w:pPr>
      <w:r w:rsidRPr="0010510C">
        <w:rPr>
          <w:rFonts w:ascii="Times" w:hAnsi="Times"/>
          <w:u w:val="single"/>
        </w:rPr>
        <w:t xml:space="preserve">Blood Gas </w:t>
      </w:r>
      <w:r w:rsidR="00D22448" w:rsidRPr="0010510C">
        <w:rPr>
          <w:rFonts w:ascii="Times" w:hAnsi="Times"/>
          <w:u w:val="single"/>
        </w:rPr>
        <w:t>Assessment of Hypoxia</w:t>
      </w:r>
    </w:p>
    <w:p w14:paraId="7BDD79A7" w14:textId="77777777" w:rsidR="00D22448" w:rsidRPr="00A31767" w:rsidRDefault="00D22448" w:rsidP="00A31767">
      <w:pPr>
        <w:numPr>
          <w:ilvl w:val="0"/>
          <w:numId w:val="2"/>
        </w:numPr>
        <w:rPr>
          <w:rFonts w:ascii="Times" w:hAnsi="Times"/>
        </w:rPr>
      </w:pPr>
      <w:r w:rsidRPr="00A31767">
        <w:rPr>
          <w:rFonts w:ascii="Times" w:hAnsi="Times"/>
        </w:rPr>
        <w:t>Evaluate the 3 essential components of oxygen supply</w:t>
      </w:r>
    </w:p>
    <w:p w14:paraId="7A90E35E" w14:textId="77777777" w:rsidR="00D22448" w:rsidRPr="00A31767" w:rsidRDefault="00D22448" w:rsidP="00A31767">
      <w:pPr>
        <w:numPr>
          <w:ilvl w:val="1"/>
          <w:numId w:val="2"/>
        </w:numPr>
        <w:rPr>
          <w:rFonts w:ascii="Times" w:hAnsi="Times"/>
        </w:rPr>
      </w:pPr>
      <w:r w:rsidRPr="00A31767">
        <w:rPr>
          <w:rFonts w:ascii="Times" w:hAnsi="Times"/>
        </w:rPr>
        <w:t>Arterial oxygenation assessment (SpO2, PaO2)</w:t>
      </w:r>
    </w:p>
    <w:p w14:paraId="236F75FA" w14:textId="77777777" w:rsidR="00D22448" w:rsidRPr="00A31767" w:rsidRDefault="00D22448" w:rsidP="00A31767">
      <w:pPr>
        <w:numPr>
          <w:ilvl w:val="1"/>
          <w:numId w:val="2"/>
        </w:numPr>
        <w:rPr>
          <w:rFonts w:ascii="Times" w:hAnsi="Times"/>
        </w:rPr>
      </w:pPr>
      <w:r w:rsidRPr="00A31767">
        <w:rPr>
          <w:rFonts w:ascii="Times" w:hAnsi="Times"/>
        </w:rPr>
        <w:t>Blood hemoglobin concentration</w:t>
      </w:r>
    </w:p>
    <w:p w14:paraId="060DAFCC" w14:textId="77777777" w:rsidR="00D22448" w:rsidRPr="00A31767" w:rsidRDefault="00D22448" w:rsidP="00A31767">
      <w:pPr>
        <w:numPr>
          <w:ilvl w:val="1"/>
          <w:numId w:val="2"/>
        </w:numPr>
        <w:rPr>
          <w:rFonts w:ascii="Times" w:hAnsi="Times"/>
        </w:rPr>
      </w:pPr>
      <w:r w:rsidRPr="00A31767">
        <w:rPr>
          <w:rFonts w:ascii="Times" w:hAnsi="Times"/>
        </w:rPr>
        <w:t>Circulatory Status (BP, HR, Arrhythmias, Blood Volume, Vascular Tone)</w:t>
      </w:r>
    </w:p>
    <w:p w14:paraId="27CBC041" w14:textId="77777777" w:rsidR="00D22448" w:rsidRPr="00A31767" w:rsidRDefault="00D22448" w:rsidP="00A31767">
      <w:pPr>
        <w:numPr>
          <w:ilvl w:val="0"/>
          <w:numId w:val="2"/>
        </w:numPr>
        <w:rPr>
          <w:rFonts w:ascii="Times" w:hAnsi="Times"/>
        </w:rPr>
      </w:pPr>
      <w:r w:rsidRPr="00A31767">
        <w:rPr>
          <w:rFonts w:ascii="Times" w:hAnsi="Times"/>
        </w:rPr>
        <w:t>Arterial oxygenation</w:t>
      </w:r>
    </w:p>
    <w:p w14:paraId="4E9B35E2" w14:textId="77777777" w:rsidR="00D22448" w:rsidRPr="00A31767" w:rsidRDefault="00D22448" w:rsidP="008B75AF">
      <w:pPr>
        <w:numPr>
          <w:ilvl w:val="1"/>
          <w:numId w:val="2"/>
        </w:numPr>
        <w:rPr>
          <w:rFonts w:ascii="Times" w:hAnsi="Times"/>
        </w:rPr>
      </w:pPr>
      <w:r w:rsidRPr="00A31767">
        <w:rPr>
          <w:rFonts w:ascii="Times" w:hAnsi="Times"/>
        </w:rPr>
        <w:t>PaO2</w:t>
      </w:r>
    </w:p>
    <w:p w14:paraId="336F08C0" w14:textId="77777777" w:rsidR="00D22448" w:rsidRPr="00A31767" w:rsidRDefault="00D22448" w:rsidP="008B75AF">
      <w:pPr>
        <w:numPr>
          <w:ilvl w:val="2"/>
          <w:numId w:val="2"/>
        </w:numPr>
        <w:rPr>
          <w:rFonts w:ascii="Times" w:hAnsi="Times"/>
        </w:rPr>
      </w:pPr>
      <w:r w:rsidRPr="00A31767">
        <w:rPr>
          <w:rFonts w:ascii="Times" w:hAnsi="Times"/>
        </w:rPr>
        <w:t xml:space="preserve">Partial pressure of oxygen dissolved in plasma </w:t>
      </w:r>
    </w:p>
    <w:p w14:paraId="45AF8BEF" w14:textId="77777777" w:rsidR="00D22448" w:rsidRPr="00A31767" w:rsidRDefault="00D22448" w:rsidP="008B75AF">
      <w:pPr>
        <w:numPr>
          <w:ilvl w:val="2"/>
          <w:numId w:val="2"/>
        </w:numPr>
        <w:rPr>
          <w:rFonts w:ascii="Times" w:hAnsi="Times"/>
        </w:rPr>
      </w:pPr>
      <w:r w:rsidRPr="00A31767">
        <w:rPr>
          <w:rFonts w:ascii="Times" w:hAnsi="Times"/>
        </w:rPr>
        <w:t>Measure of ability of lungs to move oxygen from the atmosphere to the blood</w:t>
      </w:r>
    </w:p>
    <w:p w14:paraId="7A983606" w14:textId="77777777" w:rsidR="00D22448" w:rsidRDefault="00D22448" w:rsidP="008B75AF">
      <w:pPr>
        <w:numPr>
          <w:ilvl w:val="2"/>
          <w:numId w:val="2"/>
        </w:numPr>
        <w:rPr>
          <w:rFonts w:ascii="Times" w:hAnsi="Times"/>
        </w:rPr>
      </w:pPr>
      <w:r w:rsidRPr="00A31767">
        <w:rPr>
          <w:rFonts w:ascii="Times" w:hAnsi="Times"/>
        </w:rPr>
        <w:t>Normal PaO2 at sea level ranges from 80-110 mmHg</w:t>
      </w:r>
    </w:p>
    <w:p w14:paraId="7136AB34" w14:textId="0EE31C40" w:rsidR="00F601E7" w:rsidRPr="00F601E7" w:rsidRDefault="00F601E7" w:rsidP="00F601E7">
      <w:pPr>
        <w:numPr>
          <w:ilvl w:val="2"/>
          <w:numId w:val="2"/>
        </w:numPr>
        <w:rPr>
          <w:rFonts w:ascii="Times" w:hAnsi="Times"/>
        </w:rPr>
      </w:pPr>
      <w:r w:rsidRPr="00A31767">
        <w:rPr>
          <w:rFonts w:ascii="Times" w:hAnsi="Times"/>
        </w:rPr>
        <w:t xml:space="preserve">PaO2 is better indicator of </w:t>
      </w:r>
      <w:r w:rsidR="00ED551A" w:rsidRPr="00A31767">
        <w:rPr>
          <w:rFonts w:ascii="Times" w:hAnsi="Times"/>
        </w:rPr>
        <w:t>pulmonary</w:t>
      </w:r>
      <w:r w:rsidRPr="00A31767">
        <w:rPr>
          <w:rFonts w:ascii="Times" w:hAnsi="Times"/>
        </w:rPr>
        <w:t xml:space="preserve"> deterioration, mild hypoxemia, hyperoxemia </w:t>
      </w:r>
      <w:r>
        <w:rPr>
          <w:rFonts w:ascii="Times" w:hAnsi="Times"/>
        </w:rPr>
        <w:t>than SaO2 (normal individuals have SaO2 on flat portion of oxyhemoglobin dissociatio</w:t>
      </w:r>
      <w:r w:rsidR="00ED551A">
        <w:rPr>
          <w:rFonts w:ascii="Times" w:hAnsi="Times"/>
        </w:rPr>
        <w:t>n curve so large changes in PaO2 results in minimal change</w:t>
      </w:r>
      <w:r>
        <w:rPr>
          <w:rFonts w:ascii="Times" w:hAnsi="Times"/>
        </w:rPr>
        <w:t>s</w:t>
      </w:r>
      <w:r w:rsidR="00ED551A">
        <w:rPr>
          <w:rFonts w:ascii="Times" w:hAnsi="Times"/>
        </w:rPr>
        <w:t xml:space="preserve"> </w:t>
      </w:r>
      <w:r>
        <w:rPr>
          <w:rFonts w:ascii="Times" w:hAnsi="Times"/>
        </w:rPr>
        <w:t xml:space="preserve">in SaO2) </w:t>
      </w:r>
    </w:p>
    <w:p w14:paraId="3C5D7B17" w14:textId="77777777" w:rsidR="00D22448" w:rsidRPr="00A31767" w:rsidRDefault="00D22448" w:rsidP="008B75AF">
      <w:pPr>
        <w:numPr>
          <w:ilvl w:val="1"/>
          <w:numId w:val="2"/>
        </w:numPr>
        <w:rPr>
          <w:rFonts w:ascii="Times" w:hAnsi="Times"/>
        </w:rPr>
      </w:pPr>
      <w:r w:rsidRPr="00A31767">
        <w:rPr>
          <w:rFonts w:ascii="Times" w:hAnsi="Times"/>
        </w:rPr>
        <w:t>SaO2 (SpO2)</w:t>
      </w:r>
    </w:p>
    <w:p w14:paraId="69480562" w14:textId="10DC3208" w:rsidR="00D22448" w:rsidRPr="00A31767" w:rsidRDefault="00D22448" w:rsidP="008B75AF">
      <w:pPr>
        <w:numPr>
          <w:ilvl w:val="2"/>
          <w:numId w:val="2"/>
        </w:numPr>
        <w:rPr>
          <w:rFonts w:ascii="Times" w:hAnsi="Times"/>
        </w:rPr>
      </w:pPr>
      <w:r w:rsidRPr="00A31767">
        <w:rPr>
          <w:rFonts w:ascii="Times" w:hAnsi="Times"/>
        </w:rPr>
        <w:t xml:space="preserve">Percentage of hemoglobin that is carrying oxygen </w:t>
      </w:r>
      <w:r w:rsidR="00387CEB">
        <w:rPr>
          <w:rFonts w:ascii="Times" w:hAnsi="Times"/>
        </w:rPr>
        <w:t>in the arterial blood</w:t>
      </w:r>
    </w:p>
    <w:p w14:paraId="0B036D40" w14:textId="77777777" w:rsidR="00D22448" w:rsidRDefault="00D22448" w:rsidP="008B75AF">
      <w:pPr>
        <w:numPr>
          <w:ilvl w:val="2"/>
          <w:numId w:val="2"/>
        </w:numPr>
        <w:rPr>
          <w:rFonts w:ascii="Times" w:hAnsi="Times"/>
        </w:rPr>
      </w:pPr>
      <w:r w:rsidRPr="00A31767">
        <w:rPr>
          <w:rFonts w:ascii="Times" w:hAnsi="Times"/>
        </w:rPr>
        <w:t>98% of oxygen in arterial blood is combined with Hgb</w:t>
      </w:r>
    </w:p>
    <w:p w14:paraId="6A78286F" w14:textId="1EB407C3" w:rsidR="00387CEB" w:rsidRPr="00A31767" w:rsidRDefault="00387CEB" w:rsidP="008B75AF">
      <w:pPr>
        <w:numPr>
          <w:ilvl w:val="2"/>
          <w:numId w:val="2"/>
        </w:numPr>
        <w:rPr>
          <w:rFonts w:ascii="Times" w:hAnsi="Times"/>
        </w:rPr>
      </w:pPr>
      <w:r>
        <w:rPr>
          <w:rFonts w:ascii="Times" w:hAnsi="Times"/>
        </w:rPr>
        <w:t xml:space="preserve">Measurement may be by nomogram, co-oximetry or pulse oximetry </w:t>
      </w:r>
    </w:p>
    <w:p w14:paraId="4394CF27" w14:textId="77777777" w:rsidR="00D22448" w:rsidRPr="00A31767" w:rsidRDefault="00D22448" w:rsidP="00387CEB">
      <w:pPr>
        <w:numPr>
          <w:ilvl w:val="3"/>
          <w:numId w:val="2"/>
        </w:numPr>
        <w:rPr>
          <w:rFonts w:ascii="Times" w:hAnsi="Times"/>
        </w:rPr>
      </w:pPr>
      <w:r w:rsidRPr="00A31767">
        <w:rPr>
          <w:rFonts w:ascii="Times" w:hAnsi="Times"/>
        </w:rPr>
        <w:t>Nomogram</w:t>
      </w:r>
    </w:p>
    <w:p w14:paraId="3EDBEAB4" w14:textId="7B9A8AB8" w:rsidR="00D22448" w:rsidRPr="00A31767" w:rsidRDefault="00D22448" w:rsidP="00387CEB">
      <w:pPr>
        <w:numPr>
          <w:ilvl w:val="4"/>
          <w:numId w:val="2"/>
        </w:numPr>
        <w:rPr>
          <w:rFonts w:ascii="Times" w:hAnsi="Times"/>
        </w:rPr>
      </w:pPr>
      <w:r w:rsidRPr="00A31767">
        <w:rPr>
          <w:rFonts w:ascii="Times" w:hAnsi="Times"/>
        </w:rPr>
        <w:t xml:space="preserve">Predicts </w:t>
      </w:r>
      <w:r w:rsidR="00387CEB">
        <w:rPr>
          <w:rFonts w:ascii="Times" w:hAnsi="Times"/>
        </w:rPr>
        <w:t xml:space="preserve">(calculates) </w:t>
      </w:r>
      <w:r w:rsidRPr="00A31767">
        <w:rPr>
          <w:rFonts w:ascii="Times" w:hAnsi="Times"/>
        </w:rPr>
        <w:t>SaO2 based on PaO2 and pH</w:t>
      </w:r>
    </w:p>
    <w:p w14:paraId="15C7C593" w14:textId="77777777" w:rsidR="00D22448" w:rsidRPr="00A31767" w:rsidRDefault="00D22448" w:rsidP="00387CEB">
      <w:pPr>
        <w:numPr>
          <w:ilvl w:val="4"/>
          <w:numId w:val="2"/>
        </w:numPr>
        <w:rPr>
          <w:rFonts w:ascii="Times" w:hAnsi="Times"/>
        </w:rPr>
      </w:pPr>
      <w:r w:rsidRPr="00A31767">
        <w:rPr>
          <w:rFonts w:ascii="Times" w:hAnsi="Times"/>
        </w:rPr>
        <w:t>Does not account for factors other than pH that can alter HbO2 affinity</w:t>
      </w:r>
    </w:p>
    <w:p w14:paraId="2BF34523" w14:textId="77777777" w:rsidR="00D22448" w:rsidRPr="00A31767" w:rsidRDefault="00D22448" w:rsidP="00387CEB">
      <w:pPr>
        <w:numPr>
          <w:ilvl w:val="4"/>
          <w:numId w:val="2"/>
        </w:numPr>
        <w:rPr>
          <w:rFonts w:ascii="Times" w:hAnsi="Times"/>
        </w:rPr>
      </w:pPr>
      <w:r w:rsidRPr="00A31767">
        <w:rPr>
          <w:rFonts w:ascii="Times" w:hAnsi="Times"/>
        </w:rPr>
        <w:t>Assumes no abnormal forms of PaO2 are present (HbCO2, MetHb)</w:t>
      </w:r>
    </w:p>
    <w:p w14:paraId="2EB0140D" w14:textId="77777777" w:rsidR="00D22448" w:rsidRPr="00A31767" w:rsidRDefault="00D22448" w:rsidP="00387CEB">
      <w:pPr>
        <w:numPr>
          <w:ilvl w:val="4"/>
          <w:numId w:val="2"/>
        </w:numPr>
        <w:rPr>
          <w:rFonts w:ascii="Times" w:hAnsi="Times"/>
        </w:rPr>
      </w:pPr>
      <w:r w:rsidRPr="00A31767">
        <w:rPr>
          <w:rFonts w:ascii="Times" w:hAnsi="Times"/>
        </w:rPr>
        <w:t xml:space="preserve">May be labeled as SO2 when calculated </w:t>
      </w:r>
    </w:p>
    <w:p w14:paraId="72C8AE99" w14:textId="20C310F5" w:rsidR="00387CEB" w:rsidRPr="00387CEB" w:rsidRDefault="00D22448" w:rsidP="00387CEB">
      <w:pPr>
        <w:numPr>
          <w:ilvl w:val="3"/>
          <w:numId w:val="2"/>
        </w:numPr>
        <w:rPr>
          <w:rFonts w:ascii="Times" w:hAnsi="Times"/>
        </w:rPr>
      </w:pPr>
      <w:r w:rsidRPr="00A31767">
        <w:rPr>
          <w:rFonts w:ascii="Times" w:hAnsi="Times"/>
        </w:rPr>
        <w:t xml:space="preserve">Oximetry </w:t>
      </w:r>
      <w:r w:rsidR="00387CEB">
        <w:rPr>
          <w:rFonts w:ascii="Times" w:hAnsi="Times"/>
        </w:rPr>
        <w:t>(Pulse oximetry)</w:t>
      </w:r>
    </w:p>
    <w:p w14:paraId="1591112F" w14:textId="77777777" w:rsidR="00D22448" w:rsidRPr="00A31767" w:rsidRDefault="00D22448" w:rsidP="00387CEB">
      <w:pPr>
        <w:numPr>
          <w:ilvl w:val="4"/>
          <w:numId w:val="2"/>
        </w:numPr>
        <w:rPr>
          <w:rFonts w:ascii="Times" w:hAnsi="Times"/>
        </w:rPr>
      </w:pPr>
      <w:r w:rsidRPr="00A31767">
        <w:rPr>
          <w:rFonts w:ascii="Times" w:hAnsi="Times"/>
        </w:rPr>
        <w:lastRenderedPageBreak/>
        <w:t>2-wavelength spectrophotometer</w:t>
      </w:r>
    </w:p>
    <w:p w14:paraId="794CEAB9" w14:textId="77777777" w:rsidR="00D22448" w:rsidRPr="00A31767" w:rsidRDefault="00D22448" w:rsidP="00387CEB">
      <w:pPr>
        <w:numPr>
          <w:ilvl w:val="4"/>
          <w:numId w:val="2"/>
        </w:numPr>
        <w:rPr>
          <w:rFonts w:ascii="Times" w:hAnsi="Times"/>
        </w:rPr>
      </w:pPr>
      <w:r w:rsidRPr="00A31767">
        <w:rPr>
          <w:rFonts w:ascii="Times" w:hAnsi="Times"/>
        </w:rPr>
        <w:t xml:space="preserve">Abnormal forms of Hb cannot be detected </w:t>
      </w:r>
    </w:p>
    <w:p w14:paraId="16D5B352" w14:textId="77777777" w:rsidR="00D22448" w:rsidRDefault="00D22448" w:rsidP="00387CEB">
      <w:pPr>
        <w:numPr>
          <w:ilvl w:val="4"/>
          <w:numId w:val="2"/>
        </w:numPr>
        <w:rPr>
          <w:rFonts w:ascii="Times" w:hAnsi="Times"/>
        </w:rPr>
      </w:pPr>
      <w:r w:rsidRPr="00A31767">
        <w:rPr>
          <w:rFonts w:ascii="Times" w:hAnsi="Times"/>
        </w:rPr>
        <w:t>SaO2 measured this way is percentage of HbO2 compared with the sum of HbO2 and desaturated Hb only (functional SaO2)</w:t>
      </w:r>
    </w:p>
    <w:p w14:paraId="6963A1F3" w14:textId="2E48CFF4" w:rsidR="004203B5" w:rsidRPr="00A31767" w:rsidRDefault="004203B5" w:rsidP="00387CEB">
      <w:pPr>
        <w:numPr>
          <w:ilvl w:val="4"/>
          <w:numId w:val="2"/>
        </w:numPr>
        <w:rPr>
          <w:rFonts w:ascii="Times" w:hAnsi="Times"/>
        </w:rPr>
      </w:pPr>
      <w:r>
        <w:rPr>
          <w:rFonts w:ascii="Times" w:hAnsi="Times"/>
        </w:rPr>
        <w:t>Cannot distinguish between HbO2 and HbCO so SpO2 = HbO2 + HbCO</w:t>
      </w:r>
    </w:p>
    <w:p w14:paraId="69A66AFE" w14:textId="77777777" w:rsidR="00D22448" w:rsidRDefault="00D22448" w:rsidP="00387CEB">
      <w:pPr>
        <w:numPr>
          <w:ilvl w:val="3"/>
          <w:numId w:val="2"/>
        </w:numPr>
        <w:rPr>
          <w:rFonts w:ascii="Times" w:hAnsi="Times"/>
        </w:rPr>
      </w:pPr>
      <w:r w:rsidRPr="00A31767">
        <w:rPr>
          <w:rFonts w:ascii="Times" w:hAnsi="Times"/>
        </w:rPr>
        <w:t xml:space="preserve">CO-oximetry </w:t>
      </w:r>
    </w:p>
    <w:p w14:paraId="779F2B26" w14:textId="00127C91" w:rsidR="00486567" w:rsidRDefault="00486567" w:rsidP="00486567">
      <w:pPr>
        <w:numPr>
          <w:ilvl w:val="4"/>
          <w:numId w:val="2"/>
        </w:numPr>
        <w:rPr>
          <w:rFonts w:ascii="Times" w:hAnsi="Times"/>
        </w:rPr>
      </w:pPr>
      <w:r>
        <w:rPr>
          <w:rFonts w:ascii="Times" w:hAnsi="Times"/>
        </w:rPr>
        <w:t xml:space="preserve">Uses between 4-8 </w:t>
      </w:r>
      <w:r w:rsidR="00ED551A">
        <w:rPr>
          <w:rFonts w:ascii="Times" w:hAnsi="Times"/>
        </w:rPr>
        <w:t>wavelengths</w:t>
      </w:r>
      <w:r>
        <w:rPr>
          <w:rFonts w:ascii="Times" w:hAnsi="Times"/>
        </w:rPr>
        <w:t xml:space="preserve"> of light </w:t>
      </w:r>
    </w:p>
    <w:p w14:paraId="2B788751" w14:textId="7DAFD9C3" w:rsidR="00486567" w:rsidRDefault="00486567" w:rsidP="00486567">
      <w:pPr>
        <w:numPr>
          <w:ilvl w:val="4"/>
          <w:numId w:val="2"/>
        </w:numPr>
        <w:rPr>
          <w:rFonts w:ascii="Times" w:hAnsi="Times"/>
        </w:rPr>
      </w:pPr>
      <w:r>
        <w:rPr>
          <w:rFonts w:ascii="Times" w:hAnsi="Times"/>
        </w:rPr>
        <w:t>Uses conductimetry to estimate a samples hematocrit (HCT)</w:t>
      </w:r>
    </w:p>
    <w:p w14:paraId="49EBFF59" w14:textId="4B459859" w:rsidR="00486567" w:rsidRDefault="00486567" w:rsidP="00486567">
      <w:pPr>
        <w:numPr>
          <w:ilvl w:val="5"/>
          <w:numId w:val="2"/>
        </w:numPr>
        <w:rPr>
          <w:rFonts w:ascii="Times" w:hAnsi="Times"/>
        </w:rPr>
      </w:pPr>
      <w:r>
        <w:rPr>
          <w:rFonts w:ascii="Times" w:hAnsi="Times"/>
        </w:rPr>
        <w:t>Whole blood conducts an electrical curren</w:t>
      </w:r>
      <w:r w:rsidR="001F4A1D">
        <w:rPr>
          <w:rFonts w:ascii="Times" w:hAnsi="Times"/>
        </w:rPr>
        <w:t>t due to electrolytes in plasma</w:t>
      </w:r>
      <w:r>
        <w:rPr>
          <w:rFonts w:ascii="Times" w:hAnsi="Times"/>
        </w:rPr>
        <w:t xml:space="preserve">, but erythrocytes, leukocytes </w:t>
      </w:r>
      <w:r w:rsidR="00ED551A">
        <w:rPr>
          <w:rFonts w:ascii="Times" w:hAnsi="Times"/>
        </w:rPr>
        <w:t>and</w:t>
      </w:r>
      <w:r>
        <w:rPr>
          <w:rFonts w:ascii="Times" w:hAnsi="Times"/>
        </w:rPr>
        <w:t xml:space="preserve"> platelets do not </w:t>
      </w:r>
    </w:p>
    <w:p w14:paraId="75DE64E9" w14:textId="2C460080" w:rsidR="00486567" w:rsidRDefault="00486567" w:rsidP="00486567">
      <w:pPr>
        <w:numPr>
          <w:ilvl w:val="5"/>
          <w:numId w:val="2"/>
        </w:numPr>
        <w:rPr>
          <w:rFonts w:ascii="Times" w:hAnsi="Times"/>
        </w:rPr>
      </w:pPr>
      <w:r>
        <w:rPr>
          <w:rFonts w:ascii="Times" w:hAnsi="Times"/>
        </w:rPr>
        <w:t>Alterations in conductivity of blood correlate to approximate cell counts (decreased electrical conductivity indicates an increase in the ratio of nonconductive cells to conductive plasma i.e. a higher HCT)</w:t>
      </w:r>
    </w:p>
    <w:p w14:paraId="23CAF144" w14:textId="60514FB1" w:rsidR="00486567" w:rsidRDefault="00486567" w:rsidP="00486567">
      <w:pPr>
        <w:numPr>
          <w:ilvl w:val="5"/>
          <w:numId w:val="2"/>
        </w:numPr>
        <w:rPr>
          <w:rFonts w:ascii="Times" w:hAnsi="Times"/>
        </w:rPr>
      </w:pPr>
      <w:r>
        <w:rPr>
          <w:rFonts w:ascii="Times" w:hAnsi="Times"/>
        </w:rPr>
        <w:t xml:space="preserve">Leukocytes and platelets don’t have enough mass to effect conductimetry so its estimated based on electricity transmitted through sample </w:t>
      </w:r>
    </w:p>
    <w:p w14:paraId="3ED5D480" w14:textId="28641D76" w:rsidR="00486567" w:rsidRDefault="00486567" w:rsidP="00486567">
      <w:pPr>
        <w:numPr>
          <w:ilvl w:val="5"/>
          <w:numId w:val="2"/>
        </w:numPr>
        <w:rPr>
          <w:rFonts w:ascii="Times" w:hAnsi="Times"/>
        </w:rPr>
      </w:pPr>
      <w:r>
        <w:rPr>
          <w:rFonts w:ascii="Times" w:hAnsi="Times"/>
        </w:rPr>
        <w:t xml:space="preserve">tHb is then calculated from the HCT </w:t>
      </w:r>
    </w:p>
    <w:p w14:paraId="02348B27" w14:textId="6CC0297A" w:rsidR="00486567" w:rsidRDefault="00486567" w:rsidP="00486567">
      <w:pPr>
        <w:numPr>
          <w:ilvl w:val="4"/>
          <w:numId w:val="2"/>
        </w:numPr>
        <w:rPr>
          <w:rFonts w:ascii="Times" w:hAnsi="Times"/>
        </w:rPr>
      </w:pPr>
      <w:r>
        <w:rPr>
          <w:rFonts w:ascii="Times" w:hAnsi="Times"/>
        </w:rPr>
        <w:t xml:space="preserve">Most still do not detect sulfhemoglobinemia </w:t>
      </w:r>
    </w:p>
    <w:p w14:paraId="34CB0D0B" w14:textId="63FAE6E3" w:rsidR="00486567" w:rsidRDefault="00486567" w:rsidP="00486567">
      <w:pPr>
        <w:numPr>
          <w:ilvl w:val="5"/>
          <w:numId w:val="2"/>
        </w:numPr>
        <w:rPr>
          <w:rFonts w:ascii="Times" w:hAnsi="Times"/>
        </w:rPr>
      </w:pPr>
      <w:r>
        <w:rPr>
          <w:rFonts w:ascii="Times" w:hAnsi="Times"/>
        </w:rPr>
        <w:t>Falsely elevated MetHb</w:t>
      </w:r>
    </w:p>
    <w:p w14:paraId="4D32374A" w14:textId="012F589D" w:rsidR="00486567" w:rsidRPr="00486567" w:rsidRDefault="00486567" w:rsidP="00486567">
      <w:pPr>
        <w:numPr>
          <w:ilvl w:val="5"/>
          <w:numId w:val="2"/>
        </w:numPr>
        <w:rPr>
          <w:rFonts w:ascii="Times" w:hAnsi="Times"/>
        </w:rPr>
      </w:pPr>
      <w:r>
        <w:rPr>
          <w:rFonts w:ascii="Times" w:hAnsi="Times"/>
        </w:rPr>
        <w:t>Falsely decreased COHb</w:t>
      </w:r>
    </w:p>
    <w:p w14:paraId="744B02C5" w14:textId="1AE0A9E5" w:rsidR="00D22448" w:rsidRPr="00A31767" w:rsidRDefault="00D22448" w:rsidP="00387CEB">
      <w:pPr>
        <w:numPr>
          <w:ilvl w:val="4"/>
          <w:numId w:val="2"/>
        </w:numPr>
        <w:rPr>
          <w:rFonts w:ascii="Times" w:hAnsi="Times"/>
        </w:rPr>
      </w:pPr>
      <w:r w:rsidRPr="00A31767">
        <w:rPr>
          <w:rFonts w:ascii="Times" w:hAnsi="Times"/>
        </w:rPr>
        <w:t>Ca</w:t>
      </w:r>
      <w:r w:rsidR="00387CEB">
        <w:rPr>
          <w:rFonts w:ascii="Times" w:hAnsi="Times"/>
        </w:rPr>
        <w:t>n measure HbCO and MetHb</w:t>
      </w:r>
    </w:p>
    <w:p w14:paraId="7429D7CC" w14:textId="6C2F07B9" w:rsidR="00D22448" w:rsidRDefault="00387CEB" w:rsidP="00387CEB">
      <w:pPr>
        <w:numPr>
          <w:ilvl w:val="4"/>
          <w:numId w:val="2"/>
        </w:numPr>
        <w:rPr>
          <w:rFonts w:ascii="Times" w:hAnsi="Times"/>
        </w:rPr>
      </w:pPr>
      <w:r>
        <w:rPr>
          <w:rFonts w:ascii="Times" w:hAnsi="Times"/>
        </w:rPr>
        <w:t>SaO2 is % of HbO</w:t>
      </w:r>
      <w:r w:rsidR="00D22448" w:rsidRPr="00A31767">
        <w:rPr>
          <w:rFonts w:ascii="Times" w:hAnsi="Times"/>
        </w:rPr>
        <w:t>2 compared to all forms of Hb (fractional SaO2)</w:t>
      </w:r>
    </w:p>
    <w:p w14:paraId="71F9F05F" w14:textId="64BE6FD5" w:rsidR="00486567" w:rsidRPr="00486567" w:rsidRDefault="00056776" w:rsidP="00486567">
      <w:pPr>
        <w:numPr>
          <w:ilvl w:val="4"/>
          <w:numId w:val="2"/>
        </w:numPr>
        <w:rPr>
          <w:rFonts w:ascii="Times" w:hAnsi="Times"/>
        </w:rPr>
      </w:pPr>
      <w:r>
        <w:rPr>
          <w:rFonts w:ascii="Times" w:hAnsi="Times"/>
        </w:rPr>
        <w:t xml:space="preserve">Fractional SO2 = [(HbO2)/(HbO2 + HHb + COHb + MetHb)] x 100 </w:t>
      </w:r>
    </w:p>
    <w:p w14:paraId="3EA6597D" w14:textId="187C7B82" w:rsidR="00D22448" w:rsidRPr="00385292" w:rsidRDefault="00D22448" w:rsidP="00385292">
      <w:pPr>
        <w:numPr>
          <w:ilvl w:val="2"/>
          <w:numId w:val="2"/>
        </w:numPr>
        <w:rPr>
          <w:rFonts w:ascii="Times" w:hAnsi="Times"/>
        </w:rPr>
      </w:pPr>
      <w:r w:rsidRPr="00385292">
        <w:rPr>
          <w:rFonts w:ascii="Times" w:hAnsi="Times"/>
        </w:rPr>
        <w:t xml:space="preserve">SaO2: better indicator of arterial oxygen content </w:t>
      </w:r>
      <w:r w:rsidR="00385292">
        <w:rPr>
          <w:rFonts w:ascii="Times" w:hAnsi="Times"/>
        </w:rPr>
        <w:t>than PaO2 (98% of oxygen in blood carried in combined state)</w:t>
      </w:r>
    </w:p>
    <w:p w14:paraId="0B5AD4CF" w14:textId="7E6CE864" w:rsidR="00D22448" w:rsidRPr="00A31767" w:rsidRDefault="00F601E7" w:rsidP="00F601E7">
      <w:pPr>
        <w:numPr>
          <w:ilvl w:val="2"/>
          <w:numId w:val="2"/>
        </w:numPr>
        <w:rPr>
          <w:rFonts w:ascii="Times" w:hAnsi="Times"/>
        </w:rPr>
      </w:pPr>
      <w:r>
        <w:rPr>
          <w:rFonts w:ascii="Times" w:hAnsi="Times"/>
        </w:rPr>
        <w:t>PO2 of 60 mmHg = SO2 90%</w:t>
      </w:r>
    </w:p>
    <w:p w14:paraId="36A2CD63" w14:textId="5B8CC909" w:rsidR="00D22448" w:rsidRPr="00A31767" w:rsidRDefault="00F601E7" w:rsidP="00F601E7">
      <w:pPr>
        <w:numPr>
          <w:ilvl w:val="2"/>
          <w:numId w:val="2"/>
        </w:numPr>
        <w:rPr>
          <w:rFonts w:ascii="Times" w:hAnsi="Times"/>
        </w:rPr>
      </w:pPr>
      <w:r>
        <w:rPr>
          <w:rFonts w:ascii="Times" w:hAnsi="Times"/>
        </w:rPr>
        <w:t>PO2 of 40 mmHg = SO2 75%</w:t>
      </w:r>
    </w:p>
    <w:p w14:paraId="1EAE0DAF" w14:textId="77777777" w:rsidR="00D22448" w:rsidRPr="00A31767" w:rsidRDefault="00D22448" w:rsidP="00A31767">
      <w:pPr>
        <w:numPr>
          <w:ilvl w:val="0"/>
          <w:numId w:val="2"/>
        </w:numPr>
        <w:rPr>
          <w:rFonts w:ascii="Times" w:hAnsi="Times"/>
        </w:rPr>
      </w:pPr>
      <w:r w:rsidRPr="00A31767">
        <w:rPr>
          <w:rFonts w:ascii="Times" w:hAnsi="Times"/>
        </w:rPr>
        <w:t>Hb concentration</w:t>
      </w:r>
    </w:p>
    <w:p w14:paraId="164FA754" w14:textId="77777777" w:rsidR="00D22448" w:rsidRPr="00A31767" w:rsidRDefault="00D22448" w:rsidP="00A31767">
      <w:pPr>
        <w:numPr>
          <w:ilvl w:val="1"/>
          <w:numId w:val="2"/>
        </w:numPr>
        <w:rPr>
          <w:rFonts w:ascii="Times" w:hAnsi="Times"/>
        </w:rPr>
      </w:pPr>
      <w:r w:rsidRPr="00A31767">
        <w:rPr>
          <w:rFonts w:ascii="Times" w:hAnsi="Times"/>
        </w:rPr>
        <w:t xml:space="preserve">Absolute quantity Hb must be sufficient to carry and deliver O2 </w:t>
      </w:r>
    </w:p>
    <w:p w14:paraId="08D2F033" w14:textId="77777777" w:rsidR="00D22448" w:rsidRPr="00A31767" w:rsidRDefault="00D22448" w:rsidP="00A31767">
      <w:pPr>
        <w:numPr>
          <w:ilvl w:val="1"/>
          <w:numId w:val="2"/>
        </w:numPr>
        <w:rPr>
          <w:rFonts w:ascii="Times" w:hAnsi="Times"/>
        </w:rPr>
      </w:pPr>
      <w:r w:rsidRPr="00A31767">
        <w:rPr>
          <w:rFonts w:ascii="Times" w:hAnsi="Times"/>
        </w:rPr>
        <w:t xml:space="preserve">Hb responsible for 98 % of oxygen transport </w:t>
      </w:r>
    </w:p>
    <w:p w14:paraId="1F558E39" w14:textId="77777777" w:rsidR="00D22448" w:rsidRDefault="00D22448" w:rsidP="00A31767">
      <w:pPr>
        <w:numPr>
          <w:ilvl w:val="1"/>
          <w:numId w:val="2"/>
        </w:numPr>
        <w:rPr>
          <w:rFonts w:ascii="Times" w:hAnsi="Times"/>
        </w:rPr>
      </w:pPr>
      <w:r w:rsidRPr="00A31767">
        <w:rPr>
          <w:rFonts w:ascii="Times" w:hAnsi="Times"/>
        </w:rPr>
        <w:t xml:space="preserve">Anemia can impact </w:t>
      </w:r>
    </w:p>
    <w:p w14:paraId="04A07D40" w14:textId="2CEDD714" w:rsidR="00E870E0" w:rsidRDefault="00E870E0" w:rsidP="00E870E0">
      <w:pPr>
        <w:numPr>
          <w:ilvl w:val="2"/>
          <w:numId w:val="2"/>
        </w:numPr>
        <w:rPr>
          <w:rFonts w:ascii="Times" w:hAnsi="Times"/>
        </w:rPr>
      </w:pPr>
      <w:r>
        <w:rPr>
          <w:rFonts w:ascii="Times" w:hAnsi="Times"/>
        </w:rPr>
        <w:t xml:space="preserve">Only about 25% of oxygen in arterial blood is extracted by tissues, so mild anemia does not substantially affect tissue oxygen supply </w:t>
      </w:r>
    </w:p>
    <w:p w14:paraId="6E617C63" w14:textId="031D4A53" w:rsidR="00E870E0" w:rsidRDefault="00E870E0" w:rsidP="00E870E0">
      <w:pPr>
        <w:numPr>
          <w:ilvl w:val="2"/>
          <w:numId w:val="2"/>
        </w:numPr>
        <w:rPr>
          <w:rFonts w:ascii="Times" w:hAnsi="Times"/>
        </w:rPr>
      </w:pPr>
      <w:r>
        <w:rPr>
          <w:rFonts w:ascii="Times" w:hAnsi="Times"/>
        </w:rPr>
        <w:t>Body responds to anemia by increasing CO and 2,3-diphosphoglycerate (2,3-DPG) levels</w:t>
      </w:r>
    </w:p>
    <w:p w14:paraId="10F787B1" w14:textId="303BF89E" w:rsidR="00E870E0" w:rsidRDefault="00E870E0" w:rsidP="00E870E0">
      <w:pPr>
        <w:numPr>
          <w:ilvl w:val="3"/>
          <w:numId w:val="2"/>
        </w:numPr>
        <w:rPr>
          <w:rFonts w:ascii="Times" w:hAnsi="Times"/>
        </w:rPr>
      </w:pPr>
      <w:r>
        <w:rPr>
          <w:rFonts w:ascii="Times" w:hAnsi="Times"/>
        </w:rPr>
        <w:t xml:space="preserve">CO increases by up to 50% in acute phase </w:t>
      </w:r>
    </w:p>
    <w:p w14:paraId="15B90E66" w14:textId="04363FD8" w:rsidR="00E870E0" w:rsidRDefault="00E870E0" w:rsidP="00E870E0">
      <w:pPr>
        <w:numPr>
          <w:ilvl w:val="3"/>
          <w:numId w:val="2"/>
        </w:numPr>
        <w:rPr>
          <w:rFonts w:ascii="Times" w:hAnsi="Times"/>
        </w:rPr>
      </w:pPr>
      <w:r>
        <w:rPr>
          <w:rFonts w:ascii="Times" w:hAnsi="Times"/>
        </w:rPr>
        <w:t xml:space="preserve">Within 2 weeks, CO returns to pre-anemic levels and increase in DPG accounts for compensation </w:t>
      </w:r>
    </w:p>
    <w:p w14:paraId="5562097A" w14:textId="4953B080" w:rsidR="006F704C" w:rsidRDefault="006F704C" w:rsidP="006F704C">
      <w:pPr>
        <w:numPr>
          <w:ilvl w:val="1"/>
          <w:numId w:val="2"/>
        </w:numPr>
        <w:rPr>
          <w:rFonts w:ascii="Times" w:hAnsi="Times"/>
        </w:rPr>
      </w:pPr>
      <w:r>
        <w:rPr>
          <w:rFonts w:ascii="Times" w:hAnsi="Times"/>
        </w:rPr>
        <w:lastRenderedPageBreak/>
        <w:t xml:space="preserve">Read et al. Validation of noninvasive hemoglobin measurements using co-oximetry in anesthetized dogs. Cav Vet J 2016; 57: 1161-1165. </w:t>
      </w:r>
      <w:bookmarkStart w:id="0" w:name="_GoBack"/>
      <w:bookmarkEnd w:id="0"/>
    </w:p>
    <w:p w14:paraId="07BD9341" w14:textId="7BC76E42" w:rsidR="00E870E0" w:rsidRDefault="00E870E0" w:rsidP="00E870E0">
      <w:pPr>
        <w:numPr>
          <w:ilvl w:val="0"/>
          <w:numId w:val="2"/>
        </w:numPr>
        <w:rPr>
          <w:rFonts w:ascii="Times" w:hAnsi="Times"/>
        </w:rPr>
      </w:pPr>
      <w:r>
        <w:rPr>
          <w:rFonts w:ascii="Times" w:hAnsi="Times"/>
        </w:rPr>
        <w:t xml:space="preserve">Circulatory Status </w:t>
      </w:r>
    </w:p>
    <w:p w14:paraId="0EC6CD87" w14:textId="4FCCC222" w:rsidR="00E870E0" w:rsidRDefault="00646871" w:rsidP="00E870E0">
      <w:pPr>
        <w:numPr>
          <w:ilvl w:val="1"/>
          <w:numId w:val="2"/>
        </w:numPr>
        <w:rPr>
          <w:rFonts w:ascii="Times" w:hAnsi="Times"/>
        </w:rPr>
      </w:pPr>
      <w:r>
        <w:rPr>
          <w:rFonts w:ascii="Times" w:hAnsi="Times"/>
        </w:rPr>
        <w:t>Measurement</w:t>
      </w:r>
    </w:p>
    <w:p w14:paraId="3E0759E2" w14:textId="494C8879" w:rsidR="00646871" w:rsidRDefault="00646871" w:rsidP="00646871">
      <w:pPr>
        <w:numPr>
          <w:ilvl w:val="2"/>
          <w:numId w:val="2"/>
        </w:numPr>
        <w:rPr>
          <w:rFonts w:ascii="Times" w:hAnsi="Times"/>
        </w:rPr>
      </w:pPr>
      <w:r>
        <w:rPr>
          <w:rFonts w:ascii="Times" w:hAnsi="Times"/>
        </w:rPr>
        <w:t xml:space="preserve">Fick Equation with pulmonary artery catheter </w:t>
      </w:r>
    </w:p>
    <w:p w14:paraId="2754B89A" w14:textId="54C1871A" w:rsidR="00ED551A" w:rsidRPr="00ED551A" w:rsidRDefault="00ED551A" w:rsidP="00ED551A">
      <w:pPr>
        <w:pStyle w:val="ListParagraph"/>
        <w:numPr>
          <w:ilvl w:val="3"/>
          <w:numId w:val="2"/>
        </w:numPr>
        <w:rPr>
          <w:rFonts w:ascii="Times" w:hAnsi="Times"/>
        </w:rPr>
      </w:pPr>
      <w:r w:rsidRPr="00ED551A">
        <w:rPr>
          <w:rFonts w:ascii="Times" w:hAnsi="Times"/>
        </w:rPr>
        <w:t xml:space="preserve">Ficks law: the diffusion of a gas across a membrane is directly proportional to the area of the tissue membrane and the pressure gradients, and inversely proportional to the thickness of the membrane. </w:t>
      </w:r>
    </w:p>
    <w:p w14:paraId="05D54AEA" w14:textId="457E493C" w:rsidR="00D66F45" w:rsidRDefault="00D66F45" w:rsidP="00646871">
      <w:pPr>
        <w:numPr>
          <w:ilvl w:val="2"/>
          <w:numId w:val="2"/>
        </w:numPr>
        <w:rPr>
          <w:rFonts w:ascii="Times" w:hAnsi="Times"/>
        </w:rPr>
      </w:pPr>
      <w:r>
        <w:rPr>
          <w:rFonts w:ascii="Times" w:hAnsi="Times"/>
        </w:rPr>
        <w:t>Indirectly</w:t>
      </w:r>
    </w:p>
    <w:p w14:paraId="5562AC71" w14:textId="74E4F58C" w:rsidR="00D66F45" w:rsidRDefault="00D66F45" w:rsidP="00D66F45">
      <w:pPr>
        <w:numPr>
          <w:ilvl w:val="3"/>
          <w:numId w:val="2"/>
        </w:numPr>
        <w:rPr>
          <w:rFonts w:ascii="Times" w:hAnsi="Times"/>
        </w:rPr>
      </w:pPr>
      <w:r>
        <w:rPr>
          <w:rFonts w:ascii="Times" w:hAnsi="Times"/>
        </w:rPr>
        <w:t xml:space="preserve">UOP, Neurologic status, BP, pulse, CRT, cyanosis, extremity temperature </w:t>
      </w:r>
    </w:p>
    <w:p w14:paraId="18CC6900" w14:textId="0C021467" w:rsidR="00D66F45" w:rsidRDefault="00D66F45" w:rsidP="00D66F45">
      <w:pPr>
        <w:numPr>
          <w:ilvl w:val="1"/>
          <w:numId w:val="2"/>
        </w:numPr>
        <w:rPr>
          <w:rFonts w:ascii="Times" w:hAnsi="Times"/>
        </w:rPr>
      </w:pPr>
      <w:r>
        <w:rPr>
          <w:rFonts w:ascii="Times" w:hAnsi="Times"/>
        </w:rPr>
        <w:t xml:space="preserve">Complete CV assessment must include </w:t>
      </w:r>
    </w:p>
    <w:p w14:paraId="46D55F40" w14:textId="67D632D9" w:rsidR="00D66F45" w:rsidRDefault="00D66F45" w:rsidP="00D66F45">
      <w:pPr>
        <w:numPr>
          <w:ilvl w:val="2"/>
          <w:numId w:val="2"/>
        </w:numPr>
        <w:rPr>
          <w:rFonts w:ascii="Times" w:hAnsi="Times"/>
        </w:rPr>
      </w:pPr>
      <w:r>
        <w:rPr>
          <w:rFonts w:ascii="Times" w:hAnsi="Times"/>
        </w:rPr>
        <w:t xml:space="preserve">The pump (the heart) </w:t>
      </w:r>
    </w:p>
    <w:p w14:paraId="4B86142E" w14:textId="71C102D9" w:rsidR="00650C5C" w:rsidRDefault="00650C5C" w:rsidP="00650C5C">
      <w:pPr>
        <w:numPr>
          <w:ilvl w:val="3"/>
          <w:numId w:val="2"/>
        </w:numPr>
        <w:rPr>
          <w:rFonts w:ascii="Times" w:hAnsi="Times"/>
        </w:rPr>
      </w:pPr>
      <w:r>
        <w:rPr>
          <w:rFonts w:ascii="Times" w:hAnsi="Times"/>
        </w:rPr>
        <w:t xml:space="preserve">CO = HR x SV </w:t>
      </w:r>
    </w:p>
    <w:p w14:paraId="73FDBA04" w14:textId="52F032F5" w:rsidR="00D66F45" w:rsidRDefault="00D66F45" w:rsidP="00D66F45">
      <w:pPr>
        <w:numPr>
          <w:ilvl w:val="2"/>
          <w:numId w:val="2"/>
        </w:numPr>
        <w:rPr>
          <w:rFonts w:ascii="Times" w:hAnsi="Times"/>
        </w:rPr>
      </w:pPr>
      <w:r>
        <w:rPr>
          <w:rFonts w:ascii="Times" w:hAnsi="Times"/>
        </w:rPr>
        <w:t xml:space="preserve">The fluid (the blood) </w:t>
      </w:r>
    </w:p>
    <w:p w14:paraId="34CA7C30" w14:textId="77777777" w:rsidR="00AF7380" w:rsidRDefault="00AF7380" w:rsidP="00AF7380">
      <w:pPr>
        <w:numPr>
          <w:ilvl w:val="3"/>
          <w:numId w:val="2"/>
        </w:numPr>
        <w:rPr>
          <w:rFonts w:ascii="Times" w:hAnsi="Times"/>
        </w:rPr>
      </w:pPr>
      <w:r>
        <w:rPr>
          <w:rFonts w:ascii="Times" w:hAnsi="Times"/>
        </w:rPr>
        <w:t xml:space="preserve">Blood volume </w:t>
      </w:r>
    </w:p>
    <w:p w14:paraId="570B00A6" w14:textId="77777777" w:rsidR="00AF7380" w:rsidRDefault="00AF7380" w:rsidP="00AF7380">
      <w:pPr>
        <w:numPr>
          <w:ilvl w:val="4"/>
          <w:numId w:val="2"/>
        </w:numPr>
        <w:rPr>
          <w:rFonts w:ascii="Times" w:hAnsi="Times"/>
        </w:rPr>
      </w:pPr>
      <w:r>
        <w:rPr>
          <w:rFonts w:ascii="Times" w:hAnsi="Times"/>
        </w:rPr>
        <w:t xml:space="preserve">CO cannot exceed venous return </w:t>
      </w:r>
    </w:p>
    <w:p w14:paraId="5C24B785" w14:textId="77777777" w:rsidR="00AF7380" w:rsidRDefault="00AF7380" w:rsidP="00AF7380">
      <w:pPr>
        <w:numPr>
          <w:ilvl w:val="4"/>
          <w:numId w:val="2"/>
        </w:numPr>
        <w:rPr>
          <w:rFonts w:ascii="Times" w:hAnsi="Times"/>
        </w:rPr>
      </w:pPr>
      <w:r>
        <w:rPr>
          <w:rFonts w:ascii="Times" w:hAnsi="Times"/>
        </w:rPr>
        <w:t xml:space="preserve">Hypovolemia </w:t>
      </w:r>
    </w:p>
    <w:p w14:paraId="07A153A5" w14:textId="77777777" w:rsidR="00AF7380" w:rsidRDefault="00AF7380" w:rsidP="00AF7380">
      <w:pPr>
        <w:numPr>
          <w:ilvl w:val="5"/>
          <w:numId w:val="2"/>
        </w:numPr>
        <w:rPr>
          <w:rFonts w:ascii="Times" w:hAnsi="Times"/>
        </w:rPr>
      </w:pPr>
      <w:r>
        <w:rPr>
          <w:rFonts w:ascii="Times" w:hAnsi="Times"/>
        </w:rPr>
        <w:t xml:space="preserve">Absolute </w:t>
      </w:r>
    </w:p>
    <w:p w14:paraId="53128AC0" w14:textId="77777777" w:rsidR="00AF7380" w:rsidRDefault="00AF7380" w:rsidP="00AF7380">
      <w:pPr>
        <w:numPr>
          <w:ilvl w:val="5"/>
          <w:numId w:val="2"/>
        </w:numPr>
        <w:rPr>
          <w:rFonts w:ascii="Times" w:hAnsi="Times"/>
        </w:rPr>
      </w:pPr>
      <w:r>
        <w:rPr>
          <w:rFonts w:ascii="Times" w:hAnsi="Times"/>
        </w:rPr>
        <w:t xml:space="preserve">Relative </w:t>
      </w:r>
    </w:p>
    <w:p w14:paraId="603D9002" w14:textId="05689984" w:rsidR="00AF7380" w:rsidRDefault="00AF7380" w:rsidP="00AF7380">
      <w:pPr>
        <w:numPr>
          <w:ilvl w:val="4"/>
          <w:numId w:val="2"/>
        </w:numPr>
        <w:rPr>
          <w:rFonts w:ascii="Times" w:hAnsi="Times"/>
        </w:rPr>
      </w:pPr>
      <w:r>
        <w:rPr>
          <w:rFonts w:ascii="Times" w:hAnsi="Times"/>
        </w:rPr>
        <w:t xml:space="preserve">Measure: </w:t>
      </w:r>
      <w:r w:rsidRPr="00AF7380">
        <w:rPr>
          <w:rFonts w:ascii="Times" w:hAnsi="Times"/>
        </w:rPr>
        <w:t xml:space="preserve">Low central venous pressure </w:t>
      </w:r>
    </w:p>
    <w:p w14:paraId="3A59BE2C" w14:textId="291D5B8C" w:rsidR="00D54E40" w:rsidRDefault="00D54E40" w:rsidP="00D54E40">
      <w:pPr>
        <w:numPr>
          <w:ilvl w:val="5"/>
          <w:numId w:val="2"/>
        </w:numPr>
        <w:rPr>
          <w:rFonts w:ascii="Times" w:hAnsi="Times"/>
        </w:rPr>
      </w:pPr>
      <w:r>
        <w:rPr>
          <w:rFonts w:ascii="Times" w:hAnsi="Times"/>
        </w:rPr>
        <w:t>CVP in superior vena cava or right atrium, reflects right atrial pressure. N</w:t>
      </w:r>
    </w:p>
    <w:p w14:paraId="664DDF33" w14:textId="3323A9FA" w:rsidR="00D54E40" w:rsidRDefault="00D54E40" w:rsidP="00D54E40">
      <w:pPr>
        <w:numPr>
          <w:ilvl w:val="5"/>
          <w:numId w:val="2"/>
        </w:numPr>
        <w:rPr>
          <w:rFonts w:ascii="Times" w:hAnsi="Times"/>
        </w:rPr>
      </w:pPr>
      <w:r>
        <w:rPr>
          <w:rFonts w:ascii="Times" w:hAnsi="Times"/>
        </w:rPr>
        <w:t>Normal 2-10 mm Hg</w:t>
      </w:r>
    </w:p>
    <w:p w14:paraId="5478A375" w14:textId="7A3CB9ED" w:rsidR="00D54E40" w:rsidRPr="00AF7380" w:rsidRDefault="00D54E40" w:rsidP="00D54E40">
      <w:pPr>
        <w:numPr>
          <w:ilvl w:val="5"/>
          <w:numId w:val="2"/>
        </w:numPr>
        <w:rPr>
          <w:rFonts w:ascii="Times" w:hAnsi="Times"/>
        </w:rPr>
      </w:pPr>
      <w:r>
        <w:rPr>
          <w:rFonts w:ascii="Times" w:hAnsi="Times"/>
        </w:rPr>
        <w:t xml:space="preserve">High CVP &gt; CHF or fluid overload, low CVP hypovolemia </w:t>
      </w:r>
    </w:p>
    <w:p w14:paraId="1A5B9E7C" w14:textId="490BF218" w:rsidR="00D66F45" w:rsidRDefault="00D66F45" w:rsidP="00D66F45">
      <w:pPr>
        <w:numPr>
          <w:ilvl w:val="2"/>
          <w:numId w:val="2"/>
        </w:numPr>
        <w:rPr>
          <w:rFonts w:ascii="Times" w:hAnsi="Times"/>
        </w:rPr>
      </w:pPr>
      <w:r>
        <w:rPr>
          <w:rFonts w:ascii="Times" w:hAnsi="Times"/>
        </w:rPr>
        <w:t>The tubules (blood vessels)</w:t>
      </w:r>
    </w:p>
    <w:p w14:paraId="3EEEB3D0" w14:textId="298BA712" w:rsidR="00AF7380" w:rsidRPr="00A31767" w:rsidRDefault="00AF7380" w:rsidP="00AF7380">
      <w:pPr>
        <w:numPr>
          <w:ilvl w:val="3"/>
          <w:numId w:val="2"/>
        </w:numPr>
        <w:rPr>
          <w:rFonts w:ascii="Times" w:hAnsi="Times"/>
        </w:rPr>
      </w:pPr>
      <w:r>
        <w:rPr>
          <w:rFonts w:ascii="Times" w:hAnsi="Times"/>
        </w:rPr>
        <w:t xml:space="preserve">Vascular tone: neurogenic shock, psychogenic shock, septic shock, anaphylactic shock </w:t>
      </w:r>
    </w:p>
    <w:p w14:paraId="20E77455" w14:textId="77777777" w:rsidR="009422B1" w:rsidRDefault="009422B1" w:rsidP="009422B1">
      <w:pPr>
        <w:ind w:left="720"/>
        <w:rPr>
          <w:rFonts w:ascii="Times" w:hAnsi="Times"/>
        </w:rPr>
      </w:pPr>
    </w:p>
    <w:p w14:paraId="6A66B5EC" w14:textId="77777777" w:rsidR="009422B1" w:rsidRDefault="009422B1" w:rsidP="009422B1">
      <w:pPr>
        <w:ind w:left="720"/>
        <w:rPr>
          <w:rFonts w:ascii="Times" w:hAnsi="Times"/>
        </w:rPr>
      </w:pPr>
    </w:p>
    <w:p w14:paraId="5DA69224" w14:textId="77777777" w:rsidR="00D22448" w:rsidRDefault="00D22448" w:rsidP="009422B1">
      <w:pPr>
        <w:ind w:left="360"/>
        <w:rPr>
          <w:rFonts w:ascii="Times" w:hAnsi="Times"/>
          <w:u w:val="single"/>
        </w:rPr>
      </w:pPr>
      <w:r w:rsidRPr="009422B1">
        <w:rPr>
          <w:rFonts w:ascii="Times" w:hAnsi="Times"/>
          <w:u w:val="single"/>
        </w:rPr>
        <w:t>Key Indicators of Hypoxia</w:t>
      </w:r>
    </w:p>
    <w:p w14:paraId="7174CE87" w14:textId="77777777" w:rsidR="00ED551A" w:rsidRPr="00A31767" w:rsidRDefault="00ED551A" w:rsidP="00ED551A">
      <w:pPr>
        <w:numPr>
          <w:ilvl w:val="0"/>
          <w:numId w:val="2"/>
        </w:numPr>
        <w:rPr>
          <w:rFonts w:ascii="Times" w:hAnsi="Times"/>
        </w:rPr>
      </w:pPr>
      <w:r w:rsidRPr="00A31767">
        <w:rPr>
          <w:rFonts w:ascii="Times" w:hAnsi="Times"/>
        </w:rPr>
        <w:t>Indices of oxygenation failure and tissue hypoxia</w:t>
      </w:r>
    </w:p>
    <w:p w14:paraId="26179326" w14:textId="19AEB4C5" w:rsidR="00ED551A" w:rsidRPr="00ED551A" w:rsidRDefault="00ED551A" w:rsidP="00ED551A">
      <w:pPr>
        <w:numPr>
          <w:ilvl w:val="1"/>
          <w:numId w:val="2"/>
        </w:numPr>
        <w:rPr>
          <w:rFonts w:ascii="Times" w:hAnsi="Times"/>
        </w:rPr>
      </w:pPr>
      <w:r w:rsidRPr="00A31767">
        <w:rPr>
          <w:rFonts w:ascii="Times" w:hAnsi="Times"/>
        </w:rPr>
        <w:t>Lactate</w:t>
      </w:r>
      <w:r>
        <w:rPr>
          <w:rFonts w:ascii="Times" w:hAnsi="Times"/>
        </w:rPr>
        <w:t xml:space="preserve"> accumulation</w:t>
      </w:r>
      <w:r w:rsidRPr="00A31767">
        <w:rPr>
          <w:rFonts w:ascii="Times" w:hAnsi="Times"/>
        </w:rPr>
        <w:t xml:space="preserve">, </w:t>
      </w:r>
      <w:r>
        <w:rPr>
          <w:rFonts w:ascii="Times" w:hAnsi="Times"/>
        </w:rPr>
        <w:t xml:space="preserve">decreased </w:t>
      </w:r>
      <w:r w:rsidRPr="00A31767">
        <w:rPr>
          <w:rFonts w:ascii="Times" w:hAnsi="Times"/>
        </w:rPr>
        <w:t xml:space="preserve">mixed venous oxygenation, oxygen uptake and utilization, gastric mucosal acidosis </w:t>
      </w:r>
    </w:p>
    <w:p w14:paraId="15F32CE8" w14:textId="77777777" w:rsidR="00D22448" w:rsidRPr="00A31767" w:rsidRDefault="00D22448" w:rsidP="00A31767">
      <w:pPr>
        <w:numPr>
          <w:ilvl w:val="0"/>
          <w:numId w:val="2"/>
        </w:numPr>
        <w:rPr>
          <w:rFonts w:ascii="Times" w:hAnsi="Times"/>
        </w:rPr>
      </w:pPr>
      <w:r w:rsidRPr="00A31767">
        <w:rPr>
          <w:rFonts w:ascii="Times" w:hAnsi="Times"/>
        </w:rPr>
        <w:t>Lactate</w:t>
      </w:r>
    </w:p>
    <w:p w14:paraId="2D0E88E3" w14:textId="77777777" w:rsidR="00D22448" w:rsidRPr="00A31767" w:rsidRDefault="00D22448" w:rsidP="007615A7">
      <w:pPr>
        <w:numPr>
          <w:ilvl w:val="1"/>
          <w:numId w:val="2"/>
        </w:numPr>
        <w:rPr>
          <w:rFonts w:ascii="Times" w:hAnsi="Times"/>
        </w:rPr>
      </w:pPr>
      <w:r w:rsidRPr="00A31767">
        <w:rPr>
          <w:rFonts w:ascii="Times" w:hAnsi="Times"/>
        </w:rPr>
        <w:t xml:space="preserve">Immediate response of cell to hypoxia is onset of anaerobic metabolism &gt; glycolysis and creatinine kinase reaction </w:t>
      </w:r>
    </w:p>
    <w:p w14:paraId="21A646AE" w14:textId="1EBB42EC" w:rsidR="00D22448" w:rsidRPr="00A31767" w:rsidRDefault="00A11E1C" w:rsidP="007615A7">
      <w:pPr>
        <w:numPr>
          <w:ilvl w:val="2"/>
          <w:numId w:val="2"/>
        </w:numPr>
        <w:rPr>
          <w:rFonts w:ascii="Times" w:hAnsi="Times"/>
        </w:rPr>
      </w:pPr>
      <w:r>
        <w:rPr>
          <w:rFonts w:ascii="Times" w:hAnsi="Times"/>
        </w:rPr>
        <w:t xml:space="preserve">In glycolysis pyruvate </w:t>
      </w:r>
      <w:r w:rsidR="00D22448" w:rsidRPr="00A31767">
        <w:rPr>
          <w:rFonts w:ascii="Times" w:hAnsi="Times"/>
        </w:rPr>
        <w:t>become</w:t>
      </w:r>
      <w:r>
        <w:rPr>
          <w:rFonts w:ascii="Times" w:hAnsi="Times"/>
        </w:rPr>
        <w:t>s</w:t>
      </w:r>
      <w:r w:rsidR="00D22448" w:rsidRPr="00A31767">
        <w:rPr>
          <w:rFonts w:ascii="Times" w:hAnsi="Times"/>
        </w:rPr>
        <w:t xml:space="preserve"> the ter</w:t>
      </w:r>
      <w:r>
        <w:rPr>
          <w:rFonts w:ascii="Times" w:hAnsi="Times"/>
        </w:rPr>
        <w:t xml:space="preserve">minal electron receptor and </w:t>
      </w:r>
      <w:r w:rsidR="00D22448" w:rsidRPr="00A31767">
        <w:rPr>
          <w:rFonts w:ascii="Times" w:hAnsi="Times"/>
        </w:rPr>
        <w:t xml:space="preserve">is reduced to lactate &gt; lactic acid accumulates </w:t>
      </w:r>
    </w:p>
    <w:p w14:paraId="02F24F5D" w14:textId="3EF12FD9" w:rsidR="00D22448" w:rsidRPr="00A31767" w:rsidRDefault="00A11E1C" w:rsidP="007615A7">
      <w:pPr>
        <w:numPr>
          <w:ilvl w:val="2"/>
          <w:numId w:val="2"/>
        </w:numPr>
        <w:rPr>
          <w:rFonts w:ascii="Times" w:hAnsi="Times"/>
        </w:rPr>
      </w:pPr>
      <w:r>
        <w:rPr>
          <w:rFonts w:ascii="Times" w:hAnsi="Times"/>
        </w:rPr>
        <w:t>Hyperlactatemia</w:t>
      </w:r>
      <w:r w:rsidR="00D22448" w:rsidRPr="00A31767">
        <w:rPr>
          <w:rFonts w:ascii="Times" w:hAnsi="Times"/>
        </w:rPr>
        <w:t xml:space="preserve"> is most often the result of tissue hypoxia </w:t>
      </w:r>
    </w:p>
    <w:p w14:paraId="24DB6792" w14:textId="1EC6092D" w:rsidR="00D22448" w:rsidRPr="00A31767" w:rsidRDefault="00D22448" w:rsidP="007615A7">
      <w:pPr>
        <w:numPr>
          <w:ilvl w:val="2"/>
          <w:numId w:val="2"/>
        </w:numPr>
        <w:rPr>
          <w:rFonts w:ascii="Times" w:hAnsi="Times"/>
        </w:rPr>
      </w:pPr>
      <w:r w:rsidRPr="00A31767">
        <w:rPr>
          <w:rFonts w:ascii="Times" w:hAnsi="Times"/>
        </w:rPr>
        <w:t xml:space="preserve">Not </w:t>
      </w:r>
      <w:r w:rsidR="00D1219C">
        <w:rPr>
          <w:rFonts w:ascii="Times" w:hAnsi="Times"/>
        </w:rPr>
        <w:t>highly sensitive indi</w:t>
      </w:r>
      <w:r w:rsidRPr="00A31767">
        <w:rPr>
          <w:rFonts w:ascii="Times" w:hAnsi="Times"/>
        </w:rPr>
        <w:t>c</w:t>
      </w:r>
      <w:r w:rsidR="00D1219C">
        <w:rPr>
          <w:rFonts w:ascii="Times" w:hAnsi="Times"/>
        </w:rPr>
        <w:t>a</w:t>
      </w:r>
      <w:r w:rsidRPr="00A31767">
        <w:rPr>
          <w:rFonts w:ascii="Times" w:hAnsi="Times"/>
        </w:rPr>
        <w:t>tor because:</w:t>
      </w:r>
    </w:p>
    <w:p w14:paraId="10211C25" w14:textId="77777777" w:rsidR="00D22448" w:rsidRPr="00A31767" w:rsidRDefault="00D22448" w:rsidP="007615A7">
      <w:pPr>
        <w:numPr>
          <w:ilvl w:val="3"/>
          <w:numId w:val="2"/>
        </w:numPr>
        <w:rPr>
          <w:rFonts w:ascii="Times" w:hAnsi="Times"/>
        </w:rPr>
      </w:pPr>
      <w:r w:rsidRPr="00A31767">
        <w:rPr>
          <w:rFonts w:ascii="Times" w:hAnsi="Times"/>
        </w:rPr>
        <w:t xml:space="preserve">Lactic acid levels rise rapidly in the first few minutes of hypoxia then falls off as energy stores are depleted </w:t>
      </w:r>
    </w:p>
    <w:p w14:paraId="61416239" w14:textId="2E5AD3E6" w:rsidR="00D22448" w:rsidRPr="00A31767" w:rsidRDefault="00D22448" w:rsidP="007615A7">
      <w:pPr>
        <w:numPr>
          <w:ilvl w:val="3"/>
          <w:numId w:val="2"/>
        </w:numPr>
        <w:rPr>
          <w:rFonts w:ascii="Times" w:hAnsi="Times"/>
        </w:rPr>
      </w:pPr>
      <w:r w:rsidRPr="00A31767">
        <w:rPr>
          <w:rFonts w:ascii="Times" w:hAnsi="Times"/>
        </w:rPr>
        <w:lastRenderedPageBreak/>
        <w:t>Can be 10 times high</w:t>
      </w:r>
      <w:r w:rsidR="00D1219C">
        <w:rPr>
          <w:rFonts w:ascii="Times" w:hAnsi="Times"/>
        </w:rPr>
        <w:t>er</w:t>
      </w:r>
      <w:r w:rsidRPr="00A31767">
        <w:rPr>
          <w:rFonts w:ascii="Times" w:hAnsi="Times"/>
        </w:rPr>
        <w:t xml:space="preserve"> inside the cell than in the blood outside the cell </w:t>
      </w:r>
    </w:p>
    <w:p w14:paraId="24621A0C" w14:textId="757E8A50" w:rsidR="00D22448" w:rsidRPr="00A31767" w:rsidRDefault="00D22448" w:rsidP="007615A7">
      <w:pPr>
        <w:numPr>
          <w:ilvl w:val="3"/>
          <w:numId w:val="2"/>
        </w:numPr>
        <w:rPr>
          <w:rFonts w:ascii="Times" w:hAnsi="Times"/>
        </w:rPr>
      </w:pPr>
      <w:r w:rsidRPr="00A31767">
        <w:rPr>
          <w:rFonts w:ascii="Times" w:hAnsi="Times"/>
        </w:rPr>
        <w:t xml:space="preserve">Normal liver takes up lactate quickly with normal perfusion </w:t>
      </w:r>
      <w:r w:rsidR="00D1219C">
        <w:rPr>
          <w:rFonts w:ascii="Times" w:hAnsi="Times"/>
        </w:rPr>
        <w:t xml:space="preserve">and can remove lactate much faster than tissues can produce it – elevated blood lactate is transient unless circulatory failure or liver impairment are present </w:t>
      </w:r>
    </w:p>
    <w:p w14:paraId="628E0311" w14:textId="77777777" w:rsidR="00D22448" w:rsidRPr="00A31767" w:rsidRDefault="00D22448" w:rsidP="007615A7">
      <w:pPr>
        <w:numPr>
          <w:ilvl w:val="2"/>
          <w:numId w:val="2"/>
        </w:numPr>
        <w:rPr>
          <w:rFonts w:ascii="Times" w:hAnsi="Times"/>
        </w:rPr>
      </w:pPr>
      <w:r w:rsidRPr="00A31767">
        <w:rPr>
          <w:rFonts w:ascii="Times" w:hAnsi="Times"/>
        </w:rPr>
        <w:t xml:space="preserve">Arterial blood better than venous blood as measure of whole body hypoxia </w:t>
      </w:r>
    </w:p>
    <w:p w14:paraId="7D1892AA" w14:textId="5D2D5D1E" w:rsidR="00D22448" w:rsidRPr="00A31767" w:rsidRDefault="00D1219C" w:rsidP="007615A7">
      <w:pPr>
        <w:numPr>
          <w:ilvl w:val="2"/>
          <w:numId w:val="2"/>
        </w:numPr>
        <w:rPr>
          <w:rFonts w:ascii="Times" w:hAnsi="Times"/>
        </w:rPr>
      </w:pPr>
      <w:r>
        <w:rPr>
          <w:rFonts w:ascii="Times" w:hAnsi="Times"/>
        </w:rPr>
        <w:t>HCO3</w:t>
      </w:r>
      <w:r w:rsidR="00D22448" w:rsidRPr="00A31767">
        <w:rPr>
          <w:rFonts w:ascii="Times" w:hAnsi="Times"/>
        </w:rPr>
        <w:t xml:space="preserve"> should decrease by 1 mEq/L for every 1 mEq/L lactate concentration </w:t>
      </w:r>
    </w:p>
    <w:p w14:paraId="32BF8EC0" w14:textId="04EB0187" w:rsidR="00D22448" w:rsidRPr="00A31767" w:rsidRDefault="00D22448" w:rsidP="007615A7">
      <w:pPr>
        <w:numPr>
          <w:ilvl w:val="2"/>
          <w:numId w:val="2"/>
        </w:numPr>
        <w:rPr>
          <w:rFonts w:ascii="Times" w:hAnsi="Times"/>
        </w:rPr>
      </w:pPr>
      <w:r w:rsidRPr="00A31767">
        <w:rPr>
          <w:rFonts w:ascii="Times" w:hAnsi="Times"/>
        </w:rPr>
        <w:t xml:space="preserve">Not </w:t>
      </w:r>
      <w:r w:rsidR="00F61C90">
        <w:rPr>
          <w:rFonts w:ascii="Times" w:hAnsi="Times"/>
        </w:rPr>
        <w:t xml:space="preserve">specific </w:t>
      </w:r>
      <w:r w:rsidRPr="00A31767">
        <w:rPr>
          <w:rFonts w:ascii="Times" w:hAnsi="Times"/>
        </w:rPr>
        <w:t xml:space="preserve"> </w:t>
      </w:r>
    </w:p>
    <w:p w14:paraId="79D4337D" w14:textId="77777777" w:rsidR="00D22448" w:rsidRPr="00A31767" w:rsidRDefault="00D22448" w:rsidP="007615A7">
      <w:pPr>
        <w:numPr>
          <w:ilvl w:val="3"/>
          <w:numId w:val="2"/>
        </w:numPr>
        <w:rPr>
          <w:rFonts w:ascii="Times" w:hAnsi="Times"/>
        </w:rPr>
      </w:pPr>
      <w:r w:rsidRPr="00A31767">
        <w:rPr>
          <w:rFonts w:ascii="Times" w:hAnsi="Times"/>
        </w:rPr>
        <w:t xml:space="preserve">Will increase with any rise in blood pyruvate (infusion of pyruvate, glucose, bicarbonate) </w:t>
      </w:r>
    </w:p>
    <w:p w14:paraId="789DC694" w14:textId="58D2F0E4" w:rsidR="007615A7" w:rsidRDefault="00D22448" w:rsidP="007615A7">
      <w:pPr>
        <w:numPr>
          <w:ilvl w:val="3"/>
          <w:numId w:val="2"/>
        </w:numPr>
        <w:rPr>
          <w:rFonts w:ascii="Times" w:hAnsi="Times"/>
        </w:rPr>
      </w:pPr>
      <w:r w:rsidRPr="00A31767">
        <w:rPr>
          <w:rFonts w:ascii="Times" w:hAnsi="Times"/>
        </w:rPr>
        <w:t xml:space="preserve">Increase </w:t>
      </w:r>
      <w:r w:rsidR="003E2342" w:rsidRPr="00A31767">
        <w:rPr>
          <w:rFonts w:ascii="Times" w:hAnsi="Times"/>
        </w:rPr>
        <w:t>indepen</w:t>
      </w:r>
      <w:r w:rsidR="003E2342">
        <w:rPr>
          <w:rFonts w:ascii="Times" w:hAnsi="Times"/>
        </w:rPr>
        <w:t>d</w:t>
      </w:r>
      <w:r w:rsidR="003E2342" w:rsidRPr="00A31767">
        <w:rPr>
          <w:rFonts w:ascii="Times" w:hAnsi="Times"/>
        </w:rPr>
        <w:t>ent</w:t>
      </w:r>
      <w:r w:rsidRPr="00A31767">
        <w:rPr>
          <w:rFonts w:ascii="Times" w:hAnsi="Times"/>
        </w:rPr>
        <w:t xml:space="preserve"> of pyruvate h</w:t>
      </w:r>
      <w:r w:rsidR="007615A7">
        <w:rPr>
          <w:rFonts w:ascii="Times" w:hAnsi="Times"/>
        </w:rPr>
        <w:t>ypoxia, liver disease, exercise</w:t>
      </w:r>
    </w:p>
    <w:p w14:paraId="07F886A6" w14:textId="6CBF5BFA" w:rsidR="00D22448" w:rsidRDefault="007615A7" w:rsidP="007615A7">
      <w:pPr>
        <w:numPr>
          <w:ilvl w:val="0"/>
          <w:numId w:val="2"/>
        </w:numPr>
        <w:rPr>
          <w:rFonts w:ascii="Times" w:hAnsi="Times"/>
        </w:rPr>
      </w:pPr>
      <w:r>
        <w:rPr>
          <w:rFonts w:ascii="Times" w:hAnsi="Times"/>
        </w:rPr>
        <w:t xml:space="preserve">Mixed venous </w:t>
      </w:r>
      <w:r>
        <w:rPr>
          <w:rFonts w:ascii="Times" w:hAnsi="Times"/>
        </w:rPr>
        <w:tab/>
        <w:t xml:space="preserve">oxygenation indices </w:t>
      </w:r>
    </w:p>
    <w:p w14:paraId="331FF9CF" w14:textId="18311DFA" w:rsidR="007615A7" w:rsidRPr="007615A7" w:rsidRDefault="007615A7" w:rsidP="007615A7">
      <w:pPr>
        <w:numPr>
          <w:ilvl w:val="1"/>
          <w:numId w:val="2"/>
        </w:numPr>
        <w:rPr>
          <w:rFonts w:ascii="Times" w:hAnsi="Times"/>
        </w:rPr>
      </w:pPr>
      <w:r>
        <w:rPr>
          <w:rFonts w:ascii="Times" w:hAnsi="Times"/>
        </w:rPr>
        <w:t xml:space="preserve">More global picture of oxygenation that peripheral venous blood (local) </w:t>
      </w:r>
    </w:p>
    <w:p w14:paraId="6452399D" w14:textId="14771FF1" w:rsidR="00D22448" w:rsidRPr="00A31767" w:rsidRDefault="00D22448" w:rsidP="007615A7">
      <w:pPr>
        <w:numPr>
          <w:ilvl w:val="1"/>
          <w:numId w:val="2"/>
        </w:numPr>
        <w:rPr>
          <w:rFonts w:ascii="Times" w:hAnsi="Times"/>
        </w:rPr>
      </w:pPr>
      <w:r w:rsidRPr="00A31767">
        <w:rPr>
          <w:rFonts w:ascii="Times" w:hAnsi="Times"/>
        </w:rPr>
        <w:t>Avera</w:t>
      </w:r>
      <w:r w:rsidR="00B312DB">
        <w:rPr>
          <w:rFonts w:ascii="Times" w:hAnsi="Times"/>
        </w:rPr>
        <w:t>g</w:t>
      </w:r>
      <w:r w:rsidRPr="00A31767">
        <w:rPr>
          <w:rFonts w:ascii="Times" w:hAnsi="Times"/>
        </w:rPr>
        <w:t xml:space="preserve">e of all venous blood returning to the heart </w:t>
      </w:r>
    </w:p>
    <w:p w14:paraId="4179156D" w14:textId="77777777" w:rsidR="00D22448" w:rsidRDefault="00D22448" w:rsidP="007615A7">
      <w:pPr>
        <w:numPr>
          <w:ilvl w:val="1"/>
          <w:numId w:val="2"/>
        </w:numPr>
        <w:rPr>
          <w:rFonts w:ascii="Times" w:hAnsi="Times"/>
        </w:rPr>
      </w:pPr>
      <w:r w:rsidRPr="00A31767">
        <w:rPr>
          <w:rFonts w:ascii="Times" w:hAnsi="Times"/>
        </w:rPr>
        <w:t>Pulmonary artery catheter</w:t>
      </w:r>
    </w:p>
    <w:p w14:paraId="77912FE1" w14:textId="089D5869" w:rsidR="001453CF" w:rsidRDefault="001453CF" w:rsidP="007615A7">
      <w:pPr>
        <w:numPr>
          <w:ilvl w:val="1"/>
          <w:numId w:val="2"/>
        </w:numPr>
        <w:rPr>
          <w:rFonts w:ascii="Times" w:hAnsi="Times"/>
        </w:rPr>
      </w:pPr>
      <w:r>
        <w:rPr>
          <w:rFonts w:ascii="Times" w:hAnsi="Times"/>
        </w:rPr>
        <w:t xml:space="preserve">Normal Values </w:t>
      </w:r>
    </w:p>
    <w:p w14:paraId="17E6B43D" w14:textId="458B8CDE" w:rsidR="001453CF" w:rsidRDefault="001453CF" w:rsidP="001453CF">
      <w:pPr>
        <w:numPr>
          <w:ilvl w:val="2"/>
          <w:numId w:val="2"/>
        </w:numPr>
        <w:rPr>
          <w:rFonts w:ascii="Times" w:hAnsi="Times"/>
        </w:rPr>
      </w:pPr>
      <w:r>
        <w:rPr>
          <w:rFonts w:ascii="Times" w:hAnsi="Times"/>
        </w:rPr>
        <w:t>PvO2 35-45 mmHg</w:t>
      </w:r>
    </w:p>
    <w:p w14:paraId="17557C3A" w14:textId="6AD3A177" w:rsidR="001453CF" w:rsidRDefault="001453CF" w:rsidP="001453CF">
      <w:pPr>
        <w:numPr>
          <w:ilvl w:val="2"/>
          <w:numId w:val="2"/>
        </w:numPr>
        <w:rPr>
          <w:rFonts w:ascii="Times" w:hAnsi="Times"/>
        </w:rPr>
      </w:pPr>
      <w:r>
        <w:rPr>
          <w:rFonts w:ascii="Times" w:hAnsi="Times"/>
        </w:rPr>
        <w:t>SvO2 75%</w:t>
      </w:r>
    </w:p>
    <w:p w14:paraId="15A80BA6" w14:textId="427186A0" w:rsidR="001453CF" w:rsidRDefault="001453CF" w:rsidP="001453CF">
      <w:pPr>
        <w:numPr>
          <w:ilvl w:val="2"/>
          <w:numId w:val="2"/>
        </w:numPr>
        <w:rPr>
          <w:rFonts w:ascii="Times" w:hAnsi="Times"/>
        </w:rPr>
      </w:pPr>
      <w:r>
        <w:rPr>
          <w:rFonts w:ascii="Times" w:hAnsi="Times"/>
        </w:rPr>
        <w:t>CvO2 15vol%</w:t>
      </w:r>
    </w:p>
    <w:p w14:paraId="53E63AFB" w14:textId="63CF5415" w:rsidR="001453CF" w:rsidRDefault="001453CF" w:rsidP="001453CF">
      <w:pPr>
        <w:numPr>
          <w:ilvl w:val="2"/>
          <w:numId w:val="2"/>
        </w:numPr>
        <w:rPr>
          <w:rFonts w:ascii="Times" w:hAnsi="Times"/>
        </w:rPr>
      </w:pPr>
      <w:r>
        <w:rPr>
          <w:rFonts w:ascii="Times" w:hAnsi="Times"/>
        </w:rPr>
        <w:t>pH 7.38</w:t>
      </w:r>
    </w:p>
    <w:p w14:paraId="184680FE" w14:textId="23D9923B" w:rsidR="001453CF" w:rsidRDefault="001453CF" w:rsidP="001453CF">
      <w:pPr>
        <w:numPr>
          <w:ilvl w:val="2"/>
          <w:numId w:val="2"/>
        </w:numPr>
        <w:rPr>
          <w:rFonts w:ascii="Times" w:hAnsi="Times"/>
        </w:rPr>
      </w:pPr>
      <w:r>
        <w:rPr>
          <w:rFonts w:ascii="Times" w:hAnsi="Times"/>
        </w:rPr>
        <w:t xml:space="preserve">PvCO2 46-48 mmHg </w:t>
      </w:r>
    </w:p>
    <w:p w14:paraId="2F57CE59" w14:textId="6CCBAAC9" w:rsidR="007615A7" w:rsidRDefault="007615A7" w:rsidP="007615A7">
      <w:pPr>
        <w:numPr>
          <w:ilvl w:val="1"/>
          <w:numId w:val="2"/>
        </w:numPr>
        <w:rPr>
          <w:rFonts w:ascii="Times" w:hAnsi="Times"/>
        </w:rPr>
      </w:pPr>
      <w:r>
        <w:rPr>
          <w:rFonts w:ascii="Times" w:hAnsi="Times"/>
        </w:rPr>
        <w:t xml:space="preserve">Mixed venous oxygen saturation </w:t>
      </w:r>
      <w:r w:rsidR="001453CF">
        <w:rPr>
          <w:rFonts w:ascii="Times" w:hAnsi="Times"/>
        </w:rPr>
        <w:t>(SvO2)</w:t>
      </w:r>
    </w:p>
    <w:p w14:paraId="5693ED98" w14:textId="11D09D9E" w:rsidR="007615A7" w:rsidRDefault="001453CF" w:rsidP="007615A7">
      <w:pPr>
        <w:numPr>
          <w:ilvl w:val="2"/>
          <w:numId w:val="2"/>
        </w:numPr>
        <w:rPr>
          <w:rFonts w:ascii="Times" w:hAnsi="Times"/>
        </w:rPr>
      </w:pPr>
      <w:r>
        <w:rPr>
          <w:rFonts w:ascii="Times" w:hAnsi="Times"/>
        </w:rPr>
        <w:t>Potential sources of decreased SvO2</w:t>
      </w:r>
    </w:p>
    <w:p w14:paraId="31151B9A" w14:textId="59AFB502" w:rsidR="001453CF" w:rsidRDefault="001453CF" w:rsidP="001453CF">
      <w:pPr>
        <w:numPr>
          <w:ilvl w:val="3"/>
          <w:numId w:val="2"/>
        </w:numPr>
        <w:rPr>
          <w:rFonts w:ascii="Times" w:hAnsi="Times"/>
        </w:rPr>
      </w:pPr>
      <w:r>
        <w:rPr>
          <w:rFonts w:ascii="Times" w:hAnsi="Times"/>
        </w:rPr>
        <w:t>Increased oxygen consumption (VO2)</w:t>
      </w:r>
    </w:p>
    <w:p w14:paraId="37F5544C" w14:textId="33FD1E00" w:rsidR="001453CF" w:rsidRDefault="001453CF" w:rsidP="001453CF">
      <w:pPr>
        <w:numPr>
          <w:ilvl w:val="3"/>
          <w:numId w:val="2"/>
        </w:numPr>
        <w:rPr>
          <w:rFonts w:ascii="Times" w:hAnsi="Times"/>
        </w:rPr>
      </w:pPr>
      <w:r>
        <w:rPr>
          <w:rFonts w:ascii="Times" w:hAnsi="Times"/>
        </w:rPr>
        <w:t>Decreased arterial oxygen saturation (SaO2)</w:t>
      </w:r>
    </w:p>
    <w:p w14:paraId="733ADB54" w14:textId="79EF338A" w:rsidR="001453CF" w:rsidRDefault="001453CF" w:rsidP="001453CF">
      <w:pPr>
        <w:numPr>
          <w:ilvl w:val="3"/>
          <w:numId w:val="2"/>
        </w:numPr>
        <w:rPr>
          <w:rFonts w:ascii="Times" w:hAnsi="Times"/>
        </w:rPr>
      </w:pPr>
      <w:r>
        <w:rPr>
          <w:rFonts w:ascii="Times" w:hAnsi="Times"/>
        </w:rPr>
        <w:t xml:space="preserve">Anemia </w:t>
      </w:r>
    </w:p>
    <w:p w14:paraId="205614FD" w14:textId="14BEE1F5" w:rsidR="001453CF" w:rsidRDefault="001453CF" w:rsidP="001453CF">
      <w:pPr>
        <w:numPr>
          <w:ilvl w:val="3"/>
          <w:numId w:val="2"/>
        </w:numPr>
        <w:rPr>
          <w:rFonts w:ascii="Times" w:hAnsi="Times"/>
        </w:rPr>
      </w:pPr>
      <w:r>
        <w:rPr>
          <w:rFonts w:ascii="Times" w:hAnsi="Times"/>
        </w:rPr>
        <w:t xml:space="preserve">Decreased CO </w:t>
      </w:r>
    </w:p>
    <w:p w14:paraId="68993688" w14:textId="2F703232" w:rsidR="001453CF" w:rsidRDefault="001453CF" w:rsidP="001453CF">
      <w:pPr>
        <w:numPr>
          <w:ilvl w:val="1"/>
          <w:numId w:val="2"/>
        </w:numPr>
        <w:rPr>
          <w:rFonts w:ascii="Times" w:hAnsi="Times"/>
        </w:rPr>
      </w:pPr>
      <w:r>
        <w:rPr>
          <w:rFonts w:ascii="Times" w:hAnsi="Times"/>
        </w:rPr>
        <w:t xml:space="preserve">Mixed venous oxygen partial pressure </w:t>
      </w:r>
      <w:r w:rsidR="003E2342">
        <w:rPr>
          <w:rFonts w:ascii="Times" w:hAnsi="Times"/>
        </w:rPr>
        <w:t>(PvO2)</w:t>
      </w:r>
    </w:p>
    <w:p w14:paraId="03C5CCEB" w14:textId="47529F21" w:rsidR="001453CF" w:rsidRDefault="001453CF" w:rsidP="001453CF">
      <w:pPr>
        <w:numPr>
          <w:ilvl w:val="2"/>
          <w:numId w:val="2"/>
        </w:numPr>
        <w:rPr>
          <w:rFonts w:ascii="Times" w:hAnsi="Times"/>
        </w:rPr>
      </w:pPr>
      <w:r>
        <w:rPr>
          <w:rFonts w:ascii="Times" w:hAnsi="Times"/>
        </w:rPr>
        <w:t xml:space="preserve">Mixed venous blood reflects interaction of pulmonary and CV systems (supply and demand) </w:t>
      </w:r>
    </w:p>
    <w:p w14:paraId="2A77C7C3" w14:textId="53266DE3" w:rsidR="00D22448" w:rsidRPr="001453CF" w:rsidRDefault="001453CF" w:rsidP="001453CF">
      <w:pPr>
        <w:numPr>
          <w:ilvl w:val="2"/>
          <w:numId w:val="2"/>
        </w:numPr>
        <w:rPr>
          <w:rFonts w:ascii="Times" w:hAnsi="Times"/>
        </w:rPr>
      </w:pPr>
      <w:r>
        <w:rPr>
          <w:rFonts w:ascii="Times" w:hAnsi="Times"/>
        </w:rPr>
        <w:t>Represents a</w:t>
      </w:r>
      <w:r w:rsidR="00D22448" w:rsidRPr="001453CF">
        <w:rPr>
          <w:rFonts w:ascii="Times" w:hAnsi="Times"/>
        </w:rPr>
        <w:t>verage end capillary oxygen driving pressure</w:t>
      </w:r>
    </w:p>
    <w:p w14:paraId="50373E5C" w14:textId="6C9E843F" w:rsidR="00D22448" w:rsidRDefault="00F7530B" w:rsidP="001453CF">
      <w:pPr>
        <w:numPr>
          <w:ilvl w:val="2"/>
          <w:numId w:val="2"/>
        </w:numPr>
        <w:rPr>
          <w:rFonts w:ascii="Times" w:hAnsi="Times"/>
        </w:rPr>
      </w:pPr>
      <w:r>
        <w:rPr>
          <w:rFonts w:ascii="Times" w:hAnsi="Times"/>
        </w:rPr>
        <w:t xml:space="preserve">Shortcoming: venous blood is </w:t>
      </w:r>
      <w:r w:rsidR="003E2342">
        <w:rPr>
          <w:rFonts w:ascii="Times" w:hAnsi="Times"/>
        </w:rPr>
        <w:t>heterogeneous</w:t>
      </w:r>
      <w:r>
        <w:rPr>
          <w:rFonts w:ascii="Times" w:hAnsi="Times"/>
        </w:rPr>
        <w:t xml:space="preserve"> and mixed venous blood depends on </w:t>
      </w:r>
      <w:r w:rsidR="00D22448" w:rsidRPr="00A31767">
        <w:rPr>
          <w:rFonts w:ascii="Times" w:hAnsi="Times"/>
        </w:rPr>
        <w:t xml:space="preserve">Depends on distribution of cardiac output  </w:t>
      </w:r>
    </w:p>
    <w:p w14:paraId="70534201" w14:textId="5F1109AB" w:rsidR="00F7530B" w:rsidRDefault="00F7530B" w:rsidP="001453CF">
      <w:pPr>
        <w:numPr>
          <w:ilvl w:val="2"/>
          <w:numId w:val="2"/>
        </w:numPr>
        <w:rPr>
          <w:rFonts w:ascii="Times" w:hAnsi="Times"/>
        </w:rPr>
      </w:pPr>
      <w:r>
        <w:rPr>
          <w:rFonts w:ascii="Times" w:hAnsi="Times"/>
        </w:rPr>
        <w:t>Weather a cell in the body receives enough oxygen to meet metabolic requirements depends on two factors:</w:t>
      </w:r>
    </w:p>
    <w:p w14:paraId="378202EA" w14:textId="42847BCC" w:rsidR="00F7530B" w:rsidRDefault="00F7530B" w:rsidP="001453CF">
      <w:pPr>
        <w:numPr>
          <w:ilvl w:val="3"/>
          <w:numId w:val="2"/>
        </w:numPr>
        <w:rPr>
          <w:rFonts w:ascii="Times" w:hAnsi="Times"/>
        </w:rPr>
      </w:pPr>
      <w:r>
        <w:rPr>
          <w:rFonts w:ascii="Times" w:hAnsi="Times"/>
        </w:rPr>
        <w:t>Driving pressure prope</w:t>
      </w:r>
      <w:r w:rsidR="00951317">
        <w:rPr>
          <w:rFonts w:ascii="Times" w:hAnsi="Times"/>
        </w:rPr>
        <w:t>lling oxygen from capillaries to cells</w:t>
      </w:r>
    </w:p>
    <w:p w14:paraId="6C1DE492" w14:textId="10F5AB8E" w:rsidR="00BC5D92" w:rsidRDefault="00BC5D92" w:rsidP="001453CF">
      <w:pPr>
        <w:numPr>
          <w:ilvl w:val="4"/>
          <w:numId w:val="2"/>
        </w:numPr>
        <w:rPr>
          <w:rFonts w:ascii="Times" w:hAnsi="Times"/>
        </w:rPr>
      </w:pPr>
      <w:r>
        <w:rPr>
          <w:rFonts w:ascii="Times" w:hAnsi="Times"/>
        </w:rPr>
        <w:t>Difference</w:t>
      </w:r>
      <w:r w:rsidR="003E2342">
        <w:rPr>
          <w:rFonts w:ascii="Times" w:hAnsi="Times"/>
        </w:rPr>
        <w:t xml:space="preserve"> between t</w:t>
      </w:r>
      <w:r>
        <w:rPr>
          <w:rFonts w:ascii="Times" w:hAnsi="Times"/>
        </w:rPr>
        <w:t>he capillary PO2 and the cellular PO2</w:t>
      </w:r>
    </w:p>
    <w:p w14:paraId="5439D6C7" w14:textId="7550ABFD" w:rsidR="00BC5D92" w:rsidRDefault="00BC5D92" w:rsidP="001453CF">
      <w:pPr>
        <w:numPr>
          <w:ilvl w:val="4"/>
          <w:numId w:val="2"/>
        </w:numPr>
        <w:rPr>
          <w:rFonts w:ascii="Times" w:hAnsi="Times"/>
        </w:rPr>
      </w:pPr>
      <w:r>
        <w:rPr>
          <w:rFonts w:ascii="Times" w:hAnsi="Times"/>
        </w:rPr>
        <w:t xml:space="preserve">Because precapillary PO2 is 100 mmHg and post capillary PO2 is 40 mmHg, the oxygen driving pressure is lowest at the end of the capillary </w:t>
      </w:r>
    </w:p>
    <w:p w14:paraId="68E2091D" w14:textId="1C75BE9A" w:rsidR="00951317" w:rsidRDefault="00BC5D92" w:rsidP="001453CF">
      <w:pPr>
        <w:numPr>
          <w:ilvl w:val="3"/>
          <w:numId w:val="2"/>
        </w:numPr>
        <w:rPr>
          <w:rFonts w:ascii="Times" w:hAnsi="Times"/>
        </w:rPr>
      </w:pPr>
      <w:r>
        <w:rPr>
          <w:rFonts w:ascii="Times" w:hAnsi="Times"/>
        </w:rPr>
        <w:t xml:space="preserve">Distance of the cell from the capillary itself </w:t>
      </w:r>
    </w:p>
    <w:p w14:paraId="32E30165" w14:textId="49B95C87" w:rsidR="00BC5D92" w:rsidRDefault="00BC5D92" w:rsidP="001453CF">
      <w:pPr>
        <w:numPr>
          <w:ilvl w:val="4"/>
          <w:numId w:val="2"/>
        </w:numPr>
        <w:rPr>
          <w:rFonts w:ascii="Times" w:hAnsi="Times"/>
        </w:rPr>
      </w:pPr>
      <w:r>
        <w:rPr>
          <w:rFonts w:ascii="Times" w:hAnsi="Times"/>
        </w:rPr>
        <w:t xml:space="preserve">PO2 lowest in cells farthest from the capillary </w:t>
      </w:r>
    </w:p>
    <w:p w14:paraId="6E1E2C2B" w14:textId="15F59ABE" w:rsidR="00C221CD" w:rsidRDefault="00C221CD" w:rsidP="001453CF">
      <w:pPr>
        <w:numPr>
          <w:ilvl w:val="4"/>
          <w:numId w:val="2"/>
        </w:numPr>
        <w:rPr>
          <w:rFonts w:ascii="Times" w:hAnsi="Times"/>
        </w:rPr>
      </w:pPr>
      <w:r>
        <w:rPr>
          <w:rFonts w:ascii="Times" w:hAnsi="Times"/>
        </w:rPr>
        <w:lastRenderedPageBreak/>
        <w:t xml:space="preserve">If these cells are just oxygenated at normal PvO2, any decrease in PvO2 will lead to hypoxia of those cells. Further decreases in PvO2 lead to more cells being affected. </w:t>
      </w:r>
    </w:p>
    <w:p w14:paraId="0A3E28FE" w14:textId="6ABD7CBF" w:rsidR="00C221CD" w:rsidRDefault="001453CF" w:rsidP="001453CF">
      <w:pPr>
        <w:numPr>
          <w:ilvl w:val="4"/>
          <w:numId w:val="2"/>
        </w:numPr>
        <w:rPr>
          <w:rFonts w:ascii="Times" w:hAnsi="Times"/>
        </w:rPr>
      </w:pPr>
      <w:r>
        <w:rPr>
          <w:rFonts w:ascii="Times" w:hAnsi="Times"/>
        </w:rPr>
        <w:t>Hypoxia is probable</w:t>
      </w:r>
      <w:r w:rsidR="00C221CD">
        <w:rPr>
          <w:rFonts w:ascii="Times" w:hAnsi="Times"/>
        </w:rPr>
        <w:t xml:space="preserve"> when PvO2 &lt; 35 mmHg </w:t>
      </w:r>
    </w:p>
    <w:p w14:paraId="0DB75412" w14:textId="2B467CDC" w:rsidR="00C221CD" w:rsidRDefault="00C221CD" w:rsidP="003E2342">
      <w:pPr>
        <w:numPr>
          <w:ilvl w:val="2"/>
          <w:numId w:val="2"/>
        </w:numPr>
        <w:rPr>
          <w:rFonts w:ascii="Times" w:hAnsi="Times"/>
        </w:rPr>
      </w:pPr>
      <w:r>
        <w:rPr>
          <w:rFonts w:ascii="Times" w:hAnsi="Times"/>
        </w:rPr>
        <w:t>Clinical oxygenation disturbances and PvO2</w:t>
      </w:r>
    </w:p>
    <w:p w14:paraId="0273B07E" w14:textId="4C852F5F" w:rsidR="00C221CD" w:rsidRDefault="00C221CD" w:rsidP="003E2342">
      <w:pPr>
        <w:numPr>
          <w:ilvl w:val="3"/>
          <w:numId w:val="2"/>
        </w:numPr>
        <w:rPr>
          <w:rFonts w:ascii="Times" w:hAnsi="Times"/>
        </w:rPr>
      </w:pPr>
      <w:r>
        <w:rPr>
          <w:rFonts w:ascii="Times" w:hAnsi="Times"/>
        </w:rPr>
        <w:t xml:space="preserve">Hypoxemia </w:t>
      </w:r>
    </w:p>
    <w:p w14:paraId="4A30C869" w14:textId="0608408F" w:rsidR="00C221CD" w:rsidRDefault="00C221CD" w:rsidP="003E2342">
      <w:pPr>
        <w:numPr>
          <w:ilvl w:val="4"/>
          <w:numId w:val="2"/>
        </w:numPr>
        <w:rPr>
          <w:rFonts w:ascii="Times" w:hAnsi="Times"/>
        </w:rPr>
      </w:pPr>
      <w:r>
        <w:rPr>
          <w:rFonts w:ascii="Times" w:hAnsi="Times"/>
        </w:rPr>
        <w:t xml:space="preserve">Body responds to hypoxemia by increasing CO to maintain PvO2 (tissue oxygenation preserved despite fall in oxygen content) </w:t>
      </w:r>
    </w:p>
    <w:p w14:paraId="62C8BAFF" w14:textId="4096414E" w:rsidR="0059029D" w:rsidRDefault="0059029D" w:rsidP="003E2342">
      <w:pPr>
        <w:numPr>
          <w:ilvl w:val="4"/>
          <w:numId w:val="2"/>
        </w:numPr>
        <w:rPr>
          <w:rFonts w:ascii="Times" w:hAnsi="Times"/>
        </w:rPr>
      </w:pPr>
      <w:r>
        <w:rPr>
          <w:rFonts w:ascii="Times" w:hAnsi="Times"/>
        </w:rPr>
        <w:t>Patients unable to increase CO may have decrease in PvO2</w:t>
      </w:r>
    </w:p>
    <w:p w14:paraId="1C3F39B9" w14:textId="3736C023" w:rsidR="0059029D" w:rsidRDefault="0059029D" w:rsidP="003E2342">
      <w:pPr>
        <w:numPr>
          <w:ilvl w:val="3"/>
          <w:numId w:val="2"/>
        </w:numPr>
        <w:rPr>
          <w:rFonts w:ascii="Times" w:hAnsi="Times"/>
        </w:rPr>
      </w:pPr>
      <w:r>
        <w:rPr>
          <w:rFonts w:ascii="Times" w:hAnsi="Times"/>
        </w:rPr>
        <w:t xml:space="preserve">Decreased CO and Anemia </w:t>
      </w:r>
    </w:p>
    <w:p w14:paraId="5F5411AB" w14:textId="6D6A6C29" w:rsidR="0059029D" w:rsidRDefault="00994DF9" w:rsidP="003E2342">
      <w:pPr>
        <w:numPr>
          <w:ilvl w:val="4"/>
          <w:numId w:val="2"/>
        </w:numPr>
        <w:rPr>
          <w:rFonts w:ascii="Times" w:hAnsi="Times"/>
        </w:rPr>
      </w:pPr>
      <w:r>
        <w:rPr>
          <w:rFonts w:ascii="Times" w:hAnsi="Times"/>
        </w:rPr>
        <w:t xml:space="preserve">Circulatory shock, anemia, CO poisoning &gt; PaO2 normal but PvO2 decreased </w:t>
      </w:r>
    </w:p>
    <w:p w14:paraId="14FCFF50" w14:textId="13BCF135" w:rsidR="00994DF9" w:rsidRDefault="00994DF9" w:rsidP="003E2342">
      <w:pPr>
        <w:numPr>
          <w:ilvl w:val="3"/>
          <w:numId w:val="2"/>
        </w:numPr>
        <w:rPr>
          <w:rFonts w:ascii="Times" w:hAnsi="Times"/>
        </w:rPr>
      </w:pPr>
      <w:r>
        <w:rPr>
          <w:rFonts w:ascii="Times" w:hAnsi="Times"/>
        </w:rPr>
        <w:t xml:space="preserve">High PvO2 and Hypoxia </w:t>
      </w:r>
    </w:p>
    <w:p w14:paraId="2484BFC0" w14:textId="1AC5905E" w:rsidR="00994DF9" w:rsidRDefault="00994DF9" w:rsidP="003E2342">
      <w:pPr>
        <w:numPr>
          <w:ilvl w:val="3"/>
          <w:numId w:val="2"/>
        </w:numPr>
        <w:rPr>
          <w:rFonts w:ascii="Times" w:hAnsi="Times"/>
        </w:rPr>
      </w:pPr>
      <w:r>
        <w:rPr>
          <w:rFonts w:ascii="Times" w:hAnsi="Times"/>
        </w:rPr>
        <w:t xml:space="preserve">Septic shock, cyanide poisoning &gt; hypoxia not due to oxygen driving pressure but rather shunting of blood past tissues or cellular metabolic dysfunction </w:t>
      </w:r>
    </w:p>
    <w:p w14:paraId="78C50C16" w14:textId="1C8C8FE5" w:rsidR="00994DF9" w:rsidRDefault="00994DF9" w:rsidP="003E2342">
      <w:pPr>
        <w:numPr>
          <w:ilvl w:val="3"/>
          <w:numId w:val="2"/>
        </w:numPr>
        <w:rPr>
          <w:rFonts w:ascii="Times" w:hAnsi="Times"/>
        </w:rPr>
      </w:pPr>
      <w:r>
        <w:rPr>
          <w:rFonts w:ascii="Times" w:hAnsi="Times"/>
        </w:rPr>
        <w:t xml:space="preserve">PvO2 increased but still hypoxic </w:t>
      </w:r>
    </w:p>
    <w:p w14:paraId="57790B39" w14:textId="4A97E19C" w:rsidR="00994DF9" w:rsidRDefault="00994DF9" w:rsidP="003E2342">
      <w:pPr>
        <w:numPr>
          <w:ilvl w:val="3"/>
          <w:numId w:val="2"/>
        </w:numPr>
        <w:rPr>
          <w:rFonts w:ascii="Times" w:hAnsi="Times"/>
        </w:rPr>
      </w:pPr>
      <w:r>
        <w:rPr>
          <w:rFonts w:ascii="Times" w:hAnsi="Times"/>
        </w:rPr>
        <w:t xml:space="preserve">May still recognize short term instability by acute declines in mixed venous oxygenation from baseline </w:t>
      </w:r>
    </w:p>
    <w:p w14:paraId="726023F0" w14:textId="77777777" w:rsidR="00D22448" w:rsidRDefault="00D22448">
      <w:pPr>
        <w:rPr>
          <w:rFonts w:ascii="Times" w:hAnsi="Times"/>
        </w:rPr>
      </w:pPr>
    </w:p>
    <w:p w14:paraId="75E5EC88" w14:textId="3C1FB44D" w:rsidR="00AD0888" w:rsidRPr="00A31767" w:rsidRDefault="00AD0888">
      <w:pPr>
        <w:rPr>
          <w:rFonts w:ascii="Times" w:hAnsi="Times"/>
        </w:rPr>
      </w:pPr>
    </w:p>
    <w:sectPr w:rsidR="00AD0888" w:rsidRPr="00A31767" w:rsidSect="00460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E3187B"/>
    <w:multiLevelType w:val="hybridMultilevel"/>
    <w:tmpl w:val="BDDE89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776124"/>
    <w:multiLevelType w:val="hybridMultilevel"/>
    <w:tmpl w:val="BF06E936"/>
    <w:lvl w:ilvl="0" w:tplc="4A7C02EA">
      <w:start w:val="1"/>
      <w:numFmt w:val="bullet"/>
      <w:lvlText w:val=""/>
      <w:lvlJc w:val="left"/>
      <w:pPr>
        <w:tabs>
          <w:tab w:val="num" w:pos="720"/>
        </w:tabs>
        <w:ind w:left="720" w:hanging="360"/>
      </w:pPr>
      <w:rPr>
        <w:rFonts w:ascii="Wingdings" w:hAnsi="Wingdings" w:hint="default"/>
      </w:rPr>
    </w:lvl>
    <w:lvl w:ilvl="1" w:tplc="38E4D630">
      <w:numFmt w:val="bullet"/>
      <w:lvlText w:val=""/>
      <w:lvlJc w:val="left"/>
      <w:pPr>
        <w:tabs>
          <w:tab w:val="num" w:pos="1440"/>
        </w:tabs>
        <w:ind w:left="1440" w:hanging="360"/>
      </w:pPr>
      <w:rPr>
        <w:rFonts w:ascii="Wingdings" w:hAnsi="Wingdings" w:hint="default"/>
      </w:rPr>
    </w:lvl>
    <w:lvl w:ilvl="2" w:tplc="70305ABE">
      <w:numFmt w:val="bullet"/>
      <w:lvlText w:val=""/>
      <w:lvlJc w:val="left"/>
      <w:pPr>
        <w:tabs>
          <w:tab w:val="num" w:pos="2160"/>
        </w:tabs>
        <w:ind w:left="2160" w:hanging="360"/>
      </w:pPr>
      <w:rPr>
        <w:rFonts w:ascii="Wingdings" w:hAnsi="Wingdings" w:hint="default"/>
      </w:rPr>
    </w:lvl>
    <w:lvl w:ilvl="3" w:tplc="A66E5000">
      <w:start w:val="1"/>
      <w:numFmt w:val="bullet"/>
      <w:lvlText w:val=""/>
      <w:lvlJc w:val="left"/>
      <w:pPr>
        <w:tabs>
          <w:tab w:val="num" w:pos="2880"/>
        </w:tabs>
        <w:ind w:left="2880" w:hanging="360"/>
      </w:pPr>
      <w:rPr>
        <w:rFonts w:ascii="Wingdings" w:hAnsi="Wingdings" w:hint="default"/>
      </w:rPr>
    </w:lvl>
    <w:lvl w:ilvl="4" w:tplc="9D2E720C">
      <w:start w:val="1"/>
      <w:numFmt w:val="bullet"/>
      <w:lvlText w:val=""/>
      <w:lvlJc w:val="left"/>
      <w:pPr>
        <w:tabs>
          <w:tab w:val="num" w:pos="3600"/>
        </w:tabs>
        <w:ind w:left="3600" w:hanging="360"/>
      </w:pPr>
      <w:rPr>
        <w:rFonts w:ascii="Wingdings" w:hAnsi="Wingdings" w:hint="default"/>
      </w:rPr>
    </w:lvl>
    <w:lvl w:ilvl="5" w:tplc="CEF67202" w:tentative="1">
      <w:start w:val="1"/>
      <w:numFmt w:val="bullet"/>
      <w:lvlText w:val=""/>
      <w:lvlJc w:val="left"/>
      <w:pPr>
        <w:tabs>
          <w:tab w:val="num" w:pos="4320"/>
        </w:tabs>
        <w:ind w:left="4320" w:hanging="360"/>
      </w:pPr>
      <w:rPr>
        <w:rFonts w:ascii="Wingdings" w:hAnsi="Wingdings" w:hint="default"/>
      </w:rPr>
    </w:lvl>
    <w:lvl w:ilvl="6" w:tplc="51E4EA40" w:tentative="1">
      <w:start w:val="1"/>
      <w:numFmt w:val="bullet"/>
      <w:lvlText w:val=""/>
      <w:lvlJc w:val="left"/>
      <w:pPr>
        <w:tabs>
          <w:tab w:val="num" w:pos="5040"/>
        </w:tabs>
        <w:ind w:left="5040" w:hanging="360"/>
      </w:pPr>
      <w:rPr>
        <w:rFonts w:ascii="Wingdings" w:hAnsi="Wingdings" w:hint="default"/>
      </w:rPr>
    </w:lvl>
    <w:lvl w:ilvl="7" w:tplc="38DCACDE" w:tentative="1">
      <w:start w:val="1"/>
      <w:numFmt w:val="bullet"/>
      <w:lvlText w:val=""/>
      <w:lvlJc w:val="left"/>
      <w:pPr>
        <w:tabs>
          <w:tab w:val="num" w:pos="5760"/>
        </w:tabs>
        <w:ind w:left="5760" w:hanging="360"/>
      </w:pPr>
      <w:rPr>
        <w:rFonts w:ascii="Wingdings" w:hAnsi="Wingdings" w:hint="default"/>
      </w:rPr>
    </w:lvl>
    <w:lvl w:ilvl="8" w:tplc="33F4A126" w:tentative="1">
      <w:start w:val="1"/>
      <w:numFmt w:val="bullet"/>
      <w:lvlText w:val=""/>
      <w:lvlJc w:val="left"/>
      <w:pPr>
        <w:tabs>
          <w:tab w:val="num" w:pos="6480"/>
        </w:tabs>
        <w:ind w:left="6480" w:hanging="360"/>
      </w:pPr>
      <w:rPr>
        <w:rFonts w:ascii="Wingdings" w:hAnsi="Wingdings" w:hint="default"/>
      </w:rPr>
    </w:lvl>
  </w:abstractNum>
  <w:abstractNum w:abstractNumId="2">
    <w:nsid w:val="25AC6CFD"/>
    <w:multiLevelType w:val="hybridMultilevel"/>
    <w:tmpl w:val="B8F87B04"/>
    <w:lvl w:ilvl="0" w:tplc="611268EC">
      <w:start w:val="3"/>
      <w:numFmt w:val="bullet"/>
      <w:lvlText w:val="-"/>
      <w:lvlJc w:val="left"/>
      <w:pPr>
        <w:ind w:left="720" w:hanging="360"/>
      </w:pPr>
      <w:rPr>
        <w:rFonts w:ascii="Times" w:eastAsiaTheme="minorHAnsi" w:hAnsi="Time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1C6"/>
    <w:rsid w:val="00030BB6"/>
    <w:rsid w:val="00056776"/>
    <w:rsid w:val="000B257D"/>
    <w:rsid w:val="0010510C"/>
    <w:rsid w:val="001453CF"/>
    <w:rsid w:val="001D3BB2"/>
    <w:rsid w:val="001F4A1D"/>
    <w:rsid w:val="00243CF7"/>
    <w:rsid w:val="002D43C8"/>
    <w:rsid w:val="003436C6"/>
    <w:rsid w:val="00343938"/>
    <w:rsid w:val="00385292"/>
    <w:rsid w:val="00387CEB"/>
    <w:rsid w:val="003B0DA3"/>
    <w:rsid w:val="003E2342"/>
    <w:rsid w:val="004203B5"/>
    <w:rsid w:val="00431D6E"/>
    <w:rsid w:val="004605D9"/>
    <w:rsid w:val="00461749"/>
    <w:rsid w:val="00486567"/>
    <w:rsid w:val="004922C9"/>
    <w:rsid w:val="004B224F"/>
    <w:rsid w:val="00562A1C"/>
    <w:rsid w:val="0057243E"/>
    <w:rsid w:val="0059029D"/>
    <w:rsid w:val="005E6E1D"/>
    <w:rsid w:val="00646871"/>
    <w:rsid w:val="00650C5C"/>
    <w:rsid w:val="006F0869"/>
    <w:rsid w:val="006F704C"/>
    <w:rsid w:val="007615A7"/>
    <w:rsid w:val="007F16F4"/>
    <w:rsid w:val="00811B4B"/>
    <w:rsid w:val="008711C6"/>
    <w:rsid w:val="008B75AF"/>
    <w:rsid w:val="008E4329"/>
    <w:rsid w:val="00901CAB"/>
    <w:rsid w:val="009422B1"/>
    <w:rsid w:val="00951317"/>
    <w:rsid w:val="00952F85"/>
    <w:rsid w:val="00957ABA"/>
    <w:rsid w:val="00964052"/>
    <w:rsid w:val="00994DF9"/>
    <w:rsid w:val="009A51C6"/>
    <w:rsid w:val="009B4906"/>
    <w:rsid w:val="009D6FF2"/>
    <w:rsid w:val="00A11E1C"/>
    <w:rsid w:val="00A31767"/>
    <w:rsid w:val="00A96321"/>
    <w:rsid w:val="00AA7B42"/>
    <w:rsid w:val="00AC33D0"/>
    <w:rsid w:val="00AD0888"/>
    <w:rsid w:val="00AF7380"/>
    <w:rsid w:val="00B16AB8"/>
    <w:rsid w:val="00B2168F"/>
    <w:rsid w:val="00B312DB"/>
    <w:rsid w:val="00B57363"/>
    <w:rsid w:val="00B858BB"/>
    <w:rsid w:val="00B90254"/>
    <w:rsid w:val="00BC5D92"/>
    <w:rsid w:val="00BD5CB7"/>
    <w:rsid w:val="00BF606A"/>
    <w:rsid w:val="00C14180"/>
    <w:rsid w:val="00C221CD"/>
    <w:rsid w:val="00C25D16"/>
    <w:rsid w:val="00C6519F"/>
    <w:rsid w:val="00CA5AB6"/>
    <w:rsid w:val="00D1219C"/>
    <w:rsid w:val="00D22448"/>
    <w:rsid w:val="00D405C1"/>
    <w:rsid w:val="00D54E40"/>
    <w:rsid w:val="00D66F45"/>
    <w:rsid w:val="00E24F74"/>
    <w:rsid w:val="00E4054E"/>
    <w:rsid w:val="00E41042"/>
    <w:rsid w:val="00E47403"/>
    <w:rsid w:val="00E73EEC"/>
    <w:rsid w:val="00E8048C"/>
    <w:rsid w:val="00E870E0"/>
    <w:rsid w:val="00E90CC5"/>
    <w:rsid w:val="00EA0C0A"/>
    <w:rsid w:val="00ED551A"/>
    <w:rsid w:val="00EE7130"/>
    <w:rsid w:val="00F0520D"/>
    <w:rsid w:val="00F273E7"/>
    <w:rsid w:val="00F601E7"/>
    <w:rsid w:val="00F61C90"/>
    <w:rsid w:val="00F70AB4"/>
    <w:rsid w:val="00F7530B"/>
    <w:rsid w:val="00FB01E1"/>
    <w:rsid w:val="00FC3BE3"/>
    <w:rsid w:val="00FD167B"/>
    <w:rsid w:val="00FD186D"/>
    <w:rsid w:val="00FF067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277E25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1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099721">
      <w:bodyDiv w:val="1"/>
      <w:marLeft w:val="0"/>
      <w:marRight w:val="0"/>
      <w:marTop w:val="0"/>
      <w:marBottom w:val="0"/>
      <w:divBdr>
        <w:top w:val="none" w:sz="0" w:space="0" w:color="auto"/>
        <w:left w:val="none" w:sz="0" w:space="0" w:color="auto"/>
        <w:bottom w:val="none" w:sz="0" w:space="0" w:color="auto"/>
        <w:right w:val="none" w:sz="0" w:space="0" w:color="auto"/>
      </w:divBdr>
      <w:divsChild>
        <w:div w:id="576138624">
          <w:marLeft w:val="547"/>
          <w:marRight w:val="0"/>
          <w:marTop w:val="200"/>
          <w:marBottom w:val="120"/>
          <w:divBdr>
            <w:top w:val="none" w:sz="0" w:space="0" w:color="auto"/>
            <w:left w:val="none" w:sz="0" w:space="0" w:color="auto"/>
            <w:bottom w:val="none" w:sz="0" w:space="0" w:color="auto"/>
            <w:right w:val="none" w:sz="0" w:space="0" w:color="auto"/>
          </w:divBdr>
        </w:div>
        <w:div w:id="1299873706">
          <w:marLeft w:val="547"/>
          <w:marRight w:val="0"/>
          <w:marTop w:val="200"/>
          <w:marBottom w:val="120"/>
          <w:divBdr>
            <w:top w:val="none" w:sz="0" w:space="0" w:color="auto"/>
            <w:left w:val="none" w:sz="0" w:space="0" w:color="auto"/>
            <w:bottom w:val="none" w:sz="0" w:space="0" w:color="auto"/>
            <w:right w:val="none" w:sz="0" w:space="0" w:color="auto"/>
          </w:divBdr>
        </w:div>
        <w:div w:id="1678845496">
          <w:marLeft w:val="547"/>
          <w:marRight w:val="0"/>
          <w:marTop w:val="200"/>
          <w:marBottom w:val="120"/>
          <w:divBdr>
            <w:top w:val="none" w:sz="0" w:space="0" w:color="auto"/>
            <w:left w:val="none" w:sz="0" w:space="0" w:color="auto"/>
            <w:bottom w:val="none" w:sz="0" w:space="0" w:color="auto"/>
            <w:right w:val="none" w:sz="0" w:space="0" w:color="auto"/>
          </w:divBdr>
        </w:div>
        <w:div w:id="149562803">
          <w:marLeft w:val="547"/>
          <w:marRight w:val="0"/>
          <w:marTop w:val="200"/>
          <w:marBottom w:val="120"/>
          <w:divBdr>
            <w:top w:val="none" w:sz="0" w:space="0" w:color="auto"/>
            <w:left w:val="none" w:sz="0" w:space="0" w:color="auto"/>
            <w:bottom w:val="none" w:sz="0" w:space="0" w:color="auto"/>
            <w:right w:val="none" w:sz="0" w:space="0" w:color="auto"/>
          </w:divBdr>
        </w:div>
        <w:div w:id="1914927530">
          <w:marLeft w:val="547"/>
          <w:marRight w:val="0"/>
          <w:marTop w:val="200"/>
          <w:marBottom w:val="120"/>
          <w:divBdr>
            <w:top w:val="none" w:sz="0" w:space="0" w:color="auto"/>
            <w:left w:val="none" w:sz="0" w:space="0" w:color="auto"/>
            <w:bottom w:val="none" w:sz="0" w:space="0" w:color="auto"/>
            <w:right w:val="none" w:sz="0" w:space="0" w:color="auto"/>
          </w:divBdr>
        </w:div>
        <w:div w:id="167604532">
          <w:marLeft w:val="547"/>
          <w:marRight w:val="0"/>
          <w:marTop w:val="200"/>
          <w:marBottom w:val="120"/>
          <w:divBdr>
            <w:top w:val="none" w:sz="0" w:space="0" w:color="auto"/>
            <w:left w:val="none" w:sz="0" w:space="0" w:color="auto"/>
            <w:bottom w:val="none" w:sz="0" w:space="0" w:color="auto"/>
            <w:right w:val="none" w:sz="0" w:space="0" w:color="auto"/>
          </w:divBdr>
        </w:div>
        <w:div w:id="1864240732">
          <w:marLeft w:val="547"/>
          <w:marRight w:val="0"/>
          <w:marTop w:val="200"/>
          <w:marBottom w:val="120"/>
          <w:divBdr>
            <w:top w:val="none" w:sz="0" w:space="0" w:color="auto"/>
            <w:left w:val="none" w:sz="0" w:space="0" w:color="auto"/>
            <w:bottom w:val="none" w:sz="0" w:space="0" w:color="auto"/>
            <w:right w:val="none" w:sz="0" w:space="0" w:color="auto"/>
          </w:divBdr>
        </w:div>
        <w:div w:id="2066022947">
          <w:marLeft w:val="547"/>
          <w:marRight w:val="0"/>
          <w:marTop w:val="200"/>
          <w:marBottom w:val="120"/>
          <w:divBdr>
            <w:top w:val="none" w:sz="0" w:space="0" w:color="auto"/>
            <w:left w:val="none" w:sz="0" w:space="0" w:color="auto"/>
            <w:bottom w:val="none" w:sz="0" w:space="0" w:color="auto"/>
            <w:right w:val="none" w:sz="0" w:space="0" w:color="auto"/>
          </w:divBdr>
        </w:div>
        <w:div w:id="1045787805">
          <w:marLeft w:val="547"/>
          <w:marRight w:val="0"/>
          <w:marTop w:val="200"/>
          <w:marBottom w:val="120"/>
          <w:divBdr>
            <w:top w:val="none" w:sz="0" w:space="0" w:color="auto"/>
            <w:left w:val="none" w:sz="0" w:space="0" w:color="auto"/>
            <w:bottom w:val="none" w:sz="0" w:space="0" w:color="auto"/>
            <w:right w:val="none" w:sz="0" w:space="0" w:color="auto"/>
          </w:divBdr>
        </w:div>
        <w:div w:id="1105492040">
          <w:marLeft w:val="547"/>
          <w:marRight w:val="0"/>
          <w:marTop w:val="200"/>
          <w:marBottom w:val="120"/>
          <w:divBdr>
            <w:top w:val="none" w:sz="0" w:space="0" w:color="auto"/>
            <w:left w:val="none" w:sz="0" w:space="0" w:color="auto"/>
            <w:bottom w:val="none" w:sz="0" w:space="0" w:color="auto"/>
            <w:right w:val="none" w:sz="0" w:space="0" w:color="auto"/>
          </w:divBdr>
        </w:div>
        <w:div w:id="1103190251">
          <w:marLeft w:val="547"/>
          <w:marRight w:val="0"/>
          <w:marTop w:val="200"/>
          <w:marBottom w:val="120"/>
          <w:divBdr>
            <w:top w:val="none" w:sz="0" w:space="0" w:color="auto"/>
            <w:left w:val="none" w:sz="0" w:space="0" w:color="auto"/>
            <w:bottom w:val="none" w:sz="0" w:space="0" w:color="auto"/>
            <w:right w:val="none" w:sz="0" w:space="0" w:color="auto"/>
          </w:divBdr>
        </w:div>
        <w:div w:id="1831865736">
          <w:marLeft w:val="547"/>
          <w:marRight w:val="0"/>
          <w:marTop w:val="200"/>
          <w:marBottom w:val="120"/>
          <w:divBdr>
            <w:top w:val="none" w:sz="0" w:space="0" w:color="auto"/>
            <w:left w:val="none" w:sz="0" w:space="0" w:color="auto"/>
            <w:bottom w:val="none" w:sz="0" w:space="0" w:color="auto"/>
            <w:right w:val="none" w:sz="0" w:space="0" w:color="auto"/>
          </w:divBdr>
        </w:div>
        <w:div w:id="267353375">
          <w:marLeft w:val="547"/>
          <w:marRight w:val="0"/>
          <w:marTop w:val="200"/>
          <w:marBottom w:val="120"/>
          <w:divBdr>
            <w:top w:val="none" w:sz="0" w:space="0" w:color="auto"/>
            <w:left w:val="none" w:sz="0" w:space="0" w:color="auto"/>
            <w:bottom w:val="none" w:sz="0" w:space="0" w:color="auto"/>
            <w:right w:val="none" w:sz="0" w:space="0" w:color="auto"/>
          </w:divBdr>
        </w:div>
        <w:div w:id="219946231">
          <w:marLeft w:val="547"/>
          <w:marRight w:val="0"/>
          <w:marTop w:val="200"/>
          <w:marBottom w:val="120"/>
          <w:divBdr>
            <w:top w:val="none" w:sz="0" w:space="0" w:color="auto"/>
            <w:left w:val="none" w:sz="0" w:space="0" w:color="auto"/>
            <w:bottom w:val="none" w:sz="0" w:space="0" w:color="auto"/>
            <w:right w:val="none" w:sz="0" w:space="0" w:color="auto"/>
          </w:divBdr>
        </w:div>
        <w:div w:id="491260027">
          <w:marLeft w:val="547"/>
          <w:marRight w:val="0"/>
          <w:marTop w:val="200"/>
          <w:marBottom w:val="120"/>
          <w:divBdr>
            <w:top w:val="none" w:sz="0" w:space="0" w:color="auto"/>
            <w:left w:val="none" w:sz="0" w:space="0" w:color="auto"/>
            <w:bottom w:val="none" w:sz="0" w:space="0" w:color="auto"/>
            <w:right w:val="none" w:sz="0" w:space="0" w:color="auto"/>
          </w:divBdr>
        </w:div>
        <w:div w:id="323625535">
          <w:marLeft w:val="547"/>
          <w:marRight w:val="0"/>
          <w:marTop w:val="200"/>
          <w:marBottom w:val="120"/>
          <w:divBdr>
            <w:top w:val="none" w:sz="0" w:space="0" w:color="auto"/>
            <w:left w:val="none" w:sz="0" w:space="0" w:color="auto"/>
            <w:bottom w:val="none" w:sz="0" w:space="0" w:color="auto"/>
            <w:right w:val="none" w:sz="0" w:space="0" w:color="auto"/>
          </w:divBdr>
        </w:div>
        <w:div w:id="214125161">
          <w:marLeft w:val="547"/>
          <w:marRight w:val="0"/>
          <w:marTop w:val="200"/>
          <w:marBottom w:val="120"/>
          <w:divBdr>
            <w:top w:val="none" w:sz="0" w:space="0" w:color="auto"/>
            <w:left w:val="none" w:sz="0" w:space="0" w:color="auto"/>
            <w:bottom w:val="none" w:sz="0" w:space="0" w:color="auto"/>
            <w:right w:val="none" w:sz="0" w:space="0" w:color="auto"/>
          </w:divBdr>
        </w:div>
        <w:div w:id="1354961308">
          <w:marLeft w:val="547"/>
          <w:marRight w:val="0"/>
          <w:marTop w:val="200"/>
          <w:marBottom w:val="120"/>
          <w:divBdr>
            <w:top w:val="none" w:sz="0" w:space="0" w:color="auto"/>
            <w:left w:val="none" w:sz="0" w:space="0" w:color="auto"/>
            <w:bottom w:val="none" w:sz="0" w:space="0" w:color="auto"/>
            <w:right w:val="none" w:sz="0" w:space="0" w:color="auto"/>
          </w:divBdr>
        </w:div>
        <w:div w:id="1670670971">
          <w:marLeft w:val="547"/>
          <w:marRight w:val="0"/>
          <w:marTop w:val="200"/>
          <w:marBottom w:val="120"/>
          <w:divBdr>
            <w:top w:val="none" w:sz="0" w:space="0" w:color="auto"/>
            <w:left w:val="none" w:sz="0" w:space="0" w:color="auto"/>
            <w:bottom w:val="none" w:sz="0" w:space="0" w:color="auto"/>
            <w:right w:val="none" w:sz="0" w:space="0" w:color="auto"/>
          </w:divBdr>
        </w:div>
        <w:div w:id="46999379">
          <w:marLeft w:val="547"/>
          <w:marRight w:val="0"/>
          <w:marTop w:val="200"/>
          <w:marBottom w:val="120"/>
          <w:divBdr>
            <w:top w:val="none" w:sz="0" w:space="0" w:color="auto"/>
            <w:left w:val="none" w:sz="0" w:space="0" w:color="auto"/>
            <w:bottom w:val="none" w:sz="0" w:space="0" w:color="auto"/>
            <w:right w:val="none" w:sz="0" w:space="0" w:color="auto"/>
          </w:divBdr>
        </w:div>
        <w:div w:id="1450855103">
          <w:marLeft w:val="547"/>
          <w:marRight w:val="0"/>
          <w:marTop w:val="200"/>
          <w:marBottom w:val="120"/>
          <w:divBdr>
            <w:top w:val="none" w:sz="0" w:space="0" w:color="auto"/>
            <w:left w:val="none" w:sz="0" w:space="0" w:color="auto"/>
            <w:bottom w:val="none" w:sz="0" w:space="0" w:color="auto"/>
            <w:right w:val="none" w:sz="0" w:space="0" w:color="auto"/>
          </w:divBdr>
        </w:div>
        <w:div w:id="2142571278">
          <w:marLeft w:val="547"/>
          <w:marRight w:val="0"/>
          <w:marTop w:val="200"/>
          <w:marBottom w:val="120"/>
          <w:divBdr>
            <w:top w:val="none" w:sz="0" w:space="0" w:color="auto"/>
            <w:left w:val="none" w:sz="0" w:space="0" w:color="auto"/>
            <w:bottom w:val="none" w:sz="0" w:space="0" w:color="auto"/>
            <w:right w:val="none" w:sz="0" w:space="0" w:color="auto"/>
          </w:divBdr>
        </w:div>
        <w:div w:id="2114782882">
          <w:marLeft w:val="547"/>
          <w:marRight w:val="0"/>
          <w:marTop w:val="200"/>
          <w:marBottom w:val="120"/>
          <w:divBdr>
            <w:top w:val="none" w:sz="0" w:space="0" w:color="auto"/>
            <w:left w:val="none" w:sz="0" w:space="0" w:color="auto"/>
            <w:bottom w:val="none" w:sz="0" w:space="0" w:color="auto"/>
            <w:right w:val="none" w:sz="0" w:space="0" w:color="auto"/>
          </w:divBdr>
        </w:div>
        <w:div w:id="620169">
          <w:marLeft w:val="547"/>
          <w:marRight w:val="0"/>
          <w:marTop w:val="200"/>
          <w:marBottom w:val="120"/>
          <w:divBdr>
            <w:top w:val="none" w:sz="0" w:space="0" w:color="auto"/>
            <w:left w:val="none" w:sz="0" w:space="0" w:color="auto"/>
            <w:bottom w:val="none" w:sz="0" w:space="0" w:color="auto"/>
            <w:right w:val="none" w:sz="0" w:space="0" w:color="auto"/>
          </w:divBdr>
        </w:div>
        <w:div w:id="2058814719">
          <w:marLeft w:val="547"/>
          <w:marRight w:val="0"/>
          <w:marTop w:val="200"/>
          <w:marBottom w:val="120"/>
          <w:divBdr>
            <w:top w:val="none" w:sz="0" w:space="0" w:color="auto"/>
            <w:left w:val="none" w:sz="0" w:space="0" w:color="auto"/>
            <w:bottom w:val="none" w:sz="0" w:space="0" w:color="auto"/>
            <w:right w:val="none" w:sz="0" w:space="0" w:color="auto"/>
          </w:divBdr>
        </w:div>
        <w:div w:id="1352219951">
          <w:marLeft w:val="547"/>
          <w:marRight w:val="0"/>
          <w:marTop w:val="200"/>
          <w:marBottom w:val="120"/>
          <w:divBdr>
            <w:top w:val="none" w:sz="0" w:space="0" w:color="auto"/>
            <w:left w:val="none" w:sz="0" w:space="0" w:color="auto"/>
            <w:bottom w:val="none" w:sz="0" w:space="0" w:color="auto"/>
            <w:right w:val="none" w:sz="0" w:space="0" w:color="auto"/>
          </w:divBdr>
        </w:div>
        <w:div w:id="259995267">
          <w:marLeft w:val="547"/>
          <w:marRight w:val="0"/>
          <w:marTop w:val="200"/>
          <w:marBottom w:val="120"/>
          <w:divBdr>
            <w:top w:val="none" w:sz="0" w:space="0" w:color="auto"/>
            <w:left w:val="none" w:sz="0" w:space="0" w:color="auto"/>
            <w:bottom w:val="none" w:sz="0" w:space="0" w:color="auto"/>
            <w:right w:val="none" w:sz="0" w:space="0" w:color="auto"/>
          </w:divBdr>
        </w:div>
        <w:div w:id="487290422">
          <w:marLeft w:val="547"/>
          <w:marRight w:val="0"/>
          <w:marTop w:val="200"/>
          <w:marBottom w:val="120"/>
          <w:divBdr>
            <w:top w:val="none" w:sz="0" w:space="0" w:color="auto"/>
            <w:left w:val="none" w:sz="0" w:space="0" w:color="auto"/>
            <w:bottom w:val="none" w:sz="0" w:space="0" w:color="auto"/>
            <w:right w:val="none" w:sz="0" w:space="0" w:color="auto"/>
          </w:divBdr>
        </w:div>
        <w:div w:id="247538193">
          <w:marLeft w:val="547"/>
          <w:marRight w:val="0"/>
          <w:marTop w:val="200"/>
          <w:marBottom w:val="120"/>
          <w:divBdr>
            <w:top w:val="none" w:sz="0" w:space="0" w:color="auto"/>
            <w:left w:val="none" w:sz="0" w:space="0" w:color="auto"/>
            <w:bottom w:val="none" w:sz="0" w:space="0" w:color="auto"/>
            <w:right w:val="none" w:sz="0" w:space="0" w:color="auto"/>
          </w:divBdr>
        </w:div>
        <w:div w:id="358895965">
          <w:marLeft w:val="547"/>
          <w:marRight w:val="0"/>
          <w:marTop w:val="200"/>
          <w:marBottom w:val="120"/>
          <w:divBdr>
            <w:top w:val="none" w:sz="0" w:space="0" w:color="auto"/>
            <w:left w:val="none" w:sz="0" w:space="0" w:color="auto"/>
            <w:bottom w:val="none" w:sz="0" w:space="0" w:color="auto"/>
            <w:right w:val="none" w:sz="0" w:space="0" w:color="auto"/>
          </w:divBdr>
        </w:div>
        <w:div w:id="716049805">
          <w:marLeft w:val="547"/>
          <w:marRight w:val="0"/>
          <w:marTop w:val="200"/>
          <w:marBottom w:val="120"/>
          <w:divBdr>
            <w:top w:val="none" w:sz="0" w:space="0" w:color="auto"/>
            <w:left w:val="none" w:sz="0" w:space="0" w:color="auto"/>
            <w:bottom w:val="none" w:sz="0" w:space="0" w:color="auto"/>
            <w:right w:val="none" w:sz="0" w:space="0" w:color="auto"/>
          </w:divBdr>
        </w:div>
        <w:div w:id="112943080">
          <w:marLeft w:val="547"/>
          <w:marRight w:val="0"/>
          <w:marTop w:val="200"/>
          <w:marBottom w:val="120"/>
          <w:divBdr>
            <w:top w:val="none" w:sz="0" w:space="0" w:color="auto"/>
            <w:left w:val="none" w:sz="0" w:space="0" w:color="auto"/>
            <w:bottom w:val="none" w:sz="0" w:space="0" w:color="auto"/>
            <w:right w:val="none" w:sz="0" w:space="0" w:color="auto"/>
          </w:divBdr>
        </w:div>
        <w:div w:id="414324815">
          <w:marLeft w:val="547"/>
          <w:marRight w:val="0"/>
          <w:marTop w:val="200"/>
          <w:marBottom w:val="120"/>
          <w:divBdr>
            <w:top w:val="none" w:sz="0" w:space="0" w:color="auto"/>
            <w:left w:val="none" w:sz="0" w:space="0" w:color="auto"/>
            <w:bottom w:val="none" w:sz="0" w:space="0" w:color="auto"/>
            <w:right w:val="none" w:sz="0" w:space="0" w:color="auto"/>
          </w:divBdr>
        </w:div>
        <w:div w:id="947127087">
          <w:marLeft w:val="547"/>
          <w:marRight w:val="0"/>
          <w:marTop w:val="200"/>
          <w:marBottom w:val="120"/>
          <w:divBdr>
            <w:top w:val="none" w:sz="0" w:space="0" w:color="auto"/>
            <w:left w:val="none" w:sz="0" w:space="0" w:color="auto"/>
            <w:bottom w:val="none" w:sz="0" w:space="0" w:color="auto"/>
            <w:right w:val="none" w:sz="0" w:space="0" w:color="auto"/>
          </w:divBdr>
        </w:div>
        <w:div w:id="1860587386">
          <w:marLeft w:val="547"/>
          <w:marRight w:val="0"/>
          <w:marTop w:val="200"/>
          <w:marBottom w:val="120"/>
          <w:divBdr>
            <w:top w:val="none" w:sz="0" w:space="0" w:color="auto"/>
            <w:left w:val="none" w:sz="0" w:space="0" w:color="auto"/>
            <w:bottom w:val="none" w:sz="0" w:space="0" w:color="auto"/>
            <w:right w:val="none" w:sz="0" w:space="0" w:color="auto"/>
          </w:divBdr>
        </w:div>
        <w:div w:id="1196192933">
          <w:marLeft w:val="547"/>
          <w:marRight w:val="0"/>
          <w:marTop w:val="200"/>
          <w:marBottom w:val="120"/>
          <w:divBdr>
            <w:top w:val="none" w:sz="0" w:space="0" w:color="auto"/>
            <w:left w:val="none" w:sz="0" w:space="0" w:color="auto"/>
            <w:bottom w:val="none" w:sz="0" w:space="0" w:color="auto"/>
            <w:right w:val="none" w:sz="0" w:space="0" w:color="auto"/>
          </w:divBdr>
        </w:div>
        <w:div w:id="1548294557">
          <w:marLeft w:val="547"/>
          <w:marRight w:val="0"/>
          <w:marTop w:val="200"/>
          <w:marBottom w:val="120"/>
          <w:divBdr>
            <w:top w:val="none" w:sz="0" w:space="0" w:color="auto"/>
            <w:left w:val="none" w:sz="0" w:space="0" w:color="auto"/>
            <w:bottom w:val="none" w:sz="0" w:space="0" w:color="auto"/>
            <w:right w:val="none" w:sz="0" w:space="0" w:color="auto"/>
          </w:divBdr>
        </w:div>
        <w:div w:id="723866303">
          <w:marLeft w:val="547"/>
          <w:marRight w:val="0"/>
          <w:marTop w:val="200"/>
          <w:marBottom w:val="120"/>
          <w:divBdr>
            <w:top w:val="none" w:sz="0" w:space="0" w:color="auto"/>
            <w:left w:val="none" w:sz="0" w:space="0" w:color="auto"/>
            <w:bottom w:val="none" w:sz="0" w:space="0" w:color="auto"/>
            <w:right w:val="none" w:sz="0" w:space="0" w:color="auto"/>
          </w:divBdr>
        </w:div>
        <w:div w:id="443696720">
          <w:marLeft w:val="547"/>
          <w:marRight w:val="0"/>
          <w:marTop w:val="200"/>
          <w:marBottom w:val="120"/>
          <w:divBdr>
            <w:top w:val="none" w:sz="0" w:space="0" w:color="auto"/>
            <w:left w:val="none" w:sz="0" w:space="0" w:color="auto"/>
            <w:bottom w:val="none" w:sz="0" w:space="0" w:color="auto"/>
            <w:right w:val="none" w:sz="0" w:space="0" w:color="auto"/>
          </w:divBdr>
        </w:div>
        <w:div w:id="1373070759">
          <w:marLeft w:val="547"/>
          <w:marRight w:val="0"/>
          <w:marTop w:val="200"/>
          <w:marBottom w:val="120"/>
          <w:divBdr>
            <w:top w:val="none" w:sz="0" w:space="0" w:color="auto"/>
            <w:left w:val="none" w:sz="0" w:space="0" w:color="auto"/>
            <w:bottom w:val="none" w:sz="0" w:space="0" w:color="auto"/>
            <w:right w:val="none" w:sz="0" w:space="0" w:color="auto"/>
          </w:divBdr>
        </w:div>
        <w:div w:id="1902715630">
          <w:marLeft w:val="547"/>
          <w:marRight w:val="0"/>
          <w:marTop w:val="200"/>
          <w:marBottom w:val="120"/>
          <w:divBdr>
            <w:top w:val="none" w:sz="0" w:space="0" w:color="auto"/>
            <w:left w:val="none" w:sz="0" w:space="0" w:color="auto"/>
            <w:bottom w:val="none" w:sz="0" w:space="0" w:color="auto"/>
            <w:right w:val="none" w:sz="0" w:space="0" w:color="auto"/>
          </w:divBdr>
        </w:div>
        <w:div w:id="215433069">
          <w:marLeft w:val="547"/>
          <w:marRight w:val="0"/>
          <w:marTop w:val="200"/>
          <w:marBottom w:val="120"/>
          <w:divBdr>
            <w:top w:val="none" w:sz="0" w:space="0" w:color="auto"/>
            <w:left w:val="none" w:sz="0" w:space="0" w:color="auto"/>
            <w:bottom w:val="none" w:sz="0" w:space="0" w:color="auto"/>
            <w:right w:val="none" w:sz="0" w:space="0" w:color="auto"/>
          </w:divBdr>
        </w:div>
        <w:div w:id="286547277">
          <w:marLeft w:val="547"/>
          <w:marRight w:val="0"/>
          <w:marTop w:val="200"/>
          <w:marBottom w:val="120"/>
          <w:divBdr>
            <w:top w:val="none" w:sz="0" w:space="0" w:color="auto"/>
            <w:left w:val="none" w:sz="0" w:space="0" w:color="auto"/>
            <w:bottom w:val="none" w:sz="0" w:space="0" w:color="auto"/>
            <w:right w:val="none" w:sz="0" w:space="0" w:color="auto"/>
          </w:divBdr>
        </w:div>
        <w:div w:id="2066172225">
          <w:marLeft w:val="547"/>
          <w:marRight w:val="0"/>
          <w:marTop w:val="200"/>
          <w:marBottom w:val="120"/>
          <w:divBdr>
            <w:top w:val="none" w:sz="0" w:space="0" w:color="auto"/>
            <w:left w:val="none" w:sz="0" w:space="0" w:color="auto"/>
            <w:bottom w:val="none" w:sz="0" w:space="0" w:color="auto"/>
            <w:right w:val="none" w:sz="0" w:space="0" w:color="auto"/>
          </w:divBdr>
        </w:div>
        <w:div w:id="1367214790">
          <w:marLeft w:val="547"/>
          <w:marRight w:val="0"/>
          <w:marTop w:val="200"/>
          <w:marBottom w:val="120"/>
          <w:divBdr>
            <w:top w:val="none" w:sz="0" w:space="0" w:color="auto"/>
            <w:left w:val="none" w:sz="0" w:space="0" w:color="auto"/>
            <w:bottom w:val="none" w:sz="0" w:space="0" w:color="auto"/>
            <w:right w:val="none" w:sz="0" w:space="0" w:color="auto"/>
          </w:divBdr>
        </w:div>
        <w:div w:id="900792958">
          <w:marLeft w:val="547"/>
          <w:marRight w:val="0"/>
          <w:marTop w:val="200"/>
          <w:marBottom w:val="120"/>
          <w:divBdr>
            <w:top w:val="none" w:sz="0" w:space="0" w:color="auto"/>
            <w:left w:val="none" w:sz="0" w:space="0" w:color="auto"/>
            <w:bottom w:val="none" w:sz="0" w:space="0" w:color="auto"/>
            <w:right w:val="none" w:sz="0" w:space="0" w:color="auto"/>
          </w:divBdr>
        </w:div>
        <w:div w:id="361328543">
          <w:marLeft w:val="547"/>
          <w:marRight w:val="0"/>
          <w:marTop w:val="200"/>
          <w:marBottom w:val="120"/>
          <w:divBdr>
            <w:top w:val="none" w:sz="0" w:space="0" w:color="auto"/>
            <w:left w:val="none" w:sz="0" w:space="0" w:color="auto"/>
            <w:bottom w:val="none" w:sz="0" w:space="0" w:color="auto"/>
            <w:right w:val="none" w:sz="0" w:space="0" w:color="auto"/>
          </w:divBdr>
        </w:div>
        <w:div w:id="187328868">
          <w:marLeft w:val="547"/>
          <w:marRight w:val="0"/>
          <w:marTop w:val="200"/>
          <w:marBottom w:val="120"/>
          <w:divBdr>
            <w:top w:val="none" w:sz="0" w:space="0" w:color="auto"/>
            <w:left w:val="none" w:sz="0" w:space="0" w:color="auto"/>
            <w:bottom w:val="none" w:sz="0" w:space="0" w:color="auto"/>
            <w:right w:val="none" w:sz="0" w:space="0" w:color="auto"/>
          </w:divBdr>
        </w:div>
        <w:div w:id="2044744411">
          <w:marLeft w:val="547"/>
          <w:marRight w:val="0"/>
          <w:marTop w:val="200"/>
          <w:marBottom w:val="120"/>
          <w:divBdr>
            <w:top w:val="none" w:sz="0" w:space="0" w:color="auto"/>
            <w:left w:val="none" w:sz="0" w:space="0" w:color="auto"/>
            <w:bottom w:val="none" w:sz="0" w:space="0" w:color="auto"/>
            <w:right w:val="none" w:sz="0" w:space="0" w:color="auto"/>
          </w:divBdr>
        </w:div>
        <w:div w:id="1324744740">
          <w:marLeft w:val="547"/>
          <w:marRight w:val="0"/>
          <w:marTop w:val="200"/>
          <w:marBottom w:val="120"/>
          <w:divBdr>
            <w:top w:val="none" w:sz="0" w:space="0" w:color="auto"/>
            <w:left w:val="none" w:sz="0" w:space="0" w:color="auto"/>
            <w:bottom w:val="none" w:sz="0" w:space="0" w:color="auto"/>
            <w:right w:val="none" w:sz="0" w:space="0" w:color="auto"/>
          </w:divBdr>
        </w:div>
        <w:div w:id="913779675">
          <w:marLeft w:val="547"/>
          <w:marRight w:val="0"/>
          <w:marTop w:val="200"/>
          <w:marBottom w:val="120"/>
          <w:divBdr>
            <w:top w:val="none" w:sz="0" w:space="0" w:color="auto"/>
            <w:left w:val="none" w:sz="0" w:space="0" w:color="auto"/>
            <w:bottom w:val="none" w:sz="0" w:space="0" w:color="auto"/>
            <w:right w:val="none" w:sz="0" w:space="0" w:color="auto"/>
          </w:divBdr>
        </w:div>
        <w:div w:id="325323049">
          <w:marLeft w:val="547"/>
          <w:marRight w:val="0"/>
          <w:marTop w:val="200"/>
          <w:marBottom w:val="120"/>
          <w:divBdr>
            <w:top w:val="none" w:sz="0" w:space="0" w:color="auto"/>
            <w:left w:val="none" w:sz="0" w:space="0" w:color="auto"/>
            <w:bottom w:val="none" w:sz="0" w:space="0" w:color="auto"/>
            <w:right w:val="none" w:sz="0" w:space="0" w:color="auto"/>
          </w:divBdr>
        </w:div>
        <w:div w:id="2034768783">
          <w:marLeft w:val="547"/>
          <w:marRight w:val="0"/>
          <w:marTop w:val="200"/>
          <w:marBottom w:val="120"/>
          <w:divBdr>
            <w:top w:val="none" w:sz="0" w:space="0" w:color="auto"/>
            <w:left w:val="none" w:sz="0" w:space="0" w:color="auto"/>
            <w:bottom w:val="none" w:sz="0" w:space="0" w:color="auto"/>
            <w:right w:val="none" w:sz="0" w:space="0" w:color="auto"/>
          </w:divBdr>
        </w:div>
        <w:div w:id="2082604152">
          <w:marLeft w:val="547"/>
          <w:marRight w:val="0"/>
          <w:marTop w:val="200"/>
          <w:marBottom w:val="120"/>
          <w:divBdr>
            <w:top w:val="none" w:sz="0" w:space="0" w:color="auto"/>
            <w:left w:val="none" w:sz="0" w:space="0" w:color="auto"/>
            <w:bottom w:val="none" w:sz="0" w:space="0" w:color="auto"/>
            <w:right w:val="none" w:sz="0" w:space="0" w:color="auto"/>
          </w:divBdr>
        </w:div>
        <w:div w:id="977875541">
          <w:marLeft w:val="1253"/>
          <w:marRight w:val="0"/>
          <w:marTop w:val="100"/>
          <w:marBottom w:val="120"/>
          <w:divBdr>
            <w:top w:val="none" w:sz="0" w:space="0" w:color="auto"/>
            <w:left w:val="none" w:sz="0" w:space="0" w:color="auto"/>
            <w:bottom w:val="none" w:sz="0" w:space="0" w:color="auto"/>
            <w:right w:val="none" w:sz="0" w:space="0" w:color="auto"/>
          </w:divBdr>
        </w:div>
        <w:div w:id="1715345196">
          <w:marLeft w:val="1253"/>
          <w:marRight w:val="0"/>
          <w:marTop w:val="100"/>
          <w:marBottom w:val="120"/>
          <w:divBdr>
            <w:top w:val="none" w:sz="0" w:space="0" w:color="auto"/>
            <w:left w:val="none" w:sz="0" w:space="0" w:color="auto"/>
            <w:bottom w:val="none" w:sz="0" w:space="0" w:color="auto"/>
            <w:right w:val="none" w:sz="0" w:space="0" w:color="auto"/>
          </w:divBdr>
        </w:div>
        <w:div w:id="1392924899">
          <w:marLeft w:val="547"/>
          <w:marRight w:val="0"/>
          <w:marTop w:val="200"/>
          <w:marBottom w:val="120"/>
          <w:divBdr>
            <w:top w:val="none" w:sz="0" w:space="0" w:color="auto"/>
            <w:left w:val="none" w:sz="0" w:space="0" w:color="auto"/>
            <w:bottom w:val="none" w:sz="0" w:space="0" w:color="auto"/>
            <w:right w:val="none" w:sz="0" w:space="0" w:color="auto"/>
          </w:divBdr>
        </w:div>
        <w:div w:id="553857668">
          <w:marLeft w:val="547"/>
          <w:marRight w:val="0"/>
          <w:marTop w:val="200"/>
          <w:marBottom w:val="120"/>
          <w:divBdr>
            <w:top w:val="none" w:sz="0" w:space="0" w:color="auto"/>
            <w:left w:val="none" w:sz="0" w:space="0" w:color="auto"/>
            <w:bottom w:val="none" w:sz="0" w:space="0" w:color="auto"/>
            <w:right w:val="none" w:sz="0" w:space="0" w:color="auto"/>
          </w:divBdr>
        </w:div>
        <w:div w:id="201752574">
          <w:marLeft w:val="547"/>
          <w:marRight w:val="0"/>
          <w:marTop w:val="200"/>
          <w:marBottom w:val="120"/>
          <w:divBdr>
            <w:top w:val="none" w:sz="0" w:space="0" w:color="auto"/>
            <w:left w:val="none" w:sz="0" w:space="0" w:color="auto"/>
            <w:bottom w:val="none" w:sz="0" w:space="0" w:color="auto"/>
            <w:right w:val="none" w:sz="0" w:space="0" w:color="auto"/>
          </w:divBdr>
        </w:div>
        <w:div w:id="781072077">
          <w:marLeft w:val="547"/>
          <w:marRight w:val="0"/>
          <w:marTop w:val="200"/>
          <w:marBottom w:val="120"/>
          <w:divBdr>
            <w:top w:val="none" w:sz="0" w:space="0" w:color="auto"/>
            <w:left w:val="none" w:sz="0" w:space="0" w:color="auto"/>
            <w:bottom w:val="none" w:sz="0" w:space="0" w:color="auto"/>
            <w:right w:val="none" w:sz="0" w:space="0" w:color="auto"/>
          </w:divBdr>
        </w:div>
        <w:div w:id="1911041573">
          <w:marLeft w:val="547"/>
          <w:marRight w:val="0"/>
          <w:marTop w:val="200"/>
          <w:marBottom w:val="120"/>
          <w:divBdr>
            <w:top w:val="none" w:sz="0" w:space="0" w:color="auto"/>
            <w:left w:val="none" w:sz="0" w:space="0" w:color="auto"/>
            <w:bottom w:val="none" w:sz="0" w:space="0" w:color="auto"/>
            <w:right w:val="none" w:sz="0" w:space="0" w:color="auto"/>
          </w:divBdr>
        </w:div>
        <w:div w:id="441151287">
          <w:marLeft w:val="547"/>
          <w:marRight w:val="0"/>
          <w:marTop w:val="200"/>
          <w:marBottom w:val="120"/>
          <w:divBdr>
            <w:top w:val="none" w:sz="0" w:space="0" w:color="auto"/>
            <w:left w:val="none" w:sz="0" w:space="0" w:color="auto"/>
            <w:bottom w:val="none" w:sz="0" w:space="0" w:color="auto"/>
            <w:right w:val="none" w:sz="0" w:space="0" w:color="auto"/>
          </w:divBdr>
        </w:div>
        <w:div w:id="446433175">
          <w:marLeft w:val="547"/>
          <w:marRight w:val="0"/>
          <w:marTop w:val="200"/>
          <w:marBottom w:val="120"/>
          <w:divBdr>
            <w:top w:val="none" w:sz="0" w:space="0" w:color="auto"/>
            <w:left w:val="none" w:sz="0" w:space="0" w:color="auto"/>
            <w:bottom w:val="none" w:sz="0" w:space="0" w:color="auto"/>
            <w:right w:val="none" w:sz="0" w:space="0" w:color="auto"/>
          </w:divBdr>
        </w:div>
        <w:div w:id="585261963">
          <w:marLeft w:val="547"/>
          <w:marRight w:val="0"/>
          <w:marTop w:val="200"/>
          <w:marBottom w:val="120"/>
          <w:divBdr>
            <w:top w:val="none" w:sz="0" w:space="0" w:color="auto"/>
            <w:left w:val="none" w:sz="0" w:space="0" w:color="auto"/>
            <w:bottom w:val="none" w:sz="0" w:space="0" w:color="auto"/>
            <w:right w:val="none" w:sz="0" w:space="0" w:color="auto"/>
          </w:divBdr>
        </w:div>
        <w:div w:id="22943632">
          <w:marLeft w:val="547"/>
          <w:marRight w:val="0"/>
          <w:marTop w:val="200"/>
          <w:marBottom w:val="120"/>
          <w:divBdr>
            <w:top w:val="none" w:sz="0" w:space="0" w:color="auto"/>
            <w:left w:val="none" w:sz="0" w:space="0" w:color="auto"/>
            <w:bottom w:val="none" w:sz="0" w:space="0" w:color="auto"/>
            <w:right w:val="none" w:sz="0" w:space="0" w:color="auto"/>
          </w:divBdr>
        </w:div>
        <w:div w:id="163981139">
          <w:marLeft w:val="547"/>
          <w:marRight w:val="0"/>
          <w:marTop w:val="200"/>
          <w:marBottom w:val="120"/>
          <w:divBdr>
            <w:top w:val="none" w:sz="0" w:space="0" w:color="auto"/>
            <w:left w:val="none" w:sz="0" w:space="0" w:color="auto"/>
            <w:bottom w:val="none" w:sz="0" w:space="0" w:color="auto"/>
            <w:right w:val="none" w:sz="0" w:space="0" w:color="auto"/>
          </w:divBdr>
        </w:div>
        <w:div w:id="1107894624">
          <w:marLeft w:val="547"/>
          <w:marRight w:val="0"/>
          <w:marTop w:val="200"/>
          <w:marBottom w:val="120"/>
          <w:divBdr>
            <w:top w:val="none" w:sz="0" w:space="0" w:color="auto"/>
            <w:left w:val="none" w:sz="0" w:space="0" w:color="auto"/>
            <w:bottom w:val="none" w:sz="0" w:space="0" w:color="auto"/>
            <w:right w:val="none" w:sz="0" w:space="0" w:color="auto"/>
          </w:divBdr>
        </w:div>
        <w:div w:id="1181359353">
          <w:marLeft w:val="547"/>
          <w:marRight w:val="0"/>
          <w:marTop w:val="200"/>
          <w:marBottom w:val="120"/>
          <w:divBdr>
            <w:top w:val="none" w:sz="0" w:space="0" w:color="auto"/>
            <w:left w:val="none" w:sz="0" w:space="0" w:color="auto"/>
            <w:bottom w:val="none" w:sz="0" w:space="0" w:color="auto"/>
            <w:right w:val="none" w:sz="0" w:space="0" w:color="auto"/>
          </w:divBdr>
        </w:div>
        <w:div w:id="2052530484">
          <w:marLeft w:val="547"/>
          <w:marRight w:val="0"/>
          <w:marTop w:val="200"/>
          <w:marBottom w:val="120"/>
          <w:divBdr>
            <w:top w:val="none" w:sz="0" w:space="0" w:color="auto"/>
            <w:left w:val="none" w:sz="0" w:space="0" w:color="auto"/>
            <w:bottom w:val="none" w:sz="0" w:space="0" w:color="auto"/>
            <w:right w:val="none" w:sz="0" w:space="0" w:color="auto"/>
          </w:divBdr>
        </w:div>
        <w:div w:id="773600075">
          <w:marLeft w:val="547"/>
          <w:marRight w:val="0"/>
          <w:marTop w:val="200"/>
          <w:marBottom w:val="120"/>
          <w:divBdr>
            <w:top w:val="none" w:sz="0" w:space="0" w:color="auto"/>
            <w:left w:val="none" w:sz="0" w:space="0" w:color="auto"/>
            <w:bottom w:val="none" w:sz="0" w:space="0" w:color="auto"/>
            <w:right w:val="none" w:sz="0" w:space="0" w:color="auto"/>
          </w:divBdr>
        </w:div>
        <w:div w:id="1241989264">
          <w:marLeft w:val="547"/>
          <w:marRight w:val="0"/>
          <w:marTop w:val="200"/>
          <w:marBottom w:val="120"/>
          <w:divBdr>
            <w:top w:val="none" w:sz="0" w:space="0" w:color="auto"/>
            <w:left w:val="none" w:sz="0" w:space="0" w:color="auto"/>
            <w:bottom w:val="none" w:sz="0" w:space="0" w:color="auto"/>
            <w:right w:val="none" w:sz="0" w:space="0" w:color="auto"/>
          </w:divBdr>
        </w:div>
        <w:div w:id="1139499642">
          <w:marLeft w:val="547"/>
          <w:marRight w:val="0"/>
          <w:marTop w:val="200"/>
          <w:marBottom w:val="120"/>
          <w:divBdr>
            <w:top w:val="none" w:sz="0" w:space="0" w:color="auto"/>
            <w:left w:val="none" w:sz="0" w:space="0" w:color="auto"/>
            <w:bottom w:val="none" w:sz="0" w:space="0" w:color="auto"/>
            <w:right w:val="none" w:sz="0" w:space="0" w:color="auto"/>
          </w:divBdr>
        </w:div>
        <w:div w:id="334768648">
          <w:marLeft w:val="547"/>
          <w:marRight w:val="0"/>
          <w:marTop w:val="200"/>
          <w:marBottom w:val="120"/>
          <w:divBdr>
            <w:top w:val="none" w:sz="0" w:space="0" w:color="auto"/>
            <w:left w:val="none" w:sz="0" w:space="0" w:color="auto"/>
            <w:bottom w:val="none" w:sz="0" w:space="0" w:color="auto"/>
            <w:right w:val="none" w:sz="0" w:space="0" w:color="auto"/>
          </w:divBdr>
        </w:div>
        <w:div w:id="40400456">
          <w:marLeft w:val="547"/>
          <w:marRight w:val="0"/>
          <w:marTop w:val="200"/>
          <w:marBottom w:val="120"/>
          <w:divBdr>
            <w:top w:val="none" w:sz="0" w:space="0" w:color="auto"/>
            <w:left w:val="none" w:sz="0" w:space="0" w:color="auto"/>
            <w:bottom w:val="none" w:sz="0" w:space="0" w:color="auto"/>
            <w:right w:val="none" w:sz="0" w:space="0" w:color="auto"/>
          </w:divBdr>
        </w:div>
        <w:div w:id="2007509858">
          <w:marLeft w:val="547"/>
          <w:marRight w:val="0"/>
          <w:marTop w:val="200"/>
          <w:marBottom w:val="120"/>
          <w:divBdr>
            <w:top w:val="none" w:sz="0" w:space="0" w:color="auto"/>
            <w:left w:val="none" w:sz="0" w:space="0" w:color="auto"/>
            <w:bottom w:val="none" w:sz="0" w:space="0" w:color="auto"/>
            <w:right w:val="none" w:sz="0" w:space="0" w:color="auto"/>
          </w:divBdr>
        </w:div>
        <w:div w:id="2073695503">
          <w:marLeft w:val="547"/>
          <w:marRight w:val="0"/>
          <w:marTop w:val="200"/>
          <w:marBottom w:val="120"/>
          <w:divBdr>
            <w:top w:val="none" w:sz="0" w:space="0" w:color="auto"/>
            <w:left w:val="none" w:sz="0" w:space="0" w:color="auto"/>
            <w:bottom w:val="none" w:sz="0" w:space="0" w:color="auto"/>
            <w:right w:val="none" w:sz="0" w:space="0" w:color="auto"/>
          </w:divBdr>
        </w:div>
        <w:div w:id="460460008">
          <w:marLeft w:val="547"/>
          <w:marRight w:val="0"/>
          <w:marTop w:val="200"/>
          <w:marBottom w:val="120"/>
          <w:divBdr>
            <w:top w:val="none" w:sz="0" w:space="0" w:color="auto"/>
            <w:left w:val="none" w:sz="0" w:space="0" w:color="auto"/>
            <w:bottom w:val="none" w:sz="0" w:space="0" w:color="auto"/>
            <w:right w:val="none" w:sz="0" w:space="0" w:color="auto"/>
          </w:divBdr>
        </w:div>
        <w:div w:id="818035631">
          <w:marLeft w:val="547"/>
          <w:marRight w:val="0"/>
          <w:marTop w:val="200"/>
          <w:marBottom w:val="120"/>
          <w:divBdr>
            <w:top w:val="none" w:sz="0" w:space="0" w:color="auto"/>
            <w:left w:val="none" w:sz="0" w:space="0" w:color="auto"/>
            <w:bottom w:val="none" w:sz="0" w:space="0" w:color="auto"/>
            <w:right w:val="none" w:sz="0" w:space="0" w:color="auto"/>
          </w:divBdr>
        </w:div>
        <w:div w:id="1808939090">
          <w:marLeft w:val="547"/>
          <w:marRight w:val="0"/>
          <w:marTop w:val="200"/>
          <w:marBottom w:val="120"/>
          <w:divBdr>
            <w:top w:val="none" w:sz="0" w:space="0" w:color="auto"/>
            <w:left w:val="none" w:sz="0" w:space="0" w:color="auto"/>
            <w:bottom w:val="none" w:sz="0" w:space="0" w:color="auto"/>
            <w:right w:val="none" w:sz="0" w:space="0" w:color="auto"/>
          </w:divBdr>
        </w:div>
        <w:div w:id="2062551779">
          <w:marLeft w:val="547"/>
          <w:marRight w:val="0"/>
          <w:marTop w:val="200"/>
          <w:marBottom w:val="120"/>
          <w:divBdr>
            <w:top w:val="none" w:sz="0" w:space="0" w:color="auto"/>
            <w:left w:val="none" w:sz="0" w:space="0" w:color="auto"/>
            <w:bottom w:val="none" w:sz="0" w:space="0" w:color="auto"/>
            <w:right w:val="none" w:sz="0" w:space="0" w:color="auto"/>
          </w:divBdr>
        </w:div>
        <w:div w:id="637496508">
          <w:marLeft w:val="1253"/>
          <w:marRight w:val="0"/>
          <w:marTop w:val="100"/>
          <w:marBottom w:val="120"/>
          <w:divBdr>
            <w:top w:val="none" w:sz="0" w:space="0" w:color="auto"/>
            <w:left w:val="none" w:sz="0" w:space="0" w:color="auto"/>
            <w:bottom w:val="none" w:sz="0" w:space="0" w:color="auto"/>
            <w:right w:val="none" w:sz="0" w:space="0" w:color="auto"/>
          </w:divBdr>
        </w:div>
        <w:div w:id="875854859">
          <w:marLeft w:val="547"/>
          <w:marRight w:val="0"/>
          <w:marTop w:val="200"/>
          <w:marBottom w:val="120"/>
          <w:divBdr>
            <w:top w:val="none" w:sz="0" w:space="0" w:color="auto"/>
            <w:left w:val="none" w:sz="0" w:space="0" w:color="auto"/>
            <w:bottom w:val="none" w:sz="0" w:space="0" w:color="auto"/>
            <w:right w:val="none" w:sz="0" w:space="0" w:color="auto"/>
          </w:divBdr>
        </w:div>
        <w:div w:id="2128154971">
          <w:marLeft w:val="547"/>
          <w:marRight w:val="0"/>
          <w:marTop w:val="200"/>
          <w:marBottom w:val="120"/>
          <w:divBdr>
            <w:top w:val="none" w:sz="0" w:space="0" w:color="auto"/>
            <w:left w:val="none" w:sz="0" w:space="0" w:color="auto"/>
            <w:bottom w:val="none" w:sz="0" w:space="0" w:color="auto"/>
            <w:right w:val="none" w:sz="0" w:space="0" w:color="auto"/>
          </w:divBdr>
        </w:div>
        <w:div w:id="1530292852">
          <w:marLeft w:val="547"/>
          <w:marRight w:val="0"/>
          <w:marTop w:val="200"/>
          <w:marBottom w:val="120"/>
          <w:divBdr>
            <w:top w:val="none" w:sz="0" w:space="0" w:color="auto"/>
            <w:left w:val="none" w:sz="0" w:space="0" w:color="auto"/>
            <w:bottom w:val="none" w:sz="0" w:space="0" w:color="auto"/>
            <w:right w:val="none" w:sz="0" w:space="0" w:color="auto"/>
          </w:divBdr>
        </w:div>
        <w:div w:id="367801575">
          <w:marLeft w:val="547"/>
          <w:marRight w:val="0"/>
          <w:marTop w:val="200"/>
          <w:marBottom w:val="120"/>
          <w:divBdr>
            <w:top w:val="none" w:sz="0" w:space="0" w:color="auto"/>
            <w:left w:val="none" w:sz="0" w:space="0" w:color="auto"/>
            <w:bottom w:val="none" w:sz="0" w:space="0" w:color="auto"/>
            <w:right w:val="none" w:sz="0" w:space="0" w:color="auto"/>
          </w:divBdr>
        </w:div>
        <w:div w:id="516501717">
          <w:marLeft w:val="547"/>
          <w:marRight w:val="0"/>
          <w:marTop w:val="200"/>
          <w:marBottom w:val="120"/>
          <w:divBdr>
            <w:top w:val="none" w:sz="0" w:space="0" w:color="auto"/>
            <w:left w:val="none" w:sz="0" w:space="0" w:color="auto"/>
            <w:bottom w:val="none" w:sz="0" w:space="0" w:color="auto"/>
            <w:right w:val="none" w:sz="0" w:space="0" w:color="auto"/>
          </w:divBdr>
        </w:div>
        <w:div w:id="1905216652">
          <w:marLeft w:val="547"/>
          <w:marRight w:val="0"/>
          <w:marTop w:val="200"/>
          <w:marBottom w:val="120"/>
          <w:divBdr>
            <w:top w:val="none" w:sz="0" w:space="0" w:color="auto"/>
            <w:left w:val="none" w:sz="0" w:space="0" w:color="auto"/>
            <w:bottom w:val="none" w:sz="0" w:space="0" w:color="auto"/>
            <w:right w:val="none" w:sz="0" w:space="0" w:color="auto"/>
          </w:divBdr>
        </w:div>
        <w:div w:id="1209731062">
          <w:marLeft w:val="547"/>
          <w:marRight w:val="0"/>
          <w:marTop w:val="200"/>
          <w:marBottom w:val="120"/>
          <w:divBdr>
            <w:top w:val="none" w:sz="0" w:space="0" w:color="auto"/>
            <w:left w:val="none" w:sz="0" w:space="0" w:color="auto"/>
            <w:bottom w:val="none" w:sz="0" w:space="0" w:color="auto"/>
            <w:right w:val="none" w:sz="0" w:space="0" w:color="auto"/>
          </w:divBdr>
        </w:div>
        <w:div w:id="1375932401">
          <w:marLeft w:val="547"/>
          <w:marRight w:val="0"/>
          <w:marTop w:val="200"/>
          <w:marBottom w:val="120"/>
          <w:divBdr>
            <w:top w:val="none" w:sz="0" w:space="0" w:color="auto"/>
            <w:left w:val="none" w:sz="0" w:space="0" w:color="auto"/>
            <w:bottom w:val="none" w:sz="0" w:space="0" w:color="auto"/>
            <w:right w:val="none" w:sz="0" w:space="0" w:color="auto"/>
          </w:divBdr>
        </w:div>
        <w:div w:id="1162771823">
          <w:marLeft w:val="1253"/>
          <w:marRight w:val="0"/>
          <w:marTop w:val="100"/>
          <w:marBottom w:val="120"/>
          <w:divBdr>
            <w:top w:val="none" w:sz="0" w:space="0" w:color="auto"/>
            <w:left w:val="none" w:sz="0" w:space="0" w:color="auto"/>
            <w:bottom w:val="none" w:sz="0" w:space="0" w:color="auto"/>
            <w:right w:val="none" w:sz="0" w:space="0" w:color="auto"/>
          </w:divBdr>
        </w:div>
        <w:div w:id="318774325">
          <w:marLeft w:val="1253"/>
          <w:marRight w:val="0"/>
          <w:marTop w:val="100"/>
          <w:marBottom w:val="120"/>
          <w:divBdr>
            <w:top w:val="none" w:sz="0" w:space="0" w:color="auto"/>
            <w:left w:val="none" w:sz="0" w:space="0" w:color="auto"/>
            <w:bottom w:val="none" w:sz="0" w:space="0" w:color="auto"/>
            <w:right w:val="none" w:sz="0" w:space="0" w:color="auto"/>
          </w:divBdr>
        </w:div>
        <w:div w:id="1313606064">
          <w:marLeft w:val="547"/>
          <w:marRight w:val="0"/>
          <w:marTop w:val="200"/>
          <w:marBottom w:val="120"/>
          <w:divBdr>
            <w:top w:val="none" w:sz="0" w:space="0" w:color="auto"/>
            <w:left w:val="none" w:sz="0" w:space="0" w:color="auto"/>
            <w:bottom w:val="none" w:sz="0" w:space="0" w:color="auto"/>
            <w:right w:val="none" w:sz="0" w:space="0" w:color="auto"/>
          </w:divBdr>
        </w:div>
        <w:div w:id="136268323">
          <w:marLeft w:val="547"/>
          <w:marRight w:val="0"/>
          <w:marTop w:val="200"/>
          <w:marBottom w:val="120"/>
          <w:divBdr>
            <w:top w:val="none" w:sz="0" w:space="0" w:color="auto"/>
            <w:left w:val="none" w:sz="0" w:space="0" w:color="auto"/>
            <w:bottom w:val="none" w:sz="0" w:space="0" w:color="auto"/>
            <w:right w:val="none" w:sz="0" w:space="0" w:color="auto"/>
          </w:divBdr>
        </w:div>
        <w:div w:id="1429152085">
          <w:marLeft w:val="547"/>
          <w:marRight w:val="0"/>
          <w:marTop w:val="200"/>
          <w:marBottom w:val="120"/>
          <w:divBdr>
            <w:top w:val="none" w:sz="0" w:space="0" w:color="auto"/>
            <w:left w:val="none" w:sz="0" w:space="0" w:color="auto"/>
            <w:bottom w:val="none" w:sz="0" w:space="0" w:color="auto"/>
            <w:right w:val="none" w:sz="0" w:space="0" w:color="auto"/>
          </w:divBdr>
        </w:div>
        <w:div w:id="1925722334">
          <w:marLeft w:val="547"/>
          <w:marRight w:val="0"/>
          <w:marTop w:val="200"/>
          <w:marBottom w:val="120"/>
          <w:divBdr>
            <w:top w:val="none" w:sz="0" w:space="0" w:color="auto"/>
            <w:left w:val="none" w:sz="0" w:space="0" w:color="auto"/>
            <w:bottom w:val="none" w:sz="0" w:space="0" w:color="auto"/>
            <w:right w:val="none" w:sz="0" w:space="0" w:color="auto"/>
          </w:divBdr>
        </w:div>
        <w:div w:id="1646397552">
          <w:marLeft w:val="547"/>
          <w:marRight w:val="0"/>
          <w:marTop w:val="200"/>
          <w:marBottom w:val="120"/>
          <w:divBdr>
            <w:top w:val="none" w:sz="0" w:space="0" w:color="auto"/>
            <w:left w:val="none" w:sz="0" w:space="0" w:color="auto"/>
            <w:bottom w:val="none" w:sz="0" w:space="0" w:color="auto"/>
            <w:right w:val="none" w:sz="0" w:space="0" w:color="auto"/>
          </w:divBdr>
        </w:div>
        <w:div w:id="1411346421">
          <w:marLeft w:val="547"/>
          <w:marRight w:val="0"/>
          <w:marTop w:val="200"/>
          <w:marBottom w:val="120"/>
          <w:divBdr>
            <w:top w:val="none" w:sz="0" w:space="0" w:color="auto"/>
            <w:left w:val="none" w:sz="0" w:space="0" w:color="auto"/>
            <w:bottom w:val="none" w:sz="0" w:space="0" w:color="auto"/>
            <w:right w:val="none" w:sz="0" w:space="0" w:color="auto"/>
          </w:divBdr>
        </w:div>
        <w:div w:id="867717971">
          <w:marLeft w:val="547"/>
          <w:marRight w:val="0"/>
          <w:marTop w:val="200"/>
          <w:marBottom w:val="120"/>
          <w:divBdr>
            <w:top w:val="none" w:sz="0" w:space="0" w:color="auto"/>
            <w:left w:val="none" w:sz="0" w:space="0" w:color="auto"/>
            <w:bottom w:val="none" w:sz="0" w:space="0" w:color="auto"/>
            <w:right w:val="none" w:sz="0" w:space="0" w:color="auto"/>
          </w:divBdr>
        </w:div>
        <w:div w:id="93791032">
          <w:marLeft w:val="547"/>
          <w:marRight w:val="0"/>
          <w:marTop w:val="200"/>
          <w:marBottom w:val="120"/>
          <w:divBdr>
            <w:top w:val="none" w:sz="0" w:space="0" w:color="auto"/>
            <w:left w:val="none" w:sz="0" w:space="0" w:color="auto"/>
            <w:bottom w:val="none" w:sz="0" w:space="0" w:color="auto"/>
            <w:right w:val="none" w:sz="0" w:space="0" w:color="auto"/>
          </w:divBdr>
        </w:div>
        <w:div w:id="1625892934">
          <w:marLeft w:val="547"/>
          <w:marRight w:val="0"/>
          <w:marTop w:val="200"/>
          <w:marBottom w:val="120"/>
          <w:divBdr>
            <w:top w:val="none" w:sz="0" w:space="0" w:color="auto"/>
            <w:left w:val="none" w:sz="0" w:space="0" w:color="auto"/>
            <w:bottom w:val="none" w:sz="0" w:space="0" w:color="auto"/>
            <w:right w:val="none" w:sz="0" w:space="0" w:color="auto"/>
          </w:divBdr>
        </w:div>
        <w:div w:id="250044926">
          <w:marLeft w:val="1253"/>
          <w:marRight w:val="0"/>
          <w:marTop w:val="100"/>
          <w:marBottom w:val="120"/>
          <w:divBdr>
            <w:top w:val="none" w:sz="0" w:space="0" w:color="auto"/>
            <w:left w:val="none" w:sz="0" w:space="0" w:color="auto"/>
            <w:bottom w:val="none" w:sz="0" w:space="0" w:color="auto"/>
            <w:right w:val="none" w:sz="0" w:space="0" w:color="auto"/>
          </w:divBdr>
        </w:div>
        <w:div w:id="2033996040">
          <w:marLeft w:val="1987"/>
          <w:marRight w:val="0"/>
          <w:marTop w:val="100"/>
          <w:marBottom w:val="120"/>
          <w:divBdr>
            <w:top w:val="none" w:sz="0" w:space="0" w:color="auto"/>
            <w:left w:val="none" w:sz="0" w:space="0" w:color="auto"/>
            <w:bottom w:val="none" w:sz="0" w:space="0" w:color="auto"/>
            <w:right w:val="none" w:sz="0" w:space="0" w:color="auto"/>
          </w:divBdr>
        </w:div>
        <w:div w:id="1895004053">
          <w:marLeft w:val="1987"/>
          <w:marRight w:val="0"/>
          <w:marTop w:val="100"/>
          <w:marBottom w:val="120"/>
          <w:divBdr>
            <w:top w:val="none" w:sz="0" w:space="0" w:color="auto"/>
            <w:left w:val="none" w:sz="0" w:space="0" w:color="auto"/>
            <w:bottom w:val="none" w:sz="0" w:space="0" w:color="auto"/>
            <w:right w:val="none" w:sz="0" w:space="0" w:color="auto"/>
          </w:divBdr>
        </w:div>
        <w:div w:id="1918904805">
          <w:marLeft w:val="1987"/>
          <w:marRight w:val="0"/>
          <w:marTop w:val="100"/>
          <w:marBottom w:val="120"/>
          <w:divBdr>
            <w:top w:val="none" w:sz="0" w:space="0" w:color="auto"/>
            <w:left w:val="none" w:sz="0" w:space="0" w:color="auto"/>
            <w:bottom w:val="none" w:sz="0" w:space="0" w:color="auto"/>
            <w:right w:val="none" w:sz="0" w:space="0" w:color="auto"/>
          </w:divBdr>
        </w:div>
        <w:div w:id="2095475094">
          <w:marLeft w:val="1987"/>
          <w:marRight w:val="0"/>
          <w:marTop w:val="100"/>
          <w:marBottom w:val="120"/>
          <w:divBdr>
            <w:top w:val="none" w:sz="0" w:space="0" w:color="auto"/>
            <w:left w:val="none" w:sz="0" w:space="0" w:color="auto"/>
            <w:bottom w:val="none" w:sz="0" w:space="0" w:color="auto"/>
            <w:right w:val="none" w:sz="0" w:space="0" w:color="auto"/>
          </w:divBdr>
        </w:div>
        <w:div w:id="1047878569">
          <w:marLeft w:val="547"/>
          <w:marRight w:val="0"/>
          <w:marTop w:val="200"/>
          <w:marBottom w:val="120"/>
          <w:divBdr>
            <w:top w:val="none" w:sz="0" w:space="0" w:color="auto"/>
            <w:left w:val="none" w:sz="0" w:space="0" w:color="auto"/>
            <w:bottom w:val="none" w:sz="0" w:space="0" w:color="auto"/>
            <w:right w:val="none" w:sz="0" w:space="0" w:color="auto"/>
          </w:divBdr>
        </w:div>
        <w:div w:id="726996824">
          <w:marLeft w:val="1253"/>
          <w:marRight w:val="0"/>
          <w:marTop w:val="100"/>
          <w:marBottom w:val="120"/>
          <w:divBdr>
            <w:top w:val="none" w:sz="0" w:space="0" w:color="auto"/>
            <w:left w:val="none" w:sz="0" w:space="0" w:color="auto"/>
            <w:bottom w:val="none" w:sz="0" w:space="0" w:color="auto"/>
            <w:right w:val="none" w:sz="0" w:space="0" w:color="auto"/>
          </w:divBdr>
        </w:div>
        <w:div w:id="905073718">
          <w:marLeft w:val="1987"/>
          <w:marRight w:val="0"/>
          <w:marTop w:val="100"/>
          <w:marBottom w:val="120"/>
          <w:divBdr>
            <w:top w:val="none" w:sz="0" w:space="0" w:color="auto"/>
            <w:left w:val="none" w:sz="0" w:space="0" w:color="auto"/>
            <w:bottom w:val="none" w:sz="0" w:space="0" w:color="auto"/>
            <w:right w:val="none" w:sz="0" w:space="0" w:color="auto"/>
          </w:divBdr>
        </w:div>
        <w:div w:id="1797983808">
          <w:marLeft w:val="1987"/>
          <w:marRight w:val="0"/>
          <w:marTop w:val="100"/>
          <w:marBottom w:val="120"/>
          <w:divBdr>
            <w:top w:val="none" w:sz="0" w:space="0" w:color="auto"/>
            <w:left w:val="none" w:sz="0" w:space="0" w:color="auto"/>
            <w:bottom w:val="none" w:sz="0" w:space="0" w:color="auto"/>
            <w:right w:val="none" w:sz="0" w:space="0" w:color="auto"/>
          </w:divBdr>
        </w:div>
        <w:div w:id="1124428707">
          <w:marLeft w:val="1987"/>
          <w:marRight w:val="0"/>
          <w:marTop w:val="100"/>
          <w:marBottom w:val="120"/>
          <w:divBdr>
            <w:top w:val="none" w:sz="0" w:space="0" w:color="auto"/>
            <w:left w:val="none" w:sz="0" w:space="0" w:color="auto"/>
            <w:bottom w:val="none" w:sz="0" w:space="0" w:color="auto"/>
            <w:right w:val="none" w:sz="0" w:space="0" w:color="auto"/>
          </w:divBdr>
        </w:div>
        <w:div w:id="1496458008">
          <w:marLeft w:val="547"/>
          <w:marRight w:val="0"/>
          <w:marTop w:val="200"/>
          <w:marBottom w:val="120"/>
          <w:divBdr>
            <w:top w:val="none" w:sz="0" w:space="0" w:color="auto"/>
            <w:left w:val="none" w:sz="0" w:space="0" w:color="auto"/>
            <w:bottom w:val="none" w:sz="0" w:space="0" w:color="auto"/>
            <w:right w:val="none" w:sz="0" w:space="0" w:color="auto"/>
          </w:divBdr>
        </w:div>
        <w:div w:id="1144734091">
          <w:marLeft w:val="547"/>
          <w:marRight w:val="0"/>
          <w:marTop w:val="200"/>
          <w:marBottom w:val="120"/>
          <w:divBdr>
            <w:top w:val="none" w:sz="0" w:space="0" w:color="auto"/>
            <w:left w:val="none" w:sz="0" w:space="0" w:color="auto"/>
            <w:bottom w:val="none" w:sz="0" w:space="0" w:color="auto"/>
            <w:right w:val="none" w:sz="0" w:space="0" w:color="auto"/>
          </w:divBdr>
        </w:div>
        <w:div w:id="2114396643">
          <w:marLeft w:val="1253"/>
          <w:marRight w:val="0"/>
          <w:marTop w:val="100"/>
          <w:marBottom w:val="120"/>
          <w:divBdr>
            <w:top w:val="none" w:sz="0" w:space="0" w:color="auto"/>
            <w:left w:val="none" w:sz="0" w:space="0" w:color="auto"/>
            <w:bottom w:val="none" w:sz="0" w:space="0" w:color="auto"/>
            <w:right w:val="none" w:sz="0" w:space="0" w:color="auto"/>
          </w:divBdr>
        </w:div>
        <w:div w:id="258412876">
          <w:marLeft w:val="1987"/>
          <w:marRight w:val="0"/>
          <w:marTop w:val="100"/>
          <w:marBottom w:val="120"/>
          <w:divBdr>
            <w:top w:val="none" w:sz="0" w:space="0" w:color="auto"/>
            <w:left w:val="none" w:sz="0" w:space="0" w:color="auto"/>
            <w:bottom w:val="none" w:sz="0" w:space="0" w:color="auto"/>
            <w:right w:val="none" w:sz="0" w:space="0" w:color="auto"/>
          </w:divBdr>
        </w:div>
        <w:div w:id="885684824">
          <w:marLeft w:val="1987"/>
          <w:marRight w:val="0"/>
          <w:marTop w:val="100"/>
          <w:marBottom w:val="120"/>
          <w:divBdr>
            <w:top w:val="none" w:sz="0" w:space="0" w:color="auto"/>
            <w:left w:val="none" w:sz="0" w:space="0" w:color="auto"/>
            <w:bottom w:val="none" w:sz="0" w:space="0" w:color="auto"/>
            <w:right w:val="none" w:sz="0" w:space="0" w:color="auto"/>
          </w:divBdr>
        </w:div>
        <w:div w:id="1524131839">
          <w:marLeft w:val="1987"/>
          <w:marRight w:val="0"/>
          <w:marTop w:val="100"/>
          <w:marBottom w:val="120"/>
          <w:divBdr>
            <w:top w:val="none" w:sz="0" w:space="0" w:color="auto"/>
            <w:left w:val="none" w:sz="0" w:space="0" w:color="auto"/>
            <w:bottom w:val="none" w:sz="0" w:space="0" w:color="auto"/>
            <w:right w:val="none" w:sz="0" w:space="0" w:color="auto"/>
          </w:divBdr>
        </w:div>
        <w:div w:id="236403744">
          <w:marLeft w:val="1987"/>
          <w:marRight w:val="0"/>
          <w:marTop w:val="100"/>
          <w:marBottom w:val="120"/>
          <w:divBdr>
            <w:top w:val="none" w:sz="0" w:space="0" w:color="auto"/>
            <w:left w:val="none" w:sz="0" w:space="0" w:color="auto"/>
            <w:bottom w:val="none" w:sz="0" w:space="0" w:color="auto"/>
            <w:right w:val="none" w:sz="0" w:space="0" w:color="auto"/>
          </w:divBdr>
        </w:div>
        <w:div w:id="1630361530">
          <w:marLeft w:val="547"/>
          <w:marRight w:val="0"/>
          <w:marTop w:val="200"/>
          <w:marBottom w:val="120"/>
          <w:divBdr>
            <w:top w:val="none" w:sz="0" w:space="0" w:color="auto"/>
            <w:left w:val="none" w:sz="0" w:space="0" w:color="auto"/>
            <w:bottom w:val="none" w:sz="0" w:space="0" w:color="auto"/>
            <w:right w:val="none" w:sz="0" w:space="0" w:color="auto"/>
          </w:divBdr>
        </w:div>
        <w:div w:id="923609890">
          <w:marLeft w:val="1253"/>
          <w:marRight w:val="0"/>
          <w:marTop w:val="100"/>
          <w:marBottom w:val="120"/>
          <w:divBdr>
            <w:top w:val="none" w:sz="0" w:space="0" w:color="auto"/>
            <w:left w:val="none" w:sz="0" w:space="0" w:color="auto"/>
            <w:bottom w:val="none" w:sz="0" w:space="0" w:color="auto"/>
            <w:right w:val="none" w:sz="0" w:space="0" w:color="auto"/>
          </w:divBdr>
        </w:div>
        <w:div w:id="254479261">
          <w:marLeft w:val="1987"/>
          <w:marRight w:val="0"/>
          <w:marTop w:val="100"/>
          <w:marBottom w:val="120"/>
          <w:divBdr>
            <w:top w:val="none" w:sz="0" w:space="0" w:color="auto"/>
            <w:left w:val="none" w:sz="0" w:space="0" w:color="auto"/>
            <w:bottom w:val="none" w:sz="0" w:space="0" w:color="auto"/>
            <w:right w:val="none" w:sz="0" w:space="0" w:color="auto"/>
          </w:divBdr>
        </w:div>
        <w:div w:id="916132854">
          <w:marLeft w:val="1987"/>
          <w:marRight w:val="0"/>
          <w:marTop w:val="100"/>
          <w:marBottom w:val="120"/>
          <w:divBdr>
            <w:top w:val="none" w:sz="0" w:space="0" w:color="auto"/>
            <w:left w:val="none" w:sz="0" w:space="0" w:color="auto"/>
            <w:bottom w:val="none" w:sz="0" w:space="0" w:color="auto"/>
            <w:right w:val="none" w:sz="0" w:space="0" w:color="auto"/>
          </w:divBdr>
        </w:div>
        <w:div w:id="713039800">
          <w:marLeft w:val="1987"/>
          <w:marRight w:val="0"/>
          <w:marTop w:val="100"/>
          <w:marBottom w:val="120"/>
          <w:divBdr>
            <w:top w:val="none" w:sz="0" w:space="0" w:color="auto"/>
            <w:left w:val="none" w:sz="0" w:space="0" w:color="auto"/>
            <w:bottom w:val="none" w:sz="0" w:space="0" w:color="auto"/>
            <w:right w:val="none" w:sz="0" w:space="0" w:color="auto"/>
          </w:divBdr>
        </w:div>
        <w:div w:id="477768279">
          <w:marLeft w:val="547"/>
          <w:marRight w:val="0"/>
          <w:marTop w:val="200"/>
          <w:marBottom w:val="120"/>
          <w:divBdr>
            <w:top w:val="none" w:sz="0" w:space="0" w:color="auto"/>
            <w:left w:val="none" w:sz="0" w:space="0" w:color="auto"/>
            <w:bottom w:val="none" w:sz="0" w:space="0" w:color="auto"/>
            <w:right w:val="none" w:sz="0" w:space="0" w:color="auto"/>
          </w:divBdr>
        </w:div>
        <w:div w:id="500583403">
          <w:marLeft w:val="547"/>
          <w:marRight w:val="0"/>
          <w:marTop w:val="200"/>
          <w:marBottom w:val="120"/>
          <w:divBdr>
            <w:top w:val="none" w:sz="0" w:space="0" w:color="auto"/>
            <w:left w:val="none" w:sz="0" w:space="0" w:color="auto"/>
            <w:bottom w:val="none" w:sz="0" w:space="0" w:color="auto"/>
            <w:right w:val="none" w:sz="0" w:space="0" w:color="auto"/>
          </w:divBdr>
        </w:div>
        <w:div w:id="394789924">
          <w:marLeft w:val="547"/>
          <w:marRight w:val="0"/>
          <w:marTop w:val="200"/>
          <w:marBottom w:val="120"/>
          <w:divBdr>
            <w:top w:val="none" w:sz="0" w:space="0" w:color="auto"/>
            <w:left w:val="none" w:sz="0" w:space="0" w:color="auto"/>
            <w:bottom w:val="none" w:sz="0" w:space="0" w:color="auto"/>
            <w:right w:val="none" w:sz="0" w:space="0" w:color="auto"/>
          </w:divBdr>
        </w:div>
        <w:div w:id="1393313164">
          <w:marLeft w:val="547"/>
          <w:marRight w:val="0"/>
          <w:marTop w:val="200"/>
          <w:marBottom w:val="120"/>
          <w:divBdr>
            <w:top w:val="none" w:sz="0" w:space="0" w:color="auto"/>
            <w:left w:val="none" w:sz="0" w:space="0" w:color="auto"/>
            <w:bottom w:val="none" w:sz="0" w:space="0" w:color="auto"/>
            <w:right w:val="none" w:sz="0" w:space="0" w:color="auto"/>
          </w:divBdr>
        </w:div>
        <w:div w:id="1658681484">
          <w:marLeft w:val="547"/>
          <w:marRight w:val="0"/>
          <w:marTop w:val="200"/>
          <w:marBottom w:val="120"/>
          <w:divBdr>
            <w:top w:val="none" w:sz="0" w:space="0" w:color="auto"/>
            <w:left w:val="none" w:sz="0" w:space="0" w:color="auto"/>
            <w:bottom w:val="none" w:sz="0" w:space="0" w:color="auto"/>
            <w:right w:val="none" w:sz="0" w:space="0" w:color="auto"/>
          </w:divBdr>
        </w:div>
        <w:div w:id="1149054246">
          <w:marLeft w:val="547"/>
          <w:marRight w:val="0"/>
          <w:marTop w:val="200"/>
          <w:marBottom w:val="120"/>
          <w:divBdr>
            <w:top w:val="none" w:sz="0" w:space="0" w:color="auto"/>
            <w:left w:val="none" w:sz="0" w:space="0" w:color="auto"/>
            <w:bottom w:val="none" w:sz="0" w:space="0" w:color="auto"/>
            <w:right w:val="none" w:sz="0" w:space="0" w:color="auto"/>
          </w:divBdr>
        </w:div>
        <w:div w:id="1104157822">
          <w:marLeft w:val="547"/>
          <w:marRight w:val="0"/>
          <w:marTop w:val="200"/>
          <w:marBottom w:val="120"/>
          <w:divBdr>
            <w:top w:val="none" w:sz="0" w:space="0" w:color="auto"/>
            <w:left w:val="none" w:sz="0" w:space="0" w:color="auto"/>
            <w:bottom w:val="none" w:sz="0" w:space="0" w:color="auto"/>
            <w:right w:val="none" w:sz="0" w:space="0" w:color="auto"/>
          </w:divBdr>
        </w:div>
        <w:div w:id="1484082030">
          <w:marLeft w:val="547"/>
          <w:marRight w:val="0"/>
          <w:marTop w:val="200"/>
          <w:marBottom w:val="120"/>
          <w:divBdr>
            <w:top w:val="none" w:sz="0" w:space="0" w:color="auto"/>
            <w:left w:val="none" w:sz="0" w:space="0" w:color="auto"/>
            <w:bottom w:val="none" w:sz="0" w:space="0" w:color="auto"/>
            <w:right w:val="none" w:sz="0" w:space="0" w:color="auto"/>
          </w:divBdr>
        </w:div>
        <w:div w:id="512958919">
          <w:marLeft w:val="547"/>
          <w:marRight w:val="0"/>
          <w:marTop w:val="200"/>
          <w:marBottom w:val="120"/>
          <w:divBdr>
            <w:top w:val="none" w:sz="0" w:space="0" w:color="auto"/>
            <w:left w:val="none" w:sz="0" w:space="0" w:color="auto"/>
            <w:bottom w:val="none" w:sz="0" w:space="0" w:color="auto"/>
            <w:right w:val="none" w:sz="0" w:space="0" w:color="auto"/>
          </w:divBdr>
        </w:div>
        <w:div w:id="858934275">
          <w:marLeft w:val="1253"/>
          <w:marRight w:val="0"/>
          <w:marTop w:val="100"/>
          <w:marBottom w:val="120"/>
          <w:divBdr>
            <w:top w:val="none" w:sz="0" w:space="0" w:color="auto"/>
            <w:left w:val="none" w:sz="0" w:space="0" w:color="auto"/>
            <w:bottom w:val="none" w:sz="0" w:space="0" w:color="auto"/>
            <w:right w:val="none" w:sz="0" w:space="0" w:color="auto"/>
          </w:divBdr>
        </w:div>
        <w:div w:id="863055233">
          <w:marLeft w:val="1253"/>
          <w:marRight w:val="0"/>
          <w:marTop w:val="100"/>
          <w:marBottom w:val="120"/>
          <w:divBdr>
            <w:top w:val="none" w:sz="0" w:space="0" w:color="auto"/>
            <w:left w:val="none" w:sz="0" w:space="0" w:color="auto"/>
            <w:bottom w:val="none" w:sz="0" w:space="0" w:color="auto"/>
            <w:right w:val="none" w:sz="0" w:space="0" w:color="auto"/>
          </w:divBdr>
        </w:div>
        <w:div w:id="955522369">
          <w:marLeft w:val="547"/>
          <w:marRight w:val="0"/>
          <w:marTop w:val="200"/>
          <w:marBottom w:val="120"/>
          <w:divBdr>
            <w:top w:val="none" w:sz="0" w:space="0" w:color="auto"/>
            <w:left w:val="none" w:sz="0" w:space="0" w:color="auto"/>
            <w:bottom w:val="none" w:sz="0" w:space="0" w:color="auto"/>
            <w:right w:val="none" w:sz="0" w:space="0" w:color="auto"/>
          </w:divBdr>
        </w:div>
        <w:div w:id="932862126">
          <w:marLeft w:val="1253"/>
          <w:marRight w:val="0"/>
          <w:marTop w:val="100"/>
          <w:marBottom w:val="120"/>
          <w:divBdr>
            <w:top w:val="none" w:sz="0" w:space="0" w:color="auto"/>
            <w:left w:val="none" w:sz="0" w:space="0" w:color="auto"/>
            <w:bottom w:val="none" w:sz="0" w:space="0" w:color="auto"/>
            <w:right w:val="none" w:sz="0" w:space="0" w:color="auto"/>
          </w:divBdr>
        </w:div>
        <w:div w:id="385954511">
          <w:marLeft w:val="1253"/>
          <w:marRight w:val="0"/>
          <w:marTop w:val="100"/>
          <w:marBottom w:val="120"/>
          <w:divBdr>
            <w:top w:val="none" w:sz="0" w:space="0" w:color="auto"/>
            <w:left w:val="none" w:sz="0" w:space="0" w:color="auto"/>
            <w:bottom w:val="none" w:sz="0" w:space="0" w:color="auto"/>
            <w:right w:val="none" w:sz="0" w:space="0" w:color="auto"/>
          </w:divBdr>
        </w:div>
        <w:div w:id="765730387">
          <w:marLeft w:val="547"/>
          <w:marRight w:val="0"/>
          <w:marTop w:val="200"/>
          <w:marBottom w:val="120"/>
          <w:divBdr>
            <w:top w:val="none" w:sz="0" w:space="0" w:color="auto"/>
            <w:left w:val="none" w:sz="0" w:space="0" w:color="auto"/>
            <w:bottom w:val="none" w:sz="0" w:space="0" w:color="auto"/>
            <w:right w:val="none" w:sz="0" w:space="0" w:color="auto"/>
          </w:divBdr>
        </w:div>
        <w:div w:id="803230253">
          <w:marLeft w:val="547"/>
          <w:marRight w:val="0"/>
          <w:marTop w:val="200"/>
          <w:marBottom w:val="120"/>
          <w:divBdr>
            <w:top w:val="none" w:sz="0" w:space="0" w:color="auto"/>
            <w:left w:val="none" w:sz="0" w:space="0" w:color="auto"/>
            <w:bottom w:val="none" w:sz="0" w:space="0" w:color="auto"/>
            <w:right w:val="none" w:sz="0" w:space="0" w:color="auto"/>
          </w:divBdr>
        </w:div>
        <w:div w:id="1868449710">
          <w:marLeft w:val="547"/>
          <w:marRight w:val="0"/>
          <w:marTop w:val="200"/>
          <w:marBottom w:val="120"/>
          <w:divBdr>
            <w:top w:val="none" w:sz="0" w:space="0" w:color="auto"/>
            <w:left w:val="none" w:sz="0" w:space="0" w:color="auto"/>
            <w:bottom w:val="none" w:sz="0" w:space="0" w:color="auto"/>
            <w:right w:val="none" w:sz="0" w:space="0" w:color="auto"/>
          </w:divBdr>
        </w:div>
        <w:div w:id="554005605">
          <w:marLeft w:val="547"/>
          <w:marRight w:val="0"/>
          <w:marTop w:val="200"/>
          <w:marBottom w:val="120"/>
          <w:divBdr>
            <w:top w:val="none" w:sz="0" w:space="0" w:color="auto"/>
            <w:left w:val="none" w:sz="0" w:space="0" w:color="auto"/>
            <w:bottom w:val="none" w:sz="0" w:space="0" w:color="auto"/>
            <w:right w:val="none" w:sz="0" w:space="0" w:color="auto"/>
          </w:divBdr>
        </w:div>
        <w:div w:id="127361899">
          <w:marLeft w:val="547"/>
          <w:marRight w:val="0"/>
          <w:marTop w:val="200"/>
          <w:marBottom w:val="120"/>
          <w:divBdr>
            <w:top w:val="none" w:sz="0" w:space="0" w:color="auto"/>
            <w:left w:val="none" w:sz="0" w:space="0" w:color="auto"/>
            <w:bottom w:val="none" w:sz="0" w:space="0" w:color="auto"/>
            <w:right w:val="none" w:sz="0" w:space="0" w:color="auto"/>
          </w:divBdr>
        </w:div>
        <w:div w:id="615328892">
          <w:marLeft w:val="547"/>
          <w:marRight w:val="0"/>
          <w:marTop w:val="200"/>
          <w:marBottom w:val="120"/>
          <w:divBdr>
            <w:top w:val="none" w:sz="0" w:space="0" w:color="auto"/>
            <w:left w:val="none" w:sz="0" w:space="0" w:color="auto"/>
            <w:bottom w:val="none" w:sz="0" w:space="0" w:color="auto"/>
            <w:right w:val="none" w:sz="0" w:space="0" w:color="auto"/>
          </w:divBdr>
        </w:div>
        <w:div w:id="1533222194">
          <w:marLeft w:val="547"/>
          <w:marRight w:val="0"/>
          <w:marTop w:val="200"/>
          <w:marBottom w:val="120"/>
          <w:divBdr>
            <w:top w:val="none" w:sz="0" w:space="0" w:color="auto"/>
            <w:left w:val="none" w:sz="0" w:space="0" w:color="auto"/>
            <w:bottom w:val="none" w:sz="0" w:space="0" w:color="auto"/>
            <w:right w:val="none" w:sz="0" w:space="0" w:color="auto"/>
          </w:divBdr>
        </w:div>
        <w:div w:id="92359196">
          <w:marLeft w:val="547"/>
          <w:marRight w:val="0"/>
          <w:marTop w:val="200"/>
          <w:marBottom w:val="120"/>
          <w:divBdr>
            <w:top w:val="none" w:sz="0" w:space="0" w:color="auto"/>
            <w:left w:val="none" w:sz="0" w:space="0" w:color="auto"/>
            <w:bottom w:val="none" w:sz="0" w:space="0" w:color="auto"/>
            <w:right w:val="none" w:sz="0" w:space="0" w:color="auto"/>
          </w:divBdr>
        </w:div>
        <w:div w:id="979650490">
          <w:marLeft w:val="547"/>
          <w:marRight w:val="0"/>
          <w:marTop w:val="200"/>
          <w:marBottom w:val="120"/>
          <w:divBdr>
            <w:top w:val="none" w:sz="0" w:space="0" w:color="auto"/>
            <w:left w:val="none" w:sz="0" w:space="0" w:color="auto"/>
            <w:bottom w:val="none" w:sz="0" w:space="0" w:color="auto"/>
            <w:right w:val="none" w:sz="0" w:space="0" w:color="auto"/>
          </w:divBdr>
        </w:div>
        <w:div w:id="160512222">
          <w:marLeft w:val="547"/>
          <w:marRight w:val="0"/>
          <w:marTop w:val="200"/>
          <w:marBottom w:val="120"/>
          <w:divBdr>
            <w:top w:val="none" w:sz="0" w:space="0" w:color="auto"/>
            <w:left w:val="none" w:sz="0" w:space="0" w:color="auto"/>
            <w:bottom w:val="none" w:sz="0" w:space="0" w:color="auto"/>
            <w:right w:val="none" w:sz="0" w:space="0" w:color="auto"/>
          </w:divBdr>
        </w:div>
        <w:div w:id="529488523">
          <w:marLeft w:val="547"/>
          <w:marRight w:val="0"/>
          <w:marTop w:val="200"/>
          <w:marBottom w:val="120"/>
          <w:divBdr>
            <w:top w:val="none" w:sz="0" w:space="0" w:color="auto"/>
            <w:left w:val="none" w:sz="0" w:space="0" w:color="auto"/>
            <w:bottom w:val="none" w:sz="0" w:space="0" w:color="auto"/>
            <w:right w:val="none" w:sz="0" w:space="0" w:color="auto"/>
          </w:divBdr>
        </w:div>
        <w:div w:id="2104379888">
          <w:marLeft w:val="547"/>
          <w:marRight w:val="0"/>
          <w:marTop w:val="200"/>
          <w:marBottom w:val="120"/>
          <w:divBdr>
            <w:top w:val="none" w:sz="0" w:space="0" w:color="auto"/>
            <w:left w:val="none" w:sz="0" w:space="0" w:color="auto"/>
            <w:bottom w:val="none" w:sz="0" w:space="0" w:color="auto"/>
            <w:right w:val="none" w:sz="0" w:space="0" w:color="auto"/>
          </w:divBdr>
        </w:div>
        <w:div w:id="1064445786">
          <w:marLeft w:val="547"/>
          <w:marRight w:val="0"/>
          <w:marTop w:val="200"/>
          <w:marBottom w:val="120"/>
          <w:divBdr>
            <w:top w:val="none" w:sz="0" w:space="0" w:color="auto"/>
            <w:left w:val="none" w:sz="0" w:space="0" w:color="auto"/>
            <w:bottom w:val="none" w:sz="0" w:space="0" w:color="auto"/>
            <w:right w:val="none" w:sz="0" w:space="0" w:color="auto"/>
          </w:divBdr>
        </w:div>
        <w:div w:id="1326394140">
          <w:marLeft w:val="547"/>
          <w:marRight w:val="0"/>
          <w:marTop w:val="200"/>
          <w:marBottom w:val="120"/>
          <w:divBdr>
            <w:top w:val="none" w:sz="0" w:space="0" w:color="auto"/>
            <w:left w:val="none" w:sz="0" w:space="0" w:color="auto"/>
            <w:bottom w:val="none" w:sz="0" w:space="0" w:color="auto"/>
            <w:right w:val="none" w:sz="0" w:space="0" w:color="auto"/>
          </w:divBdr>
        </w:div>
        <w:div w:id="1789079749">
          <w:marLeft w:val="547"/>
          <w:marRight w:val="0"/>
          <w:marTop w:val="200"/>
          <w:marBottom w:val="120"/>
          <w:divBdr>
            <w:top w:val="none" w:sz="0" w:space="0" w:color="auto"/>
            <w:left w:val="none" w:sz="0" w:space="0" w:color="auto"/>
            <w:bottom w:val="none" w:sz="0" w:space="0" w:color="auto"/>
            <w:right w:val="none" w:sz="0" w:space="0" w:color="auto"/>
          </w:divBdr>
        </w:div>
        <w:div w:id="1167282432">
          <w:marLeft w:val="547"/>
          <w:marRight w:val="0"/>
          <w:marTop w:val="200"/>
          <w:marBottom w:val="120"/>
          <w:divBdr>
            <w:top w:val="none" w:sz="0" w:space="0" w:color="auto"/>
            <w:left w:val="none" w:sz="0" w:space="0" w:color="auto"/>
            <w:bottom w:val="none" w:sz="0" w:space="0" w:color="auto"/>
            <w:right w:val="none" w:sz="0" w:space="0" w:color="auto"/>
          </w:divBdr>
        </w:div>
        <w:div w:id="174854337">
          <w:marLeft w:val="547"/>
          <w:marRight w:val="0"/>
          <w:marTop w:val="200"/>
          <w:marBottom w:val="120"/>
          <w:divBdr>
            <w:top w:val="none" w:sz="0" w:space="0" w:color="auto"/>
            <w:left w:val="none" w:sz="0" w:space="0" w:color="auto"/>
            <w:bottom w:val="none" w:sz="0" w:space="0" w:color="auto"/>
            <w:right w:val="none" w:sz="0" w:space="0" w:color="auto"/>
          </w:divBdr>
        </w:div>
        <w:div w:id="281112152">
          <w:marLeft w:val="547"/>
          <w:marRight w:val="0"/>
          <w:marTop w:val="200"/>
          <w:marBottom w:val="120"/>
          <w:divBdr>
            <w:top w:val="none" w:sz="0" w:space="0" w:color="auto"/>
            <w:left w:val="none" w:sz="0" w:space="0" w:color="auto"/>
            <w:bottom w:val="none" w:sz="0" w:space="0" w:color="auto"/>
            <w:right w:val="none" w:sz="0" w:space="0" w:color="auto"/>
          </w:divBdr>
        </w:div>
        <w:div w:id="206138368">
          <w:marLeft w:val="547"/>
          <w:marRight w:val="0"/>
          <w:marTop w:val="200"/>
          <w:marBottom w:val="120"/>
          <w:divBdr>
            <w:top w:val="none" w:sz="0" w:space="0" w:color="auto"/>
            <w:left w:val="none" w:sz="0" w:space="0" w:color="auto"/>
            <w:bottom w:val="none" w:sz="0" w:space="0" w:color="auto"/>
            <w:right w:val="none" w:sz="0" w:space="0" w:color="auto"/>
          </w:divBdr>
        </w:div>
        <w:div w:id="1568613449">
          <w:marLeft w:val="547"/>
          <w:marRight w:val="0"/>
          <w:marTop w:val="200"/>
          <w:marBottom w:val="120"/>
          <w:divBdr>
            <w:top w:val="none" w:sz="0" w:space="0" w:color="auto"/>
            <w:left w:val="none" w:sz="0" w:space="0" w:color="auto"/>
            <w:bottom w:val="none" w:sz="0" w:space="0" w:color="auto"/>
            <w:right w:val="none" w:sz="0" w:space="0" w:color="auto"/>
          </w:divBdr>
        </w:div>
        <w:div w:id="814221608">
          <w:marLeft w:val="547"/>
          <w:marRight w:val="0"/>
          <w:marTop w:val="200"/>
          <w:marBottom w:val="120"/>
          <w:divBdr>
            <w:top w:val="none" w:sz="0" w:space="0" w:color="auto"/>
            <w:left w:val="none" w:sz="0" w:space="0" w:color="auto"/>
            <w:bottom w:val="none" w:sz="0" w:space="0" w:color="auto"/>
            <w:right w:val="none" w:sz="0" w:space="0" w:color="auto"/>
          </w:divBdr>
        </w:div>
        <w:div w:id="1233809027">
          <w:marLeft w:val="1253"/>
          <w:marRight w:val="0"/>
          <w:marTop w:val="100"/>
          <w:marBottom w:val="120"/>
          <w:divBdr>
            <w:top w:val="none" w:sz="0" w:space="0" w:color="auto"/>
            <w:left w:val="none" w:sz="0" w:space="0" w:color="auto"/>
            <w:bottom w:val="none" w:sz="0" w:space="0" w:color="auto"/>
            <w:right w:val="none" w:sz="0" w:space="0" w:color="auto"/>
          </w:divBdr>
        </w:div>
        <w:div w:id="235751017">
          <w:marLeft w:val="1253"/>
          <w:marRight w:val="0"/>
          <w:marTop w:val="100"/>
          <w:marBottom w:val="120"/>
          <w:divBdr>
            <w:top w:val="none" w:sz="0" w:space="0" w:color="auto"/>
            <w:left w:val="none" w:sz="0" w:space="0" w:color="auto"/>
            <w:bottom w:val="none" w:sz="0" w:space="0" w:color="auto"/>
            <w:right w:val="none" w:sz="0" w:space="0" w:color="auto"/>
          </w:divBdr>
        </w:div>
        <w:div w:id="1622227094">
          <w:marLeft w:val="1253"/>
          <w:marRight w:val="0"/>
          <w:marTop w:val="100"/>
          <w:marBottom w:val="120"/>
          <w:divBdr>
            <w:top w:val="none" w:sz="0" w:space="0" w:color="auto"/>
            <w:left w:val="none" w:sz="0" w:space="0" w:color="auto"/>
            <w:bottom w:val="none" w:sz="0" w:space="0" w:color="auto"/>
            <w:right w:val="none" w:sz="0" w:space="0" w:color="auto"/>
          </w:divBdr>
        </w:div>
        <w:div w:id="1389647708">
          <w:marLeft w:val="1987"/>
          <w:marRight w:val="0"/>
          <w:marTop w:val="100"/>
          <w:marBottom w:val="120"/>
          <w:divBdr>
            <w:top w:val="none" w:sz="0" w:space="0" w:color="auto"/>
            <w:left w:val="none" w:sz="0" w:space="0" w:color="auto"/>
            <w:bottom w:val="none" w:sz="0" w:space="0" w:color="auto"/>
            <w:right w:val="none" w:sz="0" w:space="0" w:color="auto"/>
          </w:divBdr>
        </w:div>
        <w:div w:id="800196869">
          <w:marLeft w:val="1987"/>
          <w:marRight w:val="0"/>
          <w:marTop w:val="100"/>
          <w:marBottom w:val="120"/>
          <w:divBdr>
            <w:top w:val="none" w:sz="0" w:space="0" w:color="auto"/>
            <w:left w:val="none" w:sz="0" w:space="0" w:color="auto"/>
            <w:bottom w:val="none" w:sz="0" w:space="0" w:color="auto"/>
            <w:right w:val="none" w:sz="0" w:space="0" w:color="auto"/>
          </w:divBdr>
        </w:div>
        <w:div w:id="427965770">
          <w:marLeft w:val="547"/>
          <w:marRight w:val="0"/>
          <w:marTop w:val="200"/>
          <w:marBottom w:val="120"/>
          <w:divBdr>
            <w:top w:val="none" w:sz="0" w:space="0" w:color="auto"/>
            <w:left w:val="none" w:sz="0" w:space="0" w:color="auto"/>
            <w:bottom w:val="none" w:sz="0" w:space="0" w:color="auto"/>
            <w:right w:val="none" w:sz="0" w:space="0" w:color="auto"/>
          </w:divBdr>
        </w:div>
        <w:div w:id="1607538347">
          <w:marLeft w:val="547"/>
          <w:marRight w:val="0"/>
          <w:marTop w:val="200"/>
          <w:marBottom w:val="120"/>
          <w:divBdr>
            <w:top w:val="none" w:sz="0" w:space="0" w:color="auto"/>
            <w:left w:val="none" w:sz="0" w:space="0" w:color="auto"/>
            <w:bottom w:val="none" w:sz="0" w:space="0" w:color="auto"/>
            <w:right w:val="none" w:sz="0" w:space="0" w:color="auto"/>
          </w:divBdr>
        </w:div>
        <w:div w:id="182059445">
          <w:marLeft w:val="547"/>
          <w:marRight w:val="0"/>
          <w:marTop w:val="200"/>
          <w:marBottom w:val="120"/>
          <w:divBdr>
            <w:top w:val="none" w:sz="0" w:space="0" w:color="auto"/>
            <w:left w:val="none" w:sz="0" w:space="0" w:color="auto"/>
            <w:bottom w:val="none" w:sz="0" w:space="0" w:color="auto"/>
            <w:right w:val="none" w:sz="0" w:space="0" w:color="auto"/>
          </w:divBdr>
        </w:div>
        <w:div w:id="2106687433">
          <w:marLeft w:val="547"/>
          <w:marRight w:val="0"/>
          <w:marTop w:val="200"/>
          <w:marBottom w:val="120"/>
          <w:divBdr>
            <w:top w:val="none" w:sz="0" w:space="0" w:color="auto"/>
            <w:left w:val="none" w:sz="0" w:space="0" w:color="auto"/>
            <w:bottom w:val="none" w:sz="0" w:space="0" w:color="auto"/>
            <w:right w:val="none" w:sz="0" w:space="0" w:color="auto"/>
          </w:divBdr>
        </w:div>
        <w:div w:id="2081709443">
          <w:marLeft w:val="1253"/>
          <w:marRight w:val="0"/>
          <w:marTop w:val="100"/>
          <w:marBottom w:val="120"/>
          <w:divBdr>
            <w:top w:val="none" w:sz="0" w:space="0" w:color="auto"/>
            <w:left w:val="none" w:sz="0" w:space="0" w:color="auto"/>
            <w:bottom w:val="none" w:sz="0" w:space="0" w:color="auto"/>
            <w:right w:val="none" w:sz="0" w:space="0" w:color="auto"/>
          </w:divBdr>
        </w:div>
        <w:div w:id="1175270842">
          <w:marLeft w:val="1253"/>
          <w:marRight w:val="0"/>
          <w:marTop w:val="100"/>
          <w:marBottom w:val="120"/>
          <w:divBdr>
            <w:top w:val="none" w:sz="0" w:space="0" w:color="auto"/>
            <w:left w:val="none" w:sz="0" w:space="0" w:color="auto"/>
            <w:bottom w:val="none" w:sz="0" w:space="0" w:color="auto"/>
            <w:right w:val="none" w:sz="0" w:space="0" w:color="auto"/>
          </w:divBdr>
        </w:div>
        <w:div w:id="2085755238">
          <w:marLeft w:val="1253"/>
          <w:marRight w:val="0"/>
          <w:marTop w:val="100"/>
          <w:marBottom w:val="120"/>
          <w:divBdr>
            <w:top w:val="none" w:sz="0" w:space="0" w:color="auto"/>
            <w:left w:val="none" w:sz="0" w:space="0" w:color="auto"/>
            <w:bottom w:val="none" w:sz="0" w:space="0" w:color="auto"/>
            <w:right w:val="none" w:sz="0" w:space="0" w:color="auto"/>
          </w:divBdr>
        </w:div>
        <w:div w:id="1260985466">
          <w:marLeft w:val="547"/>
          <w:marRight w:val="0"/>
          <w:marTop w:val="200"/>
          <w:marBottom w:val="120"/>
          <w:divBdr>
            <w:top w:val="none" w:sz="0" w:space="0" w:color="auto"/>
            <w:left w:val="none" w:sz="0" w:space="0" w:color="auto"/>
            <w:bottom w:val="none" w:sz="0" w:space="0" w:color="auto"/>
            <w:right w:val="none" w:sz="0" w:space="0" w:color="auto"/>
          </w:divBdr>
        </w:div>
        <w:div w:id="898326429">
          <w:marLeft w:val="547"/>
          <w:marRight w:val="0"/>
          <w:marTop w:val="200"/>
          <w:marBottom w:val="120"/>
          <w:divBdr>
            <w:top w:val="none" w:sz="0" w:space="0" w:color="auto"/>
            <w:left w:val="none" w:sz="0" w:space="0" w:color="auto"/>
            <w:bottom w:val="none" w:sz="0" w:space="0" w:color="auto"/>
            <w:right w:val="none" w:sz="0" w:space="0" w:color="auto"/>
          </w:divBdr>
        </w:div>
        <w:div w:id="1431392609">
          <w:marLeft w:val="547"/>
          <w:marRight w:val="0"/>
          <w:marTop w:val="200"/>
          <w:marBottom w:val="120"/>
          <w:divBdr>
            <w:top w:val="none" w:sz="0" w:space="0" w:color="auto"/>
            <w:left w:val="none" w:sz="0" w:space="0" w:color="auto"/>
            <w:bottom w:val="none" w:sz="0" w:space="0" w:color="auto"/>
            <w:right w:val="none" w:sz="0" w:space="0" w:color="auto"/>
          </w:divBdr>
        </w:div>
        <w:div w:id="1834294304">
          <w:marLeft w:val="547"/>
          <w:marRight w:val="0"/>
          <w:marTop w:val="200"/>
          <w:marBottom w:val="120"/>
          <w:divBdr>
            <w:top w:val="none" w:sz="0" w:space="0" w:color="auto"/>
            <w:left w:val="none" w:sz="0" w:space="0" w:color="auto"/>
            <w:bottom w:val="none" w:sz="0" w:space="0" w:color="auto"/>
            <w:right w:val="none" w:sz="0" w:space="0" w:color="auto"/>
          </w:divBdr>
        </w:div>
        <w:div w:id="620191304">
          <w:marLeft w:val="1253"/>
          <w:marRight w:val="0"/>
          <w:marTop w:val="100"/>
          <w:marBottom w:val="120"/>
          <w:divBdr>
            <w:top w:val="none" w:sz="0" w:space="0" w:color="auto"/>
            <w:left w:val="none" w:sz="0" w:space="0" w:color="auto"/>
            <w:bottom w:val="none" w:sz="0" w:space="0" w:color="auto"/>
            <w:right w:val="none" w:sz="0" w:space="0" w:color="auto"/>
          </w:divBdr>
        </w:div>
        <w:div w:id="1560902493">
          <w:marLeft w:val="1253"/>
          <w:marRight w:val="0"/>
          <w:marTop w:val="100"/>
          <w:marBottom w:val="120"/>
          <w:divBdr>
            <w:top w:val="none" w:sz="0" w:space="0" w:color="auto"/>
            <w:left w:val="none" w:sz="0" w:space="0" w:color="auto"/>
            <w:bottom w:val="none" w:sz="0" w:space="0" w:color="auto"/>
            <w:right w:val="none" w:sz="0" w:space="0" w:color="auto"/>
          </w:divBdr>
        </w:div>
        <w:div w:id="801267694">
          <w:marLeft w:val="1253"/>
          <w:marRight w:val="0"/>
          <w:marTop w:val="100"/>
          <w:marBottom w:val="120"/>
          <w:divBdr>
            <w:top w:val="none" w:sz="0" w:space="0" w:color="auto"/>
            <w:left w:val="none" w:sz="0" w:space="0" w:color="auto"/>
            <w:bottom w:val="none" w:sz="0" w:space="0" w:color="auto"/>
            <w:right w:val="none" w:sz="0" w:space="0" w:color="auto"/>
          </w:divBdr>
        </w:div>
        <w:div w:id="13462225">
          <w:marLeft w:val="547"/>
          <w:marRight w:val="0"/>
          <w:marTop w:val="200"/>
          <w:marBottom w:val="120"/>
          <w:divBdr>
            <w:top w:val="none" w:sz="0" w:space="0" w:color="auto"/>
            <w:left w:val="none" w:sz="0" w:space="0" w:color="auto"/>
            <w:bottom w:val="none" w:sz="0" w:space="0" w:color="auto"/>
            <w:right w:val="none" w:sz="0" w:space="0" w:color="auto"/>
          </w:divBdr>
        </w:div>
        <w:div w:id="1522359247">
          <w:marLeft w:val="547"/>
          <w:marRight w:val="0"/>
          <w:marTop w:val="200"/>
          <w:marBottom w:val="120"/>
          <w:divBdr>
            <w:top w:val="none" w:sz="0" w:space="0" w:color="auto"/>
            <w:left w:val="none" w:sz="0" w:space="0" w:color="auto"/>
            <w:bottom w:val="none" w:sz="0" w:space="0" w:color="auto"/>
            <w:right w:val="none" w:sz="0" w:space="0" w:color="auto"/>
          </w:divBdr>
        </w:div>
        <w:div w:id="592128892">
          <w:marLeft w:val="547"/>
          <w:marRight w:val="0"/>
          <w:marTop w:val="200"/>
          <w:marBottom w:val="120"/>
          <w:divBdr>
            <w:top w:val="none" w:sz="0" w:space="0" w:color="auto"/>
            <w:left w:val="none" w:sz="0" w:space="0" w:color="auto"/>
            <w:bottom w:val="none" w:sz="0" w:space="0" w:color="auto"/>
            <w:right w:val="none" w:sz="0" w:space="0" w:color="auto"/>
          </w:divBdr>
        </w:div>
        <w:div w:id="1067804604">
          <w:marLeft w:val="547"/>
          <w:marRight w:val="0"/>
          <w:marTop w:val="200"/>
          <w:marBottom w:val="120"/>
          <w:divBdr>
            <w:top w:val="none" w:sz="0" w:space="0" w:color="auto"/>
            <w:left w:val="none" w:sz="0" w:space="0" w:color="auto"/>
            <w:bottom w:val="none" w:sz="0" w:space="0" w:color="auto"/>
            <w:right w:val="none" w:sz="0" w:space="0" w:color="auto"/>
          </w:divBdr>
        </w:div>
        <w:div w:id="1253120673">
          <w:marLeft w:val="1253"/>
          <w:marRight w:val="0"/>
          <w:marTop w:val="100"/>
          <w:marBottom w:val="120"/>
          <w:divBdr>
            <w:top w:val="none" w:sz="0" w:space="0" w:color="auto"/>
            <w:left w:val="none" w:sz="0" w:space="0" w:color="auto"/>
            <w:bottom w:val="none" w:sz="0" w:space="0" w:color="auto"/>
            <w:right w:val="none" w:sz="0" w:space="0" w:color="auto"/>
          </w:divBdr>
        </w:div>
        <w:div w:id="751194725">
          <w:marLeft w:val="1253"/>
          <w:marRight w:val="0"/>
          <w:marTop w:val="100"/>
          <w:marBottom w:val="120"/>
          <w:divBdr>
            <w:top w:val="none" w:sz="0" w:space="0" w:color="auto"/>
            <w:left w:val="none" w:sz="0" w:space="0" w:color="auto"/>
            <w:bottom w:val="none" w:sz="0" w:space="0" w:color="auto"/>
            <w:right w:val="none" w:sz="0" w:space="0" w:color="auto"/>
          </w:divBdr>
        </w:div>
        <w:div w:id="2021621072">
          <w:marLeft w:val="1253"/>
          <w:marRight w:val="0"/>
          <w:marTop w:val="100"/>
          <w:marBottom w:val="120"/>
          <w:divBdr>
            <w:top w:val="none" w:sz="0" w:space="0" w:color="auto"/>
            <w:left w:val="none" w:sz="0" w:space="0" w:color="auto"/>
            <w:bottom w:val="none" w:sz="0" w:space="0" w:color="auto"/>
            <w:right w:val="none" w:sz="0" w:space="0" w:color="auto"/>
          </w:divBdr>
        </w:div>
        <w:div w:id="347413197">
          <w:marLeft w:val="547"/>
          <w:marRight w:val="0"/>
          <w:marTop w:val="200"/>
          <w:marBottom w:val="120"/>
          <w:divBdr>
            <w:top w:val="none" w:sz="0" w:space="0" w:color="auto"/>
            <w:left w:val="none" w:sz="0" w:space="0" w:color="auto"/>
            <w:bottom w:val="none" w:sz="0" w:space="0" w:color="auto"/>
            <w:right w:val="none" w:sz="0" w:space="0" w:color="auto"/>
          </w:divBdr>
        </w:div>
        <w:div w:id="395013096">
          <w:marLeft w:val="547"/>
          <w:marRight w:val="0"/>
          <w:marTop w:val="200"/>
          <w:marBottom w:val="120"/>
          <w:divBdr>
            <w:top w:val="none" w:sz="0" w:space="0" w:color="auto"/>
            <w:left w:val="none" w:sz="0" w:space="0" w:color="auto"/>
            <w:bottom w:val="none" w:sz="0" w:space="0" w:color="auto"/>
            <w:right w:val="none" w:sz="0" w:space="0" w:color="auto"/>
          </w:divBdr>
        </w:div>
        <w:div w:id="371030602">
          <w:marLeft w:val="547"/>
          <w:marRight w:val="0"/>
          <w:marTop w:val="200"/>
          <w:marBottom w:val="120"/>
          <w:divBdr>
            <w:top w:val="none" w:sz="0" w:space="0" w:color="auto"/>
            <w:left w:val="none" w:sz="0" w:space="0" w:color="auto"/>
            <w:bottom w:val="none" w:sz="0" w:space="0" w:color="auto"/>
            <w:right w:val="none" w:sz="0" w:space="0" w:color="auto"/>
          </w:divBdr>
        </w:div>
        <w:div w:id="1702705330">
          <w:marLeft w:val="547"/>
          <w:marRight w:val="0"/>
          <w:marTop w:val="200"/>
          <w:marBottom w:val="120"/>
          <w:divBdr>
            <w:top w:val="none" w:sz="0" w:space="0" w:color="auto"/>
            <w:left w:val="none" w:sz="0" w:space="0" w:color="auto"/>
            <w:bottom w:val="none" w:sz="0" w:space="0" w:color="auto"/>
            <w:right w:val="none" w:sz="0" w:space="0" w:color="auto"/>
          </w:divBdr>
        </w:div>
        <w:div w:id="1592541426">
          <w:marLeft w:val="1253"/>
          <w:marRight w:val="0"/>
          <w:marTop w:val="100"/>
          <w:marBottom w:val="120"/>
          <w:divBdr>
            <w:top w:val="none" w:sz="0" w:space="0" w:color="auto"/>
            <w:left w:val="none" w:sz="0" w:space="0" w:color="auto"/>
            <w:bottom w:val="none" w:sz="0" w:space="0" w:color="auto"/>
            <w:right w:val="none" w:sz="0" w:space="0" w:color="auto"/>
          </w:divBdr>
        </w:div>
        <w:div w:id="1766150030">
          <w:marLeft w:val="1253"/>
          <w:marRight w:val="0"/>
          <w:marTop w:val="100"/>
          <w:marBottom w:val="120"/>
          <w:divBdr>
            <w:top w:val="none" w:sz="0" w:space="0" w:color="auto"/>
            <w:left w:val="none" w:sz="0" w:space="0" w:color="auto"/>
            <w:bottom w:val="none" w:sz="0" w:space="0" w:color="auto"/>
            <w:right w:val="none" w:sz="0" w:space="0" w:color="auto"/>
          </w:divBdr>
        </w:div>
        <w:div w:id="1162239507">
          <w:marLeft w:val="1253"/>
          <w:marRight w:val="0"/>
          <w:marTop w:val="100"/>
          <w:marBottom w:val="120"/>
          <w:divBdr>
            <w:top w:val="none" w:sz="0" w:space="0" w:color="auto"/>
            <w:left w:val="none" w:sz="0" w:space="0" w:color="auto"/>
            <w:bottom w:val="none" w:sz="0" w:space="0" w:color="auto"/>
            <w:right w:val="none" w:sz="0" w:space="0" w:color="auto"/>
          </w:divBdr>
        </w:div>
        <w:div w:id="1078751049">
          <w:marLeft w:val="547"/>
          <w:marRight w:val="0"/>
          <w:marTop w:val="200"/>
          <w:marBottom w:val="120"/>
          <w:divBdr>
            <w:top w:val="none" w:sz="0" w:space="0" w:color="auto"/>
            <w:left w:val="none" w:sz="0" w:space="0" w:color="auto"/>
            <w:bottom w:val="none" w:sz="0" w:space="0" w:color="auto"/>
            <w:right w:val="none" w:sz="0" w:space="0" w:color="auto"/>
          </w:divBdr>
        </w:div>
        <w:div w:id="664288001">
          <w:marLeft w:val="547"/>
          <w:marRight w:val="0"/>
          <w:marTop w:val="200"/>
          <w:marBottom w:val="120"/>
          <w:divBdr>
            <w:top w:val="none" w:sz="0" w:space="0" w:color="auto"/>
            <w:left w:val="none" w:sz="0" w:space="0" w:color="auto"/>
            <w:bottom w:val="none" w:sz="0" w:space="0" w:color="auto"/>
            <w:right w:val="none" w:sz="0" w:space="0" w:color="auto"/>
          </w:divBdr>
        </w:div>
        <w:div w:id="599408830">
          <w:marLeft w:val="547"/>
          <w:marRight w:val="0"/>
          <w:marTop w:val="200"/>
          <w:marBottom w:val="120"/>
          <w:divBdr>
            <w:top w:val="none" w:sz="0" w:space="0" w:color="auto"/>
            <w:left w:val="none" w:sz="0" w:space="0" w:color="auto"/>
            <w:bottom w:val="none" w:sz="0" w:space="0" w:color="auto"/>
            <w:right w:val="none" w:sz="0" w:space="0" w:color="auto"/>
          </w:divBdr>
        </w:div>
        <w:div w:id="716051700">
          <w:marLeft w:val="547"/>
          <w:marRight w:val="0"/>
          <w:marTop w:val="200"/>
          <w:marBottom w:val="120"/>
          <w:divBdr>
            <w:top w:val="none" w:sz="0" w:space="0" w:color="auto"/>
            <w:left w:val="none" w:sz="0" w:space="0" w:color="auto"/>
            <w:bottom w:val="none" w:sz="0" w:space="0" w:color="auto"/>
            <w:right w:val="none" w:sz="0" w:space="0" w:color="auto"/>
          </w:divBdr>
        </w:div>
        <w:div w:id="348528268">
          <w:marLeft w:val="1253"/>
          <w:marRight w:val="0"/>
          <w:marTop w:val="100"/>
          <w:marBottom w:val="120"/>
          <w:divBdr>
            <w:top w:val="none" w:sz="0" w:space="0" w:color="auto"/>
            <w:left w:val="none" w:sz="0" w:space="0" w:color="auto"/>
            <w:bottom w:val="none" w:sz="0" w:space="0" w:color="auto"/>
            <w:right w:val="none" w:sz="0" w:space="0" w:color="auto"/>
          </w:divBdr>
        </w:div>
        <w:div w:id="250358678">
          <w:marLeft w:val="1253"/>
          <w:marRight w:val="0"/>
          <w:marTop w:val="100"/>
          <w:marBottom w:val="120"/>
          <w:divBdr>
            <w:top w:val="none" w:sz="0" w:space="0" w:color="auto"/>
            <w:left w:val="none" w:sz="0" w:space="0" w:color="auto"/>
            <w:bottom w:val="none" w:sz="0" w:space="0" w:color="auto"/>
            <w:right w:val="none" w:sz="0" w:space="0" w:color="auto"/>
          </w:divBdr>
        </w:div>
        <w:div w:id="1568303131">
          <w:marLeft w:val="1253"/>
          <w:marRight w:val="0"/>
          <w:marTop w:val="100"/>
          <w:marBottom w:val="120"/>
          <w:divBdr>
            <w:top w:val="none" w:sz="0" w:space="0" w:color="auto"/>
            <w:left w:val="none" w:sz="0" w:space="0" w:color="auto"/>
            <w:bottom w:val="none" w:sz="0" w:space="0" w:color="auto"/>
            <w:right w:val="none" w:sz="0" w:space="0" w:color="auto"/>
          </w:divBdr>
        </w:div>
        <w:div w:id="1080250135">
          <w:marLeft w:val="547"/>
          <w:marRight w:val="0"/>
          <w:marTop w:val="200"/>
          <w:marBottom w:val="120"/>
          <w:divBdr>
            <w:top w:val="none" w:sz="0" w:space="0" w:color="auto"/>
            <w:left w:val="none" w:sz="0" w:space="0" w:color="auto"/>
            <w:bottom w:val="none" w:sz="0" w:space="0" w:color="auto"/>
            <w:right w:val="none" w:sz="0" w:space="0" w:color="auto"/>
          </w:divBdr>
        </w:div>
        <w:div w:id="889807840">
          <w:marLeft w:val="547"/>
          <w:marRight w:val="0"/>
          <w:marTop w:val="200"/>
          <w:marBottom w:val="120"/>
          <w:divBdr>
            <w:top w:val="none" w:sz="0" w:space="0" w:color="auto"/>
            <w:left w:val="none" w:sz="0" w:space="0" w:color="auto"/>
            <w:bottom w:val="none" w:sz="0" w:space="0" w:color="auto"/>
            <w:right w:val="none" w:sz="0" w:space="0" w:color="auto"/>
          </w:divBdr>
        </w:div>
        <w:div w:id="1998461621">
          <w:marLeft w:val="547"/>
          <w:marRight w:val="0"/>
          <w:marTop w:val="200"/>
          <w:marBottom w:val="120"/>
          <w:divBdr>
            <w:top w:val="none" w:sz="0" w:space="0" w:color="auto"/>
            <w:left w:val="none" w:sz="0" w:space="0" w:color="auto"/>
            <w:bottom w:val="none" w:sz="0" w:space="0" w:color="auto"/>
            <w:right w:val="none" w:sz="0" w:space="0" w:color="auto"/>
          </w:divBdr>
        </w:div>
        <w:div w:id="1139036197">
          <w:marLeft w:val="547"/>
          <w:marRight w:val="0"/>
          <w:marTop w:val="200"/>
          <w:marBottom w:val="120"/>
          <w:divBdr>
            <w:top w:val="none" w:sz="0" w:space="0" w:color="auto"/>
            <w:left w:val="none" w:sz="0" w:space="0" w:color="auto"/>
            <w:bottom w:val="none" w:sz="0" w:space="0" w:color="auto"/>
            <w:right w:val="none" w:sz="0" w:space="0" w:color="auto"/>
          </w:divBdr>
        </w:div>
        <w:div w:id="977496456">
          <w:marLeft w:val="1253"/>
          <w:marRight w:val="0"/>
          <w:marTop w:val="100"/>
          <w:marBottom w:val="120"/>
          <w:divBdr>
            <w:top w:val="none" w:sz="0" w:space="0" w:color="auto"/>
            <w:left w:val="none" w:sz="0" w:space="0" w:color="auto"/>
            <w:bottom w:val="none" w:sz="0" w:space="0" w:color="auto"/>
            <w:right w:val="none" w:sz="0" w:space="0" w:color="auto"/>
          </w:divBdr>
        </w:div>
        <w:div w:id="840119223">
          <w:marLeft w:val="1253"/>
          <w:marRight w:val="0"/>
          <w:marTop w:val="100"/>
          <w:marBottom w:val="120"/>
          <w:divBdr>
            <w:top w:val="none" w:sz="0" w:space="0" w:color="auto"/>
            <w:left w:val="none" w:sz="0" w:space="0" w:color="auto"/>
            <w:bottom w:val="none" w:sz="0" w:space="0" w:color="auto"/>
            <w:right w:val="none" w:sz="0" w:space="0" w:color="auto"/>
          </w:divBdr>
        </w:div>
        <w:div w:id="608976911">
          <w:marLeft w:val="1253"/>
          <w:marRight w:val="0"/>
          <w:marTop w:val="100"/>
          <w:marBottom w:val="120"/>
          <w:divBdr>
            <w:top w:val="none" w:sz="0" w:space="0" w:color="auto"/>
            <w:left w:val="none" w:sz="0" w:space="0" w:color="auto"/>
            <w:bottom w:val="none" w:sz="0" w:space="0" w:color="auto"/>
            <w:right w:val="none" w:sz="0" w:space="0" w:color="auto"/>
          </w:divBdr>
        </w:div>
        <w:div w:id="892154672">
          <w:marLeft w:val="547"/>
          <w:marRight w:val="0"/>
          <w:marTop w:val="200"/>
          <w:marBottom w:val="120"/>
          <w:divBdr>
            <w:top w:val="none" w:sz="0" w:space="0" w:color="auto"/>
            <w:left w:val="none" w:sz="0" w:space="0" w:color="auto"/>
            <w:bottom w:val="none" w:sz="0" w:space="0" w:color="auto"/>
            <w:right w:val="none" w:sz="0" w:space="0" w:color="auto"/>
          </w:divBdr>
        </w:div>
        <w:div w:id="1344668391">
          <w:marLeft w:val="547"/>
          <w:marRight w:val="0"/>
          <w:marTop w:val="200"/>
          <w:marBottom w:val="120"/>
          <w:divBdr>
            <w:top w:val="none" w:sz="0" w:space="0" w:color="auto"/>
            <w:left w:val="none" w:sz="0" w:space="0" w:color="auto"/>
            <w:bottom w:val="none" w:sz="0" w:space="0" w:color="auto"/>
            <w:right w:val="none" w:sz="0" w:space="0" w:color="auto"/>
          </w:divBdr>
        </w:div>
        <w:div w:id="1984891031">
          <w:marLeft w:val="547"/>
          <w:marRight w:val="0"/>
          <w:marTop w:val="200"/>
          <w:marBottom w:val="120"/>
          <w:divBdr>
            <w:top w:val="none" w:sz="0" w:space="0" w:color="auto"/>
            <w:left w:val="none" w:sz="0" w:space="0" w:color="auto"/>
            <w:bottom w:val="none" w:sz="0" w:space="0" w:color="auto"/>
            <w:right w:val="none" w:sz="0" w:space="0" w:color="auto"/>
          </w:divBdr>
        </w:div>
        <w:div w:id="2133787801">
          <w:marLeft w:val="547"/>
          <w:marRight w:val="0"/>
          <w:marTop w:val="200"/>
          <w:marBottom w:val="120"/>
          <w:divBdr>
            <w:top w:val="none" w:sz="0" w:space="0" w:color="auto"/>
            <w:left w:val="none" w:sz="0" w:space="0" w:color="auto"/>
            <w:bottom w:val="none" w:sz="0" w:space="0" w:color="auto"/>
            <w:right w:val="none" w:sz="0" w:space="0" w:color="auto"/>
          </w:divBdr>
        </w:div>
        <w:div w:id="116680088">
          <w:marLeft w:val="1253"/>
          <w:marRight w:val="0"/>
          <w:marTop w:val="100"/>
          <w:marBottom w:val="120"/>
          <w:divBdr>
            <w:top w:val="none" w:sz="0" w:space="0" w:color="auto"/>
            <w:left w:val="none" w:sz="0" w:space="0" w:color="auto"/>
            <w:bottom w:val="none" w:sz="0" w:space="0" w:color="auto"/>
            <w:right w:val="none" w:sz="0" w:space="0" w:color="auto"/>
          </w:divBdr>
        </w:div>
        <w:div w:id="281694389">
          <w:marLeft w:val="1253"/>
          <w:marRight w:val="0"/>
          <w:marTop w:val="100"/>
          <w:marBottom w:val="120"/>
          <w:divBdr>
            <w:top w:val="none" w:sz="0" w:space="0" w:color="auto"/>
            <w:left w:val="none" w:sz="0" w:space="0" w:color="auto"/>
            <w:bottom w:val="none" w:sz="0" w:space="0" w:color="auto"/>
            <w:right w:val="none" w:sz="0" w:space="0" w:color="auto"/>
          </w:divBdr>
        </w:div>
        <w:div w:id="342321022">
          <w:marLeft w:val="1253"/>
          <w:marRight w:val="0"/>
          <w:marTop w:val="100"/>
          <w:marBottom w:val="120"/>
          <w:divBdr>
            <w:top w:val="none" w:sz="0" w:space="0" w:color="auto"/>
            <w:left w:val="none" w:sz="0" w:space="0" w:color="auto"/>
            <w:bottom w:val="none" w:sz="0" w:space="0" w:color="auto"/>
            <w:right w:val="none" w:sz="0" w:space="0" w:color="auto"/>
          </w:divBdr>
        </w:div>
        <w:div w:id="2098670145">
          <w:marLeft w:val="547"/>
          <w:marRight w:val="0"/>
          <w:marTop w:val="200"/>
          <w:marBottom w:val="120"/>
          <w:divBdr>
            <w:top w:val="none" w:sz="0" w:space="0" w:color="auto"/>
            <w:left w:val="none" w:sz="0" w:space="0" w:color="auto"/>
            <w:bottom w:val="none" w:sz="0" w:space="0" w:color="auto"/>
            <w:right w:val="none" w:sz="0" w:space="0" w:color="auto"/>
          </w:divBdr>
        </w:div>
        <w:div w:id="198128405">
          <w:marLeft w:val="547"/>
          <w:marRight w:val="0"/>
          <w:marTop w:val="200"/>
          <w:marBottom w:val="120"/>
          <w:divBdr>
            <w:top w:val="none" w:sz="0" w:space="0" w:color="auto"/>
            <w:left w:val="none" w:sz="0" w:space="0" w:color="auto"/>
            <w:bottom w:val="none" w:sz="0" w:space="0" w:color="auto"/>
            <w:right w:val="none" w:sz="0" w:space="0" w:color="auto"/>
          </w:divBdr>
        </w:div>
        <w:div w:id="919482759">
          <w:marLeft w:val="547"/>
          <w:marRight w:val="0"/>
          <w:marTop w:val="200"/>
          <w:marBottom w:val="120"/>
          <w:divBdr>
            <w:top w:val="none" w:sz="0" w:space="0" w:color="auto"/>
            <w:left w:val="none" w:sz="0" w:space="0" w:color="auto"/>
            <w:bottom w:val="none" w:sz="0" w:space="0" w:color="auto"/>
            <w:right w:val="none" w:sz="0" w:space="0" w:color="auto"/>
          </w:divBdr>
        </w:div>
        <w:div w:id="1418794744">
          <w:marLeft w:val="547"/>
          <w:marRight w:val="0"/>
          <w:marTop w:val="200"/>
          <w:marBottom w:val="120"/>
          <w:divBdr>
            <w:top w:val="none" w:sz="0" w:space="0" w:color="auto"/>
            <w:left w:val="none" w:sz="0" w:space="0" w:color="auto"/>
            <w:bottom w:val="none" w:sz="0" w:space="0" w:color="auto"/>
            <w:right w:val="none" w:sz="0" w:space="0" w:color="auto"/>
          </w:divBdr>
        </w:div>
        <w:div w:id="293220361">
          <w:marLeft w:val="547"/>
          <w:marRight w:val="0"/>
          <w:marTop w:val="200"/>
          <w:marBottom w:val="120"/>
          <w:divBdr>
            <w:top w:val="none" w:sz="0" w:space="0" w:color="auto"/>
            <w:left w:val="none" w:sz="0" w:space="0" w:color="auto"/>
            <w:bottom w:val="none" w:sz="0" w:space="0" w:color="auto"/>
            <w:right w:val="none" w:sz="0" w:space="0" w:color="auto"/>
          </w:divBdr>
        </w:div>
        <w:div w:id="1827546385">
          <w:marLeft w:val="547"/>
          <w:marRight w:val="0"/>
          <w:marTop w:val="200"/>
          <w:marBottom w:val="120"/>
          <w:divBdr>
            <w:top w:val="none" w:sz="0" w:space="0" w:color="auto"/>
            <w:left w:val="none" w:sz="0" w:space="0" w:color="auto"/>
            <w:bottom w:val="none" w:sz="0" w:space="0" w:color="auto"/>
            <w:right w:val="none" w:sz="0" w:space="0" w:color="auto"/>
          </w:divBdr>
        </w:div>
        <w:div w:id="1353456843">
          <w:marLeft w:val="547"/>
          <w:marRight w:val="0"/>
          <w:marTop w:val="200"/>
          <w:marBottom w:val="120"/>
          <w:divBdr>
            <w:top w:val="none" w:sz="0" w:space="0" w:color="auto"/>
            <w:left w:val="none" w:sz="0" w:space="0" w:color="auto"/>
            <w:bottom w:val="none" w:sz="0" w:space="0" w:color="auto"/>
            <w:right w:val="none" w:sz="0" w:space="0" w:color="auto"/>
          </w:divBdr>
        </w:div>
        <w:div w:id="644822122">
          <w:marLeft w:val="547"/>
          <w:marRight w:val="0"/>
          <w:marTop w:val="200"/>
          <w:marBottom w:val="120"/>
          <w:divBdr>
            <w:top w:val="none" w:sz="0" w:space="0" w:color="auto"/>
            <w:left w:val="none" w:sz="0" w:space="0" w:color="auto"/>
            <w:bottom w:val="none" w:sz="0" w:space="0" w:color="auto"/>
            <w:right w:val="none" w:sz="0" w:space="0" w:color="auto"/>
          </w:divBdr>
        </w:div>
        <w:div w:id="1682706269">
          <w:marLeft w:val="547"/>
          <w:marRight w:val="0"/>
          <w:marTop w:val="200"/>
          <w:marBottom w:val="120"/>
          <w:divBdr>
            <w:top w:val="none" w:sz="0" w:space="0" w:color="auto"/>
            <w:left w:val="none" w:sz="0" w:space="0" w:color="auto"/>
            <w:bottom w:val="none" w:sz="0" w:space="0" w:color="auto"/>
            <w:right w:val="none" w:sz="0" w:space="0" w:color="auto"/>
          </w:divBdr>
        </w:div>
        <w:div w:id="275865509">
          <w:marLeft w:val="547"/>
          <w:marRight w:val="0"/>
          <w:marTop w:val="200"/>
          <w:marBottom w:val="120"/>
          <w:divBdr>
            <w:top w:val="none" w:sz="0" w:space="0" w:color="auto"/>
            <w:left w:val="none" w:sz="0" w:space="0" w:color="auto"/>
            <w:bottom w:val="none" w:sz="0" w:space="0" w:color="auto"/>
            <w:right w:val="none" w:sz="0" w:space="0" w:color="auto"/>
          </w:divBdr>
        </w:div>
        <w:div w:id="937181473">
          <w:marLeft w:val="547"/>
          <w:marRight w:val="0"/>
          <w:marTop w:val="200"/>
          <w:marBottom w:val="120"/>
          <w:divBdr>
            <w:top w:val="none" w:sz="0" w:space="0" w:color="auto"/>
            <w:left w:val="none" w:sz="0" w:space="0" w:color="auto"/>
            <w:bottom w:val="none" w:sz="0" w:space="0" w:color="auto"/>
            <w:right w:val="none" w:sz="0" w:space="0" w:color="auto"/>
          </w:divBdr>
        </w:div>
        <w:div w:id="1665015424">
          <w:marLeft w:val="547"/>
          <w:marRight w:val="0"/>
          <w:marTop w:val="200"/>
          <w:marBottom w:val="120"/>
          <w:divBdr>
            <w:top w:val="none" w:sz="0" w:space="0" w:color="auto"/>
            <w:left w:val="none" w:sz="0" w:space="0" w:color="auto"/>
            <w:bottom w:val="none" w:sz="0" w:space="0" w:color="auto"/>
            <w:right w:val="none" w:sz="0" w:space="0" w:color="auto"/>
          </w:divBdr>
        </w:div>
        <w:div w:id="1540390380">
          <w:marLeft w:val="547"/>
          <w:marRight w:val="0"/>
          <w:marTop w:val="200"/>
          <w:marBottom w:val="120"/>
          <w:divBdr>
            <w:top w:val="none" w:sz="0" w:space="0" w:color="auto"/>
            <w:left w:val="none" w:sz="0" w:space="0" w:color="auto"/>
            <w:bottom w:val="none" w:sz="0" w:space="0" w:color="auto"/>
            <w:right w:val="none" w:sz="0" w:space="0" w:color="auto"/>
          </w:divBdr>
        </w:div>
        <w:div w:id="1275865252">
          <w:marLeft w:val="547"/>
          <w:marRight w:val="0"/>
          <w:marTop w:val="200"/>
          <w:marBottom w:val="120"/>
          <w:divBdr>
            <w:top w:val="none" w:sz="0" w:space="0" w:color="auto"/>
            <w:left w:val="none" w:sz="0" w:space="0" w:color="auto"/>
            <w:bottom w:val="none" w:sz="0" w:space="0" w:color="auto"/>
            <w:right w:val="none" w:sz="0" w:space="0" w:color="auto"/>
          </w:divBdr>
        </w:div>
        <w:div w:id="1689258876">
          <w:marLeft w:val="547"/>
          <w:marRight w:val="0"/>
          <w:marTop w:val="200"/>
          <w:marBottom w:val="120"/>
          <w:divBdr>
            <w:top w:val="none" w:sz="0" w:space="0" w:color="auto"/>
            <w:left w:val="none" w:sz="0" w:space="0" w:color="auto"/>
            <w:bottom w:val="none" w:sz="0" w:space="0" w:color="auto"/>
            <w:right w:val="none" w:sz="0" w:space="0" w:color="auto"/>
          </w:divBdr>
        </w:div>
        <w:div w:id="394083781">
          <w:marLeft w:val="547"/>
          <w:marRight w:val="0"/>
          <w:marTop w:val="200"/>
          <w:marBottom w:val="120"/>
          <w:divBdr>
            <w:top w:val="none" w:sz="0" w:space="0" w:color="auto"/>
            <w:left w:val="none" w:sz="0" w:space="0" w:color="auto"/>
            <w:bottom w:val="none" w:sz="0" w:space="0" w:color="auto"/>
            <w:right w:val="none" w:sz="0" w:space="0" w:color="auto"/>
          </w:divBdr>
        </w:div>
        <w:div w:id="1693068722">
          <w:marLeft w:val="547"/>
          <w:marRight w:val="0"/>
          <w:marTop w:val="200"/>
          <w:marBottom w:val="120"/>
          <w:divBdr>
            <w:top w:val="none" w:sz="0" w:space="0" w:color="auto"/>
            <w:left w:val="none" w:sz="0" w:space="0" w:color="auto"/>
            <w:bottom w:val="none" w:sz="0" w:space="0" w:color="auto"/>
            <w:right w:val="none" w:sz="0" w:space="0" w:color="auto"/>
          </w:divBdr>
        </w:div>
        <w:div w:id="798956434">
          <w:marLeft w:val="547"/>
          <w:marRight w:val="0"/>
          <w:marTop w:val="200"/>
          <w:marBottom w:val="120"/>
          <w:divBdr>
            <w:top w:val="none" w:sz="0" w:space="0" w:color="auto"/>
            <w:left w:val="none" w:sz="0" w:space="0" w:color="auto"/>
            <w:bottom w:val="none" w:sz="0" w:space="0" w:color="auto"/>
            <w:right w:val="none" w:sz="0" w:space="0" w:color="auto"/>
          </w:divBdr>
        </w:div>
        <w:div w:id="45373184">
          <w:marLeft w:val="547"/>
          <w:marRight w:val="0"/>
          <w:marTop w:val="200"/>
          <w:marBottom w:val="120"/>
          <w:divBdr>
            <w:top w:val="none" w:sz="0" w:space="0" w:color="auto"/>
            <w:left w:val="none" w:sz="0" w:space="0" w:color="auto"/>
            <w:bottom w:val="none" w:sz="0" w:space="0" w:color="auto"/>
            <w:right w:val="none" w:sz="0" w:space="0" w:color="auto"/>
          </w:divBdr>
        </w:div>
        <w:div w:id="158810959">
          <w:marLeft w:val="547"/>
          <w:marRight w:val="0"/>
          <w:marTop w:val="200"/>
          <w:marBottom w:val="120"/>
          <w:divBdr>
            <w:top w:val="none" w:sz="0" w:space="0" w:color="auto"/>
            <w:left w:val="none" w:sz="0" w:space="0" w:color="auto"/>
            <w:bottom w:val="none" w:sz="0" w:space="0" w:color="auto"/>
            <w:right w:val="none" w:sz="0" w:space="0" w:color="auto"/>
          </w:divBdr>
        </w:div>
        <w:div w:id="1251279479">
          <w:marLeft w:val="547"/>
          <w:marRight w:val="0"/>
          <w:marTop w:val="200"/>
          <w:marBottom w:val="120"/>
          <w:divBdr>
            <w:top w:val="none" w:sz="0" w:space="0" w:color="auto"/>
            <w:left w:val="none" w:sz="0" w:space="0" w:color="auto"/>
            <w:bottom w:val="none" w:sz="0" w:space="0" w:color="auto"/>
            <w:right w:val="none" w:sz="0" w:space="0" w:color="auto"/>
          </w:divBdr>
        </w:div>
        <w:div w:id="459884965">
          <w:marLeft w:val="547"/>
          <w:marRight w:val="0"/>
          <w:marTop w:val="200"/>
          <w:marBottom w:val="120"/>
          <w:divBdr>
            <w:top w:val="none" w:sz="0" w:space="0" w:color="auto"/>
            <w:left w:val="none" w:sz="0" w:space="0" w:color="auto"/>
            <w:bottom w:val="none" w:sz="0" w:space="0" w:color="auto"/>
            <w:right w:val="none" w:sz="0" w:space="0" w:color="auto"/>
          </w:divBdr>
        </w:div>
        <w:div w:id="1892037547">
          <w:marLeft w:val="547"/>
          <w:marRight w:val="0"/>
          <w:marTop w:val="200"/>
          <w:marBottom w:val="120"/>
          <w:divBdr>
            <w:top w:val="none" w:sz="0" w:space="0" w:color="auto"/>
            <w:left w:val="none" w:sz="0" w:space="0" w:color="auto"/>
            <w:bottom w:val="none" w:sz="0" w:space="0" w:color="auto"/>
            <w:right w:val="none" w:sz="0" w:space="0" w:color="auto"/>
          </w:divBdr>
        </w:div>
        <w:div w:id="156381533">
          <w:marLeft w:val="547"/>
          <w:marRight w:val="0"/>
          <w:marTop w:val="200"/>
          <w:marBottom w:val="120"/>
          <w:divBdr>
            <w:top w:val="none" w:sz="0" w:space="0" w:color="auto"/>
            <w:left w:val="none" w:sz="0" w:space="0" w:color="auto"/>
            <w:bottom w:val="none" w:sz="0" w:space="0" w:color="auto"/>
            <w:right w:val="none" w:sz="0" w:space="0" w:color="auto"/>
          </w:divBdr>
        </w:div>
        <w:div w:id="1610354517">
          <w:marLeft w:val="547"/>
          <w:marRight w:val="0"/>
          <w:marTop w:val="200"/>
          <w:marBottom w:val="120"/>
          <w:divBdr>
            <w:top w:val="none" w:sz="0" w:space="0" w:color="auto"/>
            <w:left w:val="none" w:sz="0" w:space="0" w:color="auto"/>
            <w:bottom w:val="none" w:sz="0" w:space="0" w:color="auto"/>
            <w:right w:val="none" w:sz="0" w:space="0" w:color="auto"/>
          </w:divBdr>
        </w:div>
        <w:div w:id="2051566916">
          <w:marLeft w:val="547"/>
          <w:marRight w:val="0"/>
          <w:marTop w:val="200"/>
          <w:marBottom w:val="120"/>
          <w:divBdr>
            <w:top w:val="none" w:sz="0" w:space="0" w:color="auto"/>
            <w:left w:val="none" w:sz="0" w:space="0" w:color="auto"/>
            <w:bottom w:val="none" w:sz="0" w:space="0" w:color="auto"/>
            <w:right w:val="none" w:sz="0" w:space="0" w:color="auto"/>
          </w:divBdr>
        </w:div>
        <w:div w:id="2001886438">
          <w:marLeft w:val="547"/>
          <w:marRight w:val="0"/>
          <w:marTop w:val="200"/>
          <w:marBottom w:val="120"/>
          <w:divBdr>
            <w:top w:val="none" w:sz="0" w:space="0" w:color="auto"/>
            <w:left w:val="none" w:sz="0" w:space="0" w:color="auto"/>
            <w:bottom w:val="none" w:sz="0" w:space="0" w:color="auto"/>
            <w:right w:val="none" w:sz="0" w:space="0" w:color="auto"/>
          </w:divBdr>
        </w:div>
        <w:div w:id="1730226036">
          <w:marLeft w:val="547"/>
          <w:marRight w:val="0"/>
          <w:marTop w:val="200"/>
          <w:marBottom w:val="120"/>
          <w:divBdr>
            <w:top w:val="none" w:sz="0" w:space="0" w:color="auto"/>
            <w:left w:val="none" w:sz="0" w:space="0" w:color="auto"/>
            <w:bottom w:val="none" w:sz="0" w:space="0" w:color="auto"/>
            <w:right w:val="none" w:sz="0" w:space="0" w:color="auto"/>
          </w:divBdr>
        </w:div>
        <w:div w:id="592208509">
          <w:marLeft w:val="547"/>
          <w:marRight w:val="0"/>
          <w:marTop w:val="200"/>
          <w:marBottom w:val="120"/>
          <w:divBdr>
            <w:top w:val="none" w:sz="0" w:space="0" w:color="auto"/>
            <w:left w:val="none" w:sz="0" w:space="0" w:color="auto"/>
            <w:bottom w:val="none" w:sz="0" w:space="0" w:color="auto"/>
            <w:right w:val="none" w:sz="0" w:space="0" w:color="auto"/>
          </w:divBdr>
        </w:div>
        <w:div w:id="1723675849">
          <w:marLeft w:val="547"/>
          <w:marRight w:val="0"/>
          <w:marTop w:val="200"/>
          <w:marBottom w:val="120"/>
          <w:divBdr>
            <w:top w:val="none" w:sz="0" w:space="0" w:color="auto"/>
            <w:left w:val="none" w:sz="0" w:space="0" w:color="auto"/>
            <w:bottom w:val="none" w:sz="0" w:space="0" w:color="auto"/>
            <w:right w:val="none" w:sz="0" w:space="0" w:color="auto"/>
          </w:divBdr>
        </w:div>
        <w:div w:id="280191846">
          <w:marLeft w:val="547"/>
          <w:marRight w:val="0"/>
          <w:marTop w:val="200"/>
          <w:marBottom w:val="120"/>
          <w:divBdr>
            <w:top w:val="none" w:sz="0" w:space="0" w:color="auto"/>
            <w:left w:val="none" w:sz="0" w:space="0" w:color="auto"/>
            <w:bottom w:val="none" w:sz="0" w:space="0" w:color="auto"/>
            <w:right w:val="none" w:sz="0" w:space="0" w:color="auto"/>
          </w:divBdr>
        </w:div>
        <w:div w:id="605191151">
          <w:marLeft w:val="547"/>
          <w:marRight w:val="0"/>
          <w:marTop w:val="200"/>
          <w:marBottom w:val="120"/>
          <w:divBdr>
            <w:top w:val="none" w:sz="0" w:space="0" w:color="auto"/>
            <w:left w:val="none" w:sz="0" w:space="0" w:color="auto"/>
            <w:bottom w:val="none" w:sz="0" w:space="0" w:color="auto"/>
            <w:right w:val="none" w:sz="0" w:space="0" w:color="auto"/>
          </w:divBdr>
        </w:div>
        <w:div w:id="2111581017">
          <w:marLeft w:val="547"/>
          <w:marRight w:val="0"/>
          <w:marTop w:val="200"/>
          <w:marBottom w:val="120"/>
          <w:divBdr>
            <w:top w:val="none" w:sz="0" w:space="0" w:color="auto"/>
            <w:left w:val="none" w:sz="0" w:space="0" w:color="auto"/>
            <w:bottom w:val="none" w:sz="0" w:space="0" w:color="auto"/>
            <w:right w:val="none" w:sz="0" w:space="0" w:color="auto"/>
          </w:divBdr>
        </w:div>
        <w:div w:id="1626815283">
          <w:marLeft w:val="547"/>
          <w:marRight w:val="0"/>
          <w:marTop w:val="200"/>
          <w:marBottom w:val="120"/>
          <w:divBdr>
            <w:top w:val="none" w:sz="0" w:space="0" w:color="auto"/>
            <w:left w:val="none" w:sz="0" w:space="0" w:color="auto"/>
            <w:bottom w:val="none" w:sz="0" w:space="0" w:color="auto"/>
            <w:right w:val="none" w:sz="0" w:space="0" w:color="auto"/>
          </w:divBdr>
        </w:div>
        <w:div w:id="1040864874">
          <w:marLeft w:val="547"/>
          <w:marRight w:val="0"/>
          <w:marTop w:val="200"/>
          <w:marBottom w:val="120"/>
          <w:divBdr>
            <w:top w:val="none" w:sz="0" w:space="0" w:color="auto"/>
            <w:left w:val="none" w:sz="0" w:space="0" w:color="auto"/>
            <w:bottom w:val="none" w:sz="0" w:space="0" w:color="auto"/>
            <w:right w:val="none" w:sz="0" w:space="0" w:color="auto"/>
          </w:divBdr>
        </w:div>
        <w:div w:id="2089686955">
          <w:marLeft w:val="547"/>
          <w:marRight w:val="0"/>
          <w:marTop w:val="200"/>
          <w:marBottom w:val="120"/>
          <w:divBdr>
            <w:top w:val="none" w:sz="0" w:space="0" w:color="auto"/>
            <w:left w:val="none" w:sz="0" w:space="0" w:color="auto"/>
            <w:bottom w:val="none" w:sz="0" w:space="0" w:color="auto"/>
            <w:right w:val="none" w:sz="0" w:space="0" w:color="auto"/>
          </w:divBdr>
        </w:div>
        <w:div w:id="858812280">
          <w:marLeft w:val="547"/>
          <w:marRight w:val="0"/>
          <w:marTop w:val="200"/>
          <w:marBottom w:val="120"/>
          <w:divBdr>
            <w:top w:val="none" w:sz="0" w:space="0" w:color="auto"/>
            <w:left w:val="none" w:sz="0" w:space="0" w:color="auto"/>
            <w:bottom w:val="none" w:sz="0" w:space="0" w:color="auto"/>
            <w:right w:val="none" w:sz="0" w:space="0" w:color="auto"/>
          </w:divBdr>
        </w:div>
        <w:div w:id="916324905">
          <w:marLeft w:val="547"/>
          <w:marRight w:val="0"/>
          <w:marTop w:val="200"/>
          <w:marBottom w:val="120"/>
          <w:divBdr>
            <w:top w:val="none" w:sz="0" w:space="0" w:color="auto"/>
            <w:left w:val="none" w:sz="0" w:space="0" w:color="auto"/>
            <w:bottom w:val="none" w:sz="0" w:space="0" w:color="auto"/>
            <w:right w:val="none" w:sz="0" w:space="0" w:color="auto"/>
          </w:divBdr>
        </w:div>
        <w:div w:id="1817797910">
          <w:marLeft w:val="547"/>
          <w:marRight w:val="0"/>
          <w:marTop w:val="200"/>
          <w:marBottom w:val="120"/>
          <w:divBdr>
            <w:top w:val="none" w:sz="0" w:space="0" w:color="auto"/>
            <w:left w:val="none" w:sz="0" w:space="0" w:color="auto"/>
            <w:bottom w:val="none" w:sz="0" w:space="0" w:color="auto"/>
            <w:right w:val="none" w:sz="0" w:space="0" w:color="auto"/>
          </w:divBdr>
        </w:div>
        <w:div w:id="797918973">
          <w:marLeft w:val="547"/>
          <w:marRight w:val="0"/>
          <w:marTop w:val="200"/>
          <w:marBottom w:val="120"/>
          <w:divBdr>
            <w:top w:val="none" w:sz="0" w:space="0" w:color="auto"/>
            <w:left w:val="none" w:sz="0" w:space="0" w:color="auto"/>
            <w:bottom w:val="none" w:sz="0" w:space="0" w:color="auto"/>
            <w:right w:val="none" w:sz="0" w:space="0" w:color="auto"/>
          </w:divBdr>
        </w:div>
        <w:div w:id="1452213638">
          <w:marLeft w:val="547"/>
          <w:marRight w:val="0"/>
          <w:marTop w:val="200"/>
          <w:marBottom w:val="120"/>
          <w:divBdr>
            <w:top w:val="none" w:sz="0" w:space="0" w:color="auto"/>
            <w:left w:val="none" w:sz="0" w:space="0" w:color="auto"/>
            <w:bottom w:val="none" w:sz="0" w:space="0" w:color="auto"/>
            <w:right w:val="none" w:sz="0" w:space="0" w:color="auto"/>
          </w:divBdr>
        </w:div>
        <w:div w:id="712071685">
          <w:marLeft w:val="547"/>
          <w:marRight w:val="0"/>
          <w:marTop w:val="200"/>
          <w:marBottom w:val="120"/>
          <w:divBdr>
            <w:top w:val="none" w:sz="0" w:space="0" w:color="auto"/>
            <w:left w:val="none" w:sz="0" w:space="0" w:color="auto"/>
            <w:bottom w:val="none" w:sz="0" w:space="0" w:color="auto"/>
            <w:right w:val="none" w:sz="0" w:space="0" w:color="auto"/>
          </w:divBdr>
        </w:div>
        <w:div w:id="1168330533">
          <w:marLeft w:val="547"/>
          <w:marRight w:val="0"/>
          <w:marTop w:val="200"/>
          <w:marBottom w:val="120"/>
          <w:divBdr>
            <w:top w:val="none" w:sz="0" w:space="0" w:color="auto"/>
            <w:left w:val="none" w:sz="0" w:space="0" w:color="auto"/>
            <w:bottom w:val="none" w:sz="0" w:space="0" w:color="auto"/>
            <w:right w:val="none" w:sz="0" w:space="0" w:color="auto"/>
          </w:divBdr>
        </w:div>
        <w:div w:id="250966884">
          <w:marLeft w:val="547"/>
          <w:marRight w:val="0"/>
          <w:marTop w:val="200"/>
          <w:marBottom w:val="120"/>
          <w:divBdr>
            <w:top w:val="none" w:sz="0" w:space="0" w:color="auto"/>
            <w:left w:val="none" w:sz="0" w:space="0" w:color="auto"/>
            <w:bottom w:val="none" w:sz="0" w:space="0" w:color="auto"/>
            <w:right w:val="none" w:sz="0" w:space="0" w:color="auto"/>
          </w:divBdr>
        </w:div>
        <w:div w:id="364984751">
          <w:marLeft w:val="547"/>
          <w:marRight w:val="0"/>
          <w:marTop w:val="200"/>
          <w:marBottom w:val="120"/>
          <w:divBdr>
            <w:top w:val="none" w:sz="0" w:space="0" w:color="auto"/>
            <w:left w:val="none" w:sz="0" w:space="0" w:color="auto"/>
            <w:bottom w:val="none" w:sz="0" w:space="0" w:color="auto"/>
            <w:right w:val="none" w:sz="0" w:space="0" w:color="auto"/>
          </w:divBdr>
        </w:div>
        <w:div w:id="1618875821">
          <w:marLeft w:val="547"/>
          <w:marRight w:val="0"/>
          <w:marTop w:val="200"/>
          <w:marBottom w:val="120"/>
          <w:divBdr>
            <w:top w:val="none" w:sz="0" w:space="0" w:color="auto"/>
            <w:left w:val="none" w:sz="0" w:space="0" w:color="auto"/>
            <w:bottom w:val="none" w:sz="0" w:space="0" w:color="auto"/>
            <w:right w:val="none" w:sz="0" w:space="0" w:color="auto"/>
          </w:divBdr>
        </w:div>
        <w:div w:id="1674992064">
          <w:marLeft w:val="547"/>
          <w:marRight w:val="0"/>
          <w:marTop w:val="200"/>
          <w:marBottom w:val="120"/>
          <w:divBdr>
            <w:top w:val="none" w:sz="0" w:space="0" w:color="auto"/>
            <w:left w:val="none" w:sz="0" w:space="0" w:color="auto"/>
            <w:bottom w:val="none" w:sz="0" w:space="0" w:color="auto"/>
            <w:right w:val="none" w:sz="0" w:space="0" w:color="auto"/>
          </w:divBdr>
        </w:div>
        <w:div w:id="1174296663">
          <w:marLeft w:val="547"/>
          <w:marRight w:val="0"/>
          <w:marTop w:val="200"/>
          <w:marBottom w:val="120"/>
          <w:divBdr>
            <w:top w:val="none" w:sz="0" w:space="0" w:color="auto"/>
            <w:left w:val="none" w:sz="0" w:space="0" w:color="auto"/>
            <w:bottom w:val="none" w:sz="0" w:space="0" w:color="auto"/>
            <w:right w:val="none" w:sz="0" w:space="0" w:color="auto"/>
          </w:divBdr>
        </w:div>
        <w:div w:id="615796382">
          <w:marLeft w:val="547"/>
          <w:marRight w:val="0"/>
          <w:marTop w:val="200"/>
          <w:marBottom w:val="120"/>
          <w:divBdr>
            <w:top w:val="none" w:sz="0" w:space="0" w:color="auto"/>
            <w:left w:val="none" w:sz="0" w:space="0" w:color="auto"/>
            <w:bottom w:val="none" w:sz="0" w:space="0" w:color="auto"/>
            <w:right w:val="none" w:sz="0" w:space="0" w:color="auto"/>
          </w:divBdr>
        </w:div>
        <w:div w:id="1452162497">
          <w:marLeft w:val="547"/>
          <w:marRight w:val="0"/>
          <w:marTop w:val="200"/>
          <w:marBottom w:val="120"/>
          <w:divBdr>
            <w:top w:val="none" w:sz="0" w:space="0" w:color="auto"/>
            <w:left w:val="none" w:sz="0" w:space="0" w:color="auto"/>
            <w:bottom w:val="none" w:sz="0" w:space="0" w:color="auto"/>
            <w:right w:val="none" w:sz="0" w:space="0" w:color="auto"/>
          </w:divBdr>
        </w:div>
        <w:div w:id="1122654791">
          <w:marLeft w:val="547"/>
          <w:marRight w:val="0"/>
          <w:marTop w:val="200"/>
          <w:marBottom w:val="120"/>
          <w:divBdr>
            <w:top w:val="none" w:sz="0" w:space="0" w:color="auto"/>
            <w:left w:val="none" w:sz="0" w:space="0" w:color="auto"/>
            <w:bottom w:val="none" w:sz="0" w:space="0" w:color="auto"/>
            <w:right w:val="none" w:sz="0" w:space="0" w:color="auto"/>
          </w:divBdr>
        </w:div>
        <w:div w:id="1760247308">
          <w:marLeft w:val="547"/>
          <w:marRight w:val="0"/>
          <w:marTop w:val="200"/>
          <w:marBottom w:val="120"/>
          <w:divBdr>
            <w:top w:val="none" w:sz="0" w:space="0" w:color="auto"/>
            <w:left w:val="none" w:sz="0" w:space="0" w:color="auto"/>
            <w:bottom w:val="none" w:sz="0" w:space="0" w:color="auto"/>
            <w:right w:val="none" w:sz="0" w:space="0" w:color="auto"/>
          </w:divBdr>
        </w:div>
        <w:div w:id="1215774906">
          <w:marLeft w:val="547"/>
          <w:marRight w:val="0"/>
          <w:marTop w:val="200"/>
          <w:marBottom w:val="120"/>
          <w:divBdr>
            <w:top w:val="none" w:sz="0" w:space="0" w:color="auto"/>
            <w:left w:val="none" w:sz="0" w:space="0" w:color="auto"/>
            <w:bottom w:val="none" w:sz="0" w:space="0" w:color="auto"/>
            <w:right w:val="none" w:sz="0" w:space="0" w:color="auto"/>
          </w:divBdr>
        </w:div>
        <w:div w:id="420103884">
          <w:marLeft w:val="547"/>
          <w:marRight w:val="0"/>
          <w:marTop w:val="200"/>
          <w:marBottom w:val="120"/>
          <w:divBdr>
            <w:top w:val="none" w:sz="0" w:space="0" w:color="auto"/>
            <w:left w:val="none" w:sz="0" w:space="0" w:color="auto"/>
            <w:bottom w:val="none" w:sz="0" w:space="0" w:color="auto"/>
            <w:right w:val="none" w:sz="0" w:space="0" w:color="auto"/>
          </w:divBdr>
        </w:div>
        <w:div w:id="1638025085">
          <w:marLeft w:val="547"/>
          <w:marRight w:val="0"/>
          <w:marTop w:val="200"/>
          <w:marBottom w:val="120"/>
          <w:divBdr>
            <w:top w:val="none" w:sz="0" w:space="0" w:color="auto"/>
            <w:left w:val="none" w:sz="0" w:space="0" w:color="auto"/>
            <w:bottom w:val="none" w:sz="0" w:space="0" w:color="auto"/>
            <w:right w:val="none" w:sz="0" w:space="0" w:color="auto"/>
          </w:divBdr>
        </w:div>
        <w:div w:id="368338135">
          <w:marLeft w:val="547"/>
          <w:marRight w:val="0"/>
          <w:marTop w:val="200"/>
          <w:marBottom w:val="120"/>
          <w:divBdr>
            <w:top w:val="none" w:sz="0" w:space="0" w:color="auto"/>
            <w:left w:val="none" w:sz="0" w:space="0" w:color="auto"/>
            <w:bottom w:val="none" w:sz="0" w:space="0" w:color="auto"/>
            <w:right w:val="none" w:sz="0" w:space="0" w:color="auto"/>
          </w:divBdr>
        </w:div>
        <w:div w:id="1435789266">
          <w:marLeft w:val="547"/>
          <w:marRight w:val="0"/>
          <w:marTop w:val="200"/>
          <w:marBottom w:val="120"/>
          <w:divBdr>
            <w:top w:val="none" w:sz="0" w:space="0" w:color="auto"/>
            <w:left w:val="none" w:sz="0" w:space="0" w:color="auto"/>
            <w:bottom w:val="none" w:sz="0" w:space="0" w:color="auto"/>
            <w:right w:val="none" w:sz="0" w:space="0" w:color="auto"/>
          </w:divBdr>
        </w:div>
        <w:div w:id="1754665856">
          <w:marLeft w:val="547"/>
          <w:marRight w:val="0"/>
          <w:marTop w:val="200"/>
          <w:marBottom w:val="120"/>
          <w:divBdr>
            <w:top w:val="none" w:sz="0" w:space="0" w:color="auto"/>
            <w:left w:val="none" w:sz="0" w:space="0" w:color="auto"/>
            <w:bottom w:val="none" w:sz="0" w:space="0" w:color="auto"/>
            <w:right w:val="none" w:sz="0" w:space="0" w:color="auto"/>
          </w:divBdr>
        </w:div>
        <w:div w:id="401876543">
          <w:marLeft w:val="547"/>
          <w:marRight w:val="0"/>
          <w:marTop w:val="200"/>
          <w:marBottom w:val="120"/>
          <w:divBdr>
            <w:top w:val="none" w:sz="0" w:space="0" w:color="auto"/>
            <w:left w:val="none" w:sz="0" w:space="0" w:color="auto"/>
            <w:bottom w:val="none" w:sz="0" w:space="0" w:color="auto"/>
            <w:right w:val="none" w:sz="0" w:space="0" w:color="auto"/>
          </w:divBdr>
        </w:div>
        <w:div w:id="1313829442">
          <w:marLeft w:val="547"/>
          <w:marRight w:val="0"/>
          <w:marTop w:val="200"/>
          <w:marBottom w:val="120"/>
          <w:divBdr>
            <w:top w:val="none" w:sz="0" w:space="0" w:color="auto"/>
            <w:left w:val="none" w:sz="0" w:space="0" w:color="auto"/>
            <w:bottom w:val="none" w:sz="0" w:space="0" w:color="auto"/>
            <w:right w:val="none" w:sz="0" w:space="0" w:color="auto"/>
          </w:divBdr>
        </w:div>
        <w:div w:id="46151622">
          <w:marLeft w:val="547"/>
          <w:marRight w:val="0"/>
          <w:marTop w:val="200"/>
          <w:marBottom w:val="120"/>
          <w:divBdr>
            <w:top w:val="none" w:sz="0" w:space="0" w:color="auto"/>
            <w:left w:val="none" w:sz="0" w:space="0" w:color="auto"/>
            <w:bottom w:val="none" w:sz="0" w:space="0" w:color="auto"/>
            <w:right w:val="none" w:sz="0" w:space="0" w:color="auto"/>
          </w:divBdr>
        </w:div>
        <w:div w:id="54202029">
          <w:marLeft w:val="547"/>
          <w:marRight w:val="0"/>
          <w:marTop w:val="200"/>
          <w:marBottom w:val="120"/>
          <w:divBdr>
            <w:top w:val="none" w:sz="0" w:space="0" w:color="auto"/>
            <w:left w:val="none" w:sz="0" w:space="0" w:color="auto"/>
            <w:bottom w:val="none" w:sz="0" w:space="0" w:color="auto"/>
            <w:right w:val="none" w:sz="0" w:space="0" w:color="auto"/>
          </w:divBdr>
        </w:div>
        <w:div w:id="1476608194">
          <w:marLeft w:val="547"/>
          <w:marRight w:val="0"/>
          <w:marTop w:val="200"/>
          <w:marBottom w:val="120"/>
          <w:divBdr>
            <w:top w:val="none" w:sz="0" w:space="0" w:color="auto"/>
            <w:left w:val="none" w:sz="0" w:space="0" w:color="auto"/>
            <w:bottom w:val="none" w:sz="0" w:space="0" w:color="auto"/>
            <w:right w:val="none" w:sz="0" w:space="0" w:color="auto"/>
          </w:divBdr>
        </w:div>
        <w:div w:id="791437659">
          <w:marLeft w:val="547"/>
          <w:marRight w:val="0"/>
          <w:marTop w:val="200"/>
          <w:marBottom w:val="120"/>
          <w:divBdr>
            <w:top w:val="none" w:sz="0" w:space="0" w:color="auto"/>
            <w:left w:val="none" w:sz="0" w:space="0" w:color="auto"/>
            <w:bottom w:val="none" w:sz="0" w:space="0" w:color="auto"/>
            <w:right w:val="none" w:sz="0" w:space="0" w:color="auto"/>
          </w:divBdr>
        </w:div>
        <w:div w:id="888300089">
          <w:marLeft w:val="547"/>
          <w:marRight w:val="0"/>
          <w:marTop w:val="200"/>
          <w:marBottom w:val="120"/>
          <w:divBdr>
            <w:top w:val="none" w:sz="0" w:space="0" w:color="auto"/>
            <w:left w:val="none" w:sz="0" w:space="0" w:color="auto"/>
            <w:bottom w:val="none" w:sz="0" w:space="0" w:color="auto"/>
            <w:right w:val="none" w:sz="0" w:space="0" w:color="auto"/>
          </w:divBdr>
        </w:div>
        <w:div w:id="1367483475">
          <w:marLeft w:val="547"/>
          <w:marRight w:val="0"/>
          <w:marTop w:val="200"/>
          <w:marBottom w:val="120"/>
          <w:divBdr>
            <w:top w:val="none" w:sz="0" w:space="0" w:color="auto"/>
            <w:left w:val="none" w:sz="0" w:space="0" w:color="auto"/>
            <w:bottom w:val="none" w:sz="0" w:space="0" w:color="auto"/>
            <w:right w:val="none" w:sz="0" w:space="0" w:color="auto"/>
          </w:divBdr>
        </w:div>
        <w:div w:id="892733242">
          <w:marLeft w:val="547"/>
          <w:marRight w:val="0"/>
          <w:marTop w:val="200"/>
          <w:marBottom w:val="120"/>
          <w:divBdr>
            <w:top w:val="none" w:sz="0" w:space="0" w:color="auto"/>
            <w:left w:val="none" w:sz="0" w:space="0" w:color="auto"/>
            <w:bottom w:val="none" w:sz="0" w:space="0" w:color="auto"/>
            <w:right w:val="none" w:sz="0" w:space="0" w:color="auto"/>
          </w:divBdr>
        </w:div>
        <w:div w:id="852694726">
          <w:marLeft w:val="547"/>
          <w:marRight w:val="0"/>
          <w:marTop w:val="200"/>
          <w:marBottom w:val="120"/>
          <w:divBdr>
            <w:top w:val="none" w:sz="0" w:space="0" w:color="auto"/>
            <w:left w:val="none" w:sz="0" w:space="0" w:color="auto"/>
            <w:bottom w:val="none" w:sz="0" w:space="0" w:color="auto"/>
            <w:right w:val="none" w:sz="0" w:space="0" w:color="auto"/>
          </w:divBdr>
        </w:div>
        <w:div w:id="2097820686">
          <w:marLeft w:val="547"/>
          <w:marRight w:val="0"/>
          <w:marTop w:val="200"/>
          <w:marBottom w:val="120"/>
          <w:divBdr>
            <w:top w:val="none" w:sz="0" w:space="0" w:color="auto"/>
            <w:left w:val="none" w:sz="0" w:space="0" w:color="auto"/>
            <w:bottom w:val="none" w:sz="0" w:space="0" w:color="auto"/>
            <w:right w:val="none" w:sz="0" w:space="0" w:color="auto"/>
          </w:divBdr>
        </w:div>
        <w:div w:id="617177557">
          <w:marLeft w:val="547"/>
          <w:marRight w:val="0"/>
          <w:marTop w:val="200"/>
          <w:marBottom w:val="120"/>
          <w:divBdr>
            <w:top w:val="none" w:sz="0" w:space="0" w:color="auto"/>
            <w:left w:val="none" w:sz="0" w:space="0" w:color="auto"/>
            <w:bottom w:val="none" w:sz="0" w:space="0" w:color="auto"/>
            <w:right w:val="none" w:sz="0" w:space="0" w:color="auto"/>
          </w:divBdr>
        </w:div>
        <w:div w:id="816410385">
          <w:marLeft w:val="547"/>
          <w:marRight w:val="0"/>
          <w:marTop w:val="200"/>
          <w:marBottom w:val="120"/>
          <w:divBdr>
            <w:top w:val="none" w:sz="0" w:space="0" w:color="auto"/>
            <w:left w:val="none" w:sz="0" w:space="0" w:color="auto"/>
            <w:bottom w:val="none" w:sz="0" w:space="0" w:color="auto"/>
            <w:right w:val="none" w:sz="0" w:space="0" w:color="auto"/>
          </w:divBdr>
        </w:div>
        <w:div w:id="1523476779">
          <w:marLeft w:val="547"/>
          <w:marRight w:val="0"/>
          <w:marTop w:val="200"/>
          <w:marBottom w:val="120"/>
          <w:divBdr>
            <w:top w:val="none" w:sz="0" w:space="0" w:color="auto"/>
            <w:left w:val="none" w:sz="0" w:space="0" w:color="auto"/>
            <w:bottom w:val="none" w:sz="0" w:space="0" w:color="auto"/>
            <w:right w:val="none" w:sz="0" w:space="0" w:color="auto"/>
          </w:divBdr>
        </w:div>
        <w:div w:id="434709954">
          <w:marLeft w:val="547"/>
          <w:marRight w:val="0"/>
          <w:marTop w:val="200"/>
          <w:marBottom w:val="120"/>
          <w:divBdr>
            <w:top w:val="none" w:sz="0" w:space="0" w:color="auto"/>
            <w:left w:val="none" w:sz="0" w:space="0" w:color="auto"/>
            <w:bottom w:val="none" w:sz="0" w:space="0" w:color="auto"/>
            <w:right w:val="none" w:sz="0" w:space="0" w:color="auto"/>
          </w:divBdr>
        </w:div>
        <w:div w:id="1825970086">
          <w:marLeft w:val="547"/>
          <w:marRight w:val="0"/>
          <w:marTop w:val="200"/>
          <w:marBottom w:val="120"/>
          <w:divBdr>
            <w:top w:val="none" w:sz="0" w:space="0" w:color="auto"/>
            <w:left w:val="none" w:sz="0" w:space="0" w:color="auto"/>
            <w:bottom w:val="none" w:sz="0" w:space="0" w:color="auto"/>
            <w:right w:val="none" w:sz="0" w:space="0" w:color="auto"/>
          </w:divBdr>
        </w:div>
        <w:div w:id="445580576">
          <w:marLeft w:val="547"/>
          <w:marRight w:val="0"/>
          <w:marTop w:val="200"/>
          <w:marBottom w:val="120"/>
          <w:divBdr>
            <w:top w:val="none" w:sz="0" w:space="0" w:color="auto"/>
            <w:left w:val="none" w:sz="0" w:space="0" w:color="auto"/>
            <w:bottom w:val="none" w:sz="0" w:space="0" w:color="auto"/>
            <w:right w:val="none" w:sz="0" w:space="0" w:color="auto"/>
          </w:divBdr>
        </w:div>
        <w:div w:id="1116219249">
          <w:marLeft w:val="547"/>
          <w:marRight w:val="0"/>
          <w:marTop w:val="200"/>
          <w:marBottom w:val="120"/>
          <w:divBdr>
            <w:top w:val="none" w:sz="0" w:space="0" w:color="auto"/>
            <w:left w:val="none" w:sz="0" w:space="0" w:color="auto"/>
            <w:bottom w:val="none" w:sz="0" w:space="0" w:color="auto"/>
            <w:right w:val="none" w:sz="0" w:space="0" w:color="auto"/>
          </w:divBdr>
        </w:div>
        <w:div w:id="1605914915">
          <w:marLeft w:val="547"/>
          <w:marRight w:val="0"/>
          <w:marTop w:val="200"/>
          <w:marBottom w:val="120"/>
          <w:divBdr>
            <w:top w:val="none" w:sz="0" w:space="0" w:color="auto"/>
            <w:left w:val="none" w:sz="0" w:space="0" w:color="auto"/>
            <w:bottom w:val="none" w:sz="0" w:space="0" w:color="auto"/>
            <w:right w:val="none" w:sz="0" w:space="0" w:color="auto"/>
          </w:divBdr>
        </w:div>
        <w:div w:id="700016749">
          <w:marLeft w:val="547"/>
          <w:marRight w:val="0"/>
          <w:marTop w:val="200"/>
          <w:marBottom w:val="120"/>
          <w:divBdr>
            <w:top w:val="none" w:sz="0" w:space="0" w:color="auto"/>
            <w:left w:val="none" w:sz="0" w:space="0" w:color="auto"/>
            <w:bottom w:val="none" w:sz="0" w:space="0" w:color="auto"/>
            <w:right w:val="none" w:sz="0" w:space="0" w:color="auto"/>
          </w:divBdr>
        </w:div>
        <w:div w:id="338194371">
          <w:marLeft w:val="547"/>
          <w:marRight w:val="0"/>
          <w:marTop w:val="200"/>
          <w:marBottom w:val="120"/>
          <w:divBdr>
            <w:top w:val="none" w:sz="0" w:space="0" w:color="auto"/>
            <w:left w:val="none" w:sz="0" w:space="0" w:color="auto"/>
            <w:bottom w:val="none" w:sz="0" w:space="0" w:color="auto"/>
            <w:right w:val="none" w:sz="0" w:space="0" w:color="auto"/>
          </w:divBdr>
        </w:div>
        <w:div w:id="878592842">
          <w:marLeft w:val="547"/>
          <w:marRight w:val="0"/>
          <w:marTop w:val="200"/>
          <w:marBottom w:val="120"/>
          <w:divBdr>
            <w:top w:val="none" w:sz="0" w:space="0" w:color="auto"/>
            <w:left w:val="none" w:sz="0" w:space="0" w:color="auto"/>
            <w:bottom w:val="none" w:sz="0" w:space="0" w:color="auto"/>
            <w:right w:val="none" w:sz="0" w:space="0" w:color="auto"/>
          </w:divBdr>
        </w:div>
        <w:div w:id="1318536733">
          <w:marLeft w:val="547"/>
          <w:marRight w:val="0"/>
          <w:marTop w:val="200"/>
          <w:marBottom w:val="120"/>
          <w:divBdr>
            <w:top w:val="none" w:sz="0" w:space="0" w:color="auto"/>
            <w:left w:val="none" w:sz="0" w:space="0" w:color="auto"/>
            <w:bottom w:val="none" w:sz="0" w:space="0" w:color="auto"/>
            <w:right w:val="none" w:sz="0" w:space="0" w:color="auto"/>
          </w:divBdr>
        </w:div>
        <w:div w:id="1163157114">
          <w:marLeft w:val="547"/>
          <w:marRight w:val="0"/>
          <w:marTop w:val="200"/>
          <w:marBottom w:val="120"/>
          <w:divBdr>
            <w:top w:val="none" w:sz="0" w:space="0" w:color="auto"/>
            <w:left w:val="none" w:sz="0" w:space="0" w:color="auto"/>
            <w:bottom w:val="none" w:sz="0" w:space="0" w:color="auto"/>
            <w:right w:val="none" w:sz="0" w:space="0" w:color="auto"/>
          </w:divBdr>
        </w:div>
        <w:div w:id="1957565680">
          <w:marLeft w:val="547"/>
          <w:marRight w:val="0"/>
          <w:marTop w:val="200"/>
          <w:marBottom w:val="120"/>
          <w:divBdr>
            <w:top w:val="none" w:sz="0" w:space="0" w:color="auto"/>
            <w:left w:val="none" w:sz="0" w:space="0" w:color="auto"/>
            <w:bottom w:val="none" w:sz="0" w:space="0" w:color="auto"/>
            <w:right w:val="none" w:sz="0" w:space="0" w:color="auto"/>
          </w:divBdr>
        </w:div>
        <w:div w:id="1220482420">
          <w:marLeft w:val="547"/>
          <w:marRight w:val="0"/>
          <w:marTop w:val="200"/>
          <w:marBottom w:val="120"/>
          <w:divBdr>
            <w:top w:val="none" w:sz="0" w:space="0" w:color="auto"/>
            <w:left w:val="none" w:sz="0" w:space="0" w:color="auto"/>
            <w:bottom w:val="none" w:sz="0" w:space="0" w:color="auto"/>
            <w:right w:val="none" w:sz="0" w:space="0" w:color="auto"/>
          </w:divBdr>
        </w:div>
        <w:div w:id="522668253">
          <w:marLeft w:val="547"/>
          <w:marRight w:val="0"/>
          <w:marTop w:val="200"/>
          <w:marBottom w:val="120"/>
          <w:divBdr>
            <w:top w:val="none" w:sz="0" w:space="0" w:color="auto"/>
            <w:left w:val="none" w:sz="0" w:space="0" w:color="auto"/>
            <w:bottom w:val="none" w:sz="0" w:space="0" w:color="auto"/>
            <w:right w:val="none" w:sz="0" w:space="0" w:color="auto"/>
          </w:divBdr>
        </w:div>
        <w:div w:id="767433789">
          <w:marLeft w:val="547"/>
          <w:marRight w:val="0"/>
          <w:marTop w:val="200"/>
          <w:marBottom w:val="120"/>
          <w:divBdr>
            <w:top w:val="none" w:sz="0" w:space="0" w:color="auto"/>
            <w:left w:val="none" w:sz="0" w:space="0" w:color="auto"/>
            <w:bottom w:val="none" w:sz="0" w:space="0" w:color="auto"/>
            <w:right w:val="none" w:sz="0" w:space="0" w:color="auto"/>
          </w:divBdr>
        </w:div>
        <w:div w:id="1539506621">
          <w:marLeft w:val="547"/>
          <w:marRight w:val="0"/>
          <w:marTop w:val="200"/>
          <w:marBottom w:val="120"/>
          <w:divBdr>
            <w:top w:val="none" w:sz="0" w:space="0" w:color="auto"/>
            <w:left w:val="none" w:sz="0" w:space="0" w:color="auto"/>
            <w:bottom w:val="none" w:sz="0" w:space="0" w:color="auto"/>
            <w:right w:val="none" w:sz="0" w:space="0" w:color="auto"/>
          </w:divBdr>
        </w:div>
        <w:div w:id="1351762545">
          <w:marLeft w:val="547"/>
          <w:marRight w:val="0"/>
          <w:marTop w:val="200"/>
          <w:marBottom w:val="120"/>
          <w:divBdr>
            <w:top w:val="none" w:sz="0" w:space="0" w:color="auto"/>
            <w:left w:val="none" w:sz="0" w:space="0" w:color="auto"/>
            <w:bottom w:val="none" w:sz="0" w:space="0" w:color="auto"/>
            <w:right w:val="none" w:sz="0" w:space="0" w:color="auto"/>
          </w:divBdr>
        </w:div>
        <w:div w:id="668825437">
          <w:marLeft w:val="547"/>
          <w:marRight w:val="0"/>
          <w:marTop w:val="200"/>
          <w:marBottom w:val="120"/>
          <w:divBdr>
            <w:top w:val="none" w:sz="0" w:space="0" w:color="auto"/>
            <w:left w:val="none" w:sz="0" w:space="0" w:color="auto"/>
            <w:bottom w:val="none" w:sz="0" w:space="0" w:color="auto"/>
            <w:right w:val="none" w:sz="0" w:space="0" w:color="auto"/>
          </w:divBdr>
        </w:div>
        <w:div w:id="1122309569">
          <w:marLeft w:val="547"/>
          <w:marRight w:val="0"/>
          <w:marTop w:val="200"/>
          <w:marBottom w:val="120"/>
          <w:divBdr>
            <w:top w:val="none" w:sz="0" w:space="0" w:color="auto"/>
            <w:left w:val="none" w:sz="0" w:space="0" w:color="auto"/>
            <w:bottom w:val="none" w:sz="0" w:space="0" w:color="auto"/>
            <w:right w:val="none" w:sz="0" w:space="0" w:color="auto"/>
          </w:divBdr>
        </w:div>
        <w:div w:id="1767113483">
          <w:marLeft w:val="547"/>
          <w:marRight w:val="0"/>
          <w:marTop w:val="200"/>
          <w:marBottom w:val="120"/>
          <w:divBdr>
            <w:top w:val="none" w:sz="0" w:space="0" w:color="auto"/>
            <w:left w:val="none" w:sz="0" w:space="0" w:color="auto"/>
            <w:bottom w:val="none" w:sz="0" w:space="0" w:color="auto"/>
            <w:right w:val="none" w:sz="0" w:space="0" w:color="auto"/>
          </w:divBdr>
        </w:div>
        <w:div w:id="509561725">
          <w:marLeft w:val="547"/>
          <w:marRight w:val="0"/>
          <w:marTop w:val="200"/>
          <w:marBottom w:val="120"/>
          <w:divBdr>
            <w:top w:val="none" w:sz="0" w:space="0" w:color="auto"/>
            <w:left w:val="none" w:sz="0" w:space="0" w:color="auto"/>
            <w:bottom w:val="none" w:sz="0" w:space="0" w:color="auto"/>
            <w:right w:val="none" w:sz="0" w:space="0" w:color="auto"/>
          </w:divBdr>
        </w:div>
        <w:div w:id="180052150">
          <w:marLeft w:val="547"/>
          <w:marRight w:val="0"/>
          <w:marTop w:val="200"/>
          <w:marBottom w:val="120"/>
          <w:divBdr>
            <w:top w:val="none" w:sz="0" w:space="0" w:color="auto"/>
            <w:left w:val="none" w:sz="0" w:space="0" w:color="auto"/>
            <w:bottom w:val="none" w:sz="0" w:space="0" w:color="auto"/>
            <w:right w:val="none" w:sz="0" w:space="0" w:color="auto"/>
          </w:divBdr>
        </w:div>
        <w:div w:id="400442980">
          <w:marLeft w:val="547"/>
          <w:marRight w:val="0"/>
          <w:marTop w:val="200"/>
          <w:marBottom w:val="120"/>
          <w:divBdr>
            <w:top w:val="none" w:sz="0" w:space="0" w:color="auto"/>
            <w:left w:val="none" w:sz="0" w:space="0" w:color="auto"/>
            <w:bottom w:val="none" w:sz="0" w:space="0" w:color="auto"/>
            <w:right w:val="none" w:sz="0" w:space="0" w:color="auto"/>
          </w:divBdr>
        </w:div>
        <w:div w:id="188875516">
          <w:marLeft w:val="547"/>
          <w:marRight w:val="0"/>
          <w:marTop w:val="200"/>
          <w:marBottom w:val="120"/>
          <w:divBdr>
            <w:top w:val="none" w:sz="0" w:space="0" w:color="auto"/>
            <w:left w:val="none" w:sz="0" w:space="0" w:color="auto"/>
            <w:bottom w:val="none" w:sz="0" w:space="0" w:color="auto"/>
            <w:right w:val="none" w:sz="0" w:space="0" w:color="auto"/>
          </w:divBdr>
        </w:div>
        <w:div w:id="969820669">
          <w:marLeft w:val="547"/>
          <w:marRight w:val="0"/>
          <w:marTop w:val="200"/>
          <w:marBottom w:val="120"/>
          <w:divBdr>
            <w:top w:val="none" w:sz="0" w:space="0" w:color="auto"/>
            <w:left w:val="none" w:sz="0" w:space="0" w:color="auto"/>
            <w:bottom w:val="none" w:sz="0" w:space="0" w:color="auto"/>
            <w:right w:val="none" w:sz="0" w:space="0" w:color="auto"/>
          </w:divBdr>
        </w:div>
        <w:div w:id="1421756429">
          <w:marLeft w:val="547"/>
          <w:marRight w:val="0"/>
          <w:marTop w:val="200"/>
          <w:marBottom w:val="120"/>
          <w:divBdr>
            <w:top w:val="none" w:sz="0" w:space="0" w:color="auto"/>
            <w:left w:val="none" w:sz="0" w:space="0" w:color="auto"/>
            <w:bottom w:val="none" w:sz="0" w:space="0" w:color="auto"/>
            <w:right w:val="none" w:sz="0" w:space="0" w:color="auto"/>
          </w:divBdr>
        </w:div>
        <w:div w:id="239675468">
          <w:marLeft w:val="547"/>
          <w:marRight w:val="0"/>
          <w:marTop w:val="200"/>
          <w:marBottom w:val="120"/>
          <w:divBdr>
            <w:top w:val="none" w:sz="0" w:space="0" w:color="auto"/>
            <w:left w:val="none" w:sz="0" w:space="0" w:color="auto"/>
            <w:bottom w:val="none" w:sz="0" w:space="0" w:color="auto"/>
            <w:right w:val="none" w:sz="0" w:space="0" w:color="auto"/>
          </w:divBdr>
        </w:div>
        <w:div w:id="1726561854">
          <w:marLeft w:val="547"/>
          <w:marRight w:val="0"/>
          <w:marTop w:val="200"/>
          <w:marBottom w:val="120"/>
          <w:divBdr>
            <w:top w:val="none" w:sz="0" w:space="0" w:color="auto"/>
            <w:left w:val="none" w:sz="0" w:space="0" w:color="auto"/>
            <w:bottom w:val="none" w:sz="0" w:space="0" w:color="auto"/>
            <w:right w:val="none" w:sz="0" w:space="0" w:color="auto"/>
          </w:divBdr>
        </w:div>
        <w:div w:id="367680427">
          <w:marLeft w:val="547"/>
          <w:marRight w:val="0"/>
          <w:marTop w:val="200"/>
          <w:marBottom w:val="120"/>
          <w:divBdr>
            <w:top w:val="none" w:sz="0" w:space="0" w:color="auto"/>
            <w:left w:val="none" w:sz="0" w:space="0" w:color="auto"/>
            <w:bottom w:val="none" w:sz="0" w:space="0" w:color="auto"/>
            <w:right w:val="none" w:sz="0" w:space="0" w:color="auto"/>
          </w:divBdr>
        </w:div>
        <w:div w:id="350574908">
          <w:marLeft w:val="547"/>
          <w:marRight w:val="0"/>
          <w:marTop w:val="200"/>
          <w:marBottom w:val="120"/>
          <w:divBdr>
            <w:top w:val="none" w:sz="0" w:space="0" w:color="auto"/>
            <w:left w:val="none" w:sz="0" w:space="0" w:color="auto"/>
            <w:bottom w:val="none" w:sz="0" w:space="0" w:color="auto"/>
            <w:right w:val="none" w:sz="0" w:space="0" w:color="auto"/>
          </w:divBdr>
        </w:div>
        <w:div w:id="2090149965">
          <w:marLeft w:val="547"/>
          <w:marRight w:val="0"/>
          <w:marTop w:val="200"/>
          <w:marBottom w:val="120"/>
          <w:divBdr>
            <w:top w:val="none" w:sz="0" w:space="0" w:color="auto"/>
            <w:left w:val="none" w:sz="0" w:space="0" w:color="auto"/>
            <w:bottom w:val="none" w:sz="0" w:space="0" w:color="auto"/>
            <w:right w:val="none" w:sz="0" w:space="0" w:color="auto"/>
          </w:divBdr>
        </w:div>
        <w:div w:id="783579604">
          <w:marLeft w:val="547"/>
          <w:marRight w:val="0"/>
          <w:marTop w:val="200"/>
          <w:marBottom w:val="120"/>
          <w:divBdr>
            <w:top w:val="none" w:sz="0" w:space="0" w:color="auto"/>
            <w:left w:val="none" w:sz="0" w:space="0" w:color="auto"/>
            <w:bottom w:val="none" w:sz="0" w:space="0" w:color="auto"/>
            <w:right w:val="none" w:sz="0" w:space="0" w:color="auto"/>
          </w:divBdr>
        </w:div>
        <w:div w:id="1762604413">
          <w:marLeft w:val="547"/>
          <w:marRight w:val="0"/>
          <w:marTop w:val="200"/>
          <w:marBottom w:val="120"/>
          <w:divBdr>
            <w:top w:val="none" w:sz="0" w:space="0" w:color="auto"/>
            <w:left w:val="none" w:sz="0" w:space="0" w:color="auto"/>
            <w:bottom w:val="none" w:sz="0" w:space="0" w:color="auto"/>
            <w:right w:val="none" w:sz="0" w:space="0" w:color="auto"/>
          </w:divBdr>
        </w:div>
        <w:div w:id="907690941">
          <w:marLeft w:val="547"/>
          <w:marRight w:val="0"/>
          <w:marTop w:val="200"/>
          <w:marBottom w:val="120"/>
          <w:divBdr>
            <w:top w:val="none" w:sz="0" w:space="0" w:color="auto"/>
            <w:left w:val="none" w:sz="0" w:space="0" w:color="auto"/>
            <w:bottom w:val="none" w:sz="0" w:space="0" w:color="auto"/>
            <w:right w:val="none" w:sz="0" w:space="0" w:color="auto"/>
          </w:divBdr>
        </w:div>
        <w:div w:id="216169602">
          <w:marLeft w:val="547"/>
          <w:marRight w:val="0"/>
          <w:marTop w:val="200"/>
          <w:marBottom w:val="120"/>
          <w:divBdr>
            <w:top w:val="none" w:sz="0" w:space="0" w:color="auto"/>
            <w:left w:val="none" w:sz="0" w:space="0" w:color="auto"/>
            <w:bottom w:val="none" w:sz="0" w:space="0" w:color="auto"/>
            <w:right w:val="none" w:sz="0" w:space="0" w:color="auto"/>
          </w:divBdr>
        </w:div>
        <w:div w:id="75245969">
          <w:marLeft w:val="547"/>
          <w:marRight w:val="0"/>
          <w:marTop w:val="200"/>
          <w:marBottom w:val="120"/>
          <w:divBdr>
            <w:top w:val="none" w:sz="0" w:space="0" w:color="auto"/>
            <w:left w:val="none" w:sz="0" w:space="0" w:color="auto"/>
            <w:bottom w:val="none" w:sz="0" w:space="0" w:color="auto"/>
            <w:right w:val="none" w:sz="0" w:space="0" w:color="auto"/>
          </w:divBdr>
        </w:div>
        <w:div w:id="571351628">
          <w:marLeft w:val="547"/>
          <w:marRight w:val="0"/>
          <w:marTop w:val="200"/>
          <w:marBottom w:val="120"/>
          <w:divBdr>
            <w:top w:val="none" w:sz="0" w:space="0" w:color="auto"/>
            <w:left w:val="none" w:sz="0" w:space="0" w:color="auto"/>
            <w:bottom w:val="none" w:sz="0" w:space="0" w:color="auto"/>
            <w:right w:val="none" w:sz="0" w:space="0" w:color="auto"/>
          </w:divBdr>
        </w:div>
        <w:div w:id="1187131932">
          <w:marLeft w:val="547"/>
          <w:marRight w:val="0"/>
          <w:marTop w:val="200"/>
          <w:marBottom w:val="120"/>
          <w:divBdr>
            <w:top w:val="none" w:sz="0" w:space="0" w:color="auto"/>
            <w:left w:val="none" w:sz="0" w:space="0" w:color="auto"/>
            <w:bottom w:val="none" w:sz="0" w:space="0" w:color="auto"/>
            <w:right w:val="none" w:sz="0" w:space="0" w:color="auto"/>
          </w:divBdr>
        </w:div>
        <w:div w:id="293171450">
          <w:marLeft w:val="547"/>
          <w:marRight w:val="0"/>
          <w:marTop w:val="200"/>
          <w:marBottom w:val="120"/>
          <w:divBdr>
            <w:top w:val="none" w:sz="0" w:space="0" w:color="auto"/>
            <w:left w:val="none" w:sz="0" w:space="0" w:color="auto"/>
            <w:bottom w:val="none" w:sz="0" w:space="0" w:color="auto"/>
            <w:right w:val="none" w:sz="0" w:space="0" w:color="auto"/>
          </w:divBdr>
        </w:div>
        <w:div w:id="1908101395">
          <w:marLeft w:val="547"/>
          <w:marRight w:val="0"/>
          <w:marTop w:val="200"/>
          <w:marBottom w:val="120"/>
          <w:divBdr>
            <w:top w:val="none" w:sz="0" w:space="0" w:color="auto"/>
            <w:left w:val="none" w:sz="0" w:space="0" w:color="auto"/>
            <w:bottom w:val="none" w:sz="0" w:space="0" w:color="auto"/>
            <w:right w:val="none" w:sz="0" w:space="0" w:color="auto"/>
          </w:divBdr>
        </w:div>
        <w:div w:id="985278884">
          <w:marLeft w:val="547"/>
          <w:marRight w:val="0"/>
          <w:marTop w:val="200"/>
          <w:marBottom w:val="120"/>
          <w:divBdr>
            <w:top w:val="none" w:sz="0" w:space="0" w:color="auto"/>
            <w:left w:val="none" w:sz="0" w:space="0" w:color="auto"/>
            <w:bottom w:val="none" w:sz="0" w:space="0" w:color="auto"/>
            <w:right w:val="none" w:sz="0" w:space="0" w:color="auto"/>
          </w:divBdr>
        </w:div>
        <w:div w:id="1702321186">
          <w:marLeft w:val="547"/>
          <w:marRight w:val="0"/>
          <w:marTop w:val="200"/>
          <w:marBottom w:val="120"/>
          <w:divBdr>
            <w:top w:val="none" w:sz="0" w:space="0" w:color="auto"/>
            <w:left w:val="none" w:sz="0" w:space="0" w:color="auto"/>
            <w:bottom w:val="none" w:sz="0" w:space="0" w:color="auto"/>
            <w:right w:val="none" w:sz="0" w:space="0" w:color="auto"/>
          </w:divBdr>
        </w:div>
        <w:div w:id="811096160">
          <w:marLeft w:val="547"/>
          <w:marRight w:val="0"/>
          <w:marTop w:val="200"/>
          <w:marBottom w:val="120"/>
          <w:divBdr>
            <w:top w:val="none" w:sz="0" w:space="0" w:color="auto"/>
            <w:left w:val="none" w:sz="0" w:space="0" w:color="auto"/>
            <w:bottom w:val="none" w:sz="0" w:space="0" w:color="auto"/>
            <w:right w:val="none" w:sz="0" w:space="0" w:color="auto"/>
          </w:divBdr>
        </w:div>
        <w:div w:id="41832358">
          <w:marLeft w:val="547"/>
          <w:marRight w:val="0"/>
          <w:marTop w:val="200"/>
          <w:marBottom w:val="120"/>
          <w:divBdr>
            <w:top w:val="none" w:sz="0" w:space="0" w:color="auto"/>
            <w:left w:val="none" w:sz="0" w:space="0" w:color="auto"/>
            <w:bottom w:val="none" w:sz="0" w:space="0" w:color="auto"/>
            <w:right w:val="none" w:sz="0" w:space="0" w:color="auto"/>
          </w:divBdr>
        </w:div>
        <w:div w:id="35855027">
          <w:marLeft w:val="547"/>
          <w:marRight w:val="0"/>
          <w:marTop w:val="200"/>
          <w:marBottom w:val="120"/>
          <w:divBdr>
            <w:top w:val="none" w:sz="0" w:space="0" w:color="auto"/>
            <w:left w:val="none" w:sz="0" w:space="0" w:color="auto"/>
            <w:bottom w:val="none" w:sz="0" w:space="0" w:color="auto"/>
            <w:right w:val="none" w:sz="0" w:space="0" w:color="auto"/>
          </w:divBdr>
        </w:div>
        <w:div w:id="1419476839">
          <w:marLeft w:val="547"/>
          <w:marRight w:val="0"/>
          <w:marTop w:val="200"/>
          <w:marBottom w:val="120"/>
          <w:divBdr>
            <w:top w:val="none" w:sz="0" w:space="0" w:color="auto"/>
            <w:left w:val="none" w:sz="0" w:space="0" w:color="auto"/>
            <w:bottom w:val="none" w:sz="0" w:space="0" w:color="auto"/>
            <w:right w:val="none" w:sz="0" w:space="0" w:color="auto"/>
          </w:divBdr>
        </w:div>
        <w:div w:id="371198586">
          <w:marLeft w:val="547"/>
          <w:marRight w:val="0"/>
          <w:marTop w:val="200"/>
          <w:marBottom w:val="120"/>
          <w:divBdr>
            <w:top w:val="none" w:sz="0" w:space="0" w:color="auto"/>
            <w:left w:val="none" w:sz="0" w:space="0" w:color="auto"/>
            <w:bottom w:val="none" w:sz="0" w:space="0" w:color="auto"/>
            <w:right w:val="none" w:sz="0" w:space="0" w:color="auto"/>
          </w:divBdr>
        </w:div>
        <w:div w:id="1951623753">
          <w:marLeft w:val="547"/>
          <w:marRight w:val="0"/>
          <w:marTop w:val="200"/>
          <w:marBottom w:val="120"/>
          <w:divBdr>
            <w:top w:val="none" w:sz="0" w:space="0" w:color="auto"/>
            <w:left w:val="none" w:sz="0" w:space="0" w:color="auto"/>
            <w:bottom w:val="none" w:sz="0" w:space="0" w:color="auto"/>
            <w:right w:val="none" w:sz="0" w:space="0" w:color="auto"/>
          </w:divBdr>
        </w:div>
        <w:div w:id="131289814">
          <w:marLeft w:val="547"/>
          <w:marRight w:val="0"/>
          <w:marTop w:val="200"/>
          <w:marBottom w:val="120"/>
          <w:divBdr>
            <w:top w:val="none" w:sz="0" w:space="0" w:color="auto"/>
            <w:left w:val="none" w:sz="0" w:space="0" w:color="auto"/>
            <w:bottom w:val="none" w:sz="0" w:space="0" w:color="auto"/>
            <w:right w:val="none" w:sz="0" w:space="0" w:color="auto"/>
          </w:divBdr>
        </w:div>
        <w:div w:id="1186559275">
          <w:marLeft w:val="547"/>
          <w:marRight w:val="0"/>
          <w:marTop w:val="200"/>
          <w:marBottom w:val="120"/>
          <w:divBdr>
            <w:top w:val="none" w:sz="0" w:space="0" w:color="auto"/>
            <w:left w:val="none" w:sz="0" w:space="0" w:color="auto"/>
            <w:bottom w:val="none" w:sz="0" w:space="0" w:color="auto"/>
            <w:right w:val="none" w:sz="0" w:space="0" w:color="auto"/>
          </w:divBdr>
        </w:div>
        <w:div w:id="1159079341">
          <w:marLeft w:val="547"/>
          <w:marRight w:val="0"/>
          <w:marTop w:val="200"/>
          <w:marBottom w:val="120"/>
          <w:divBdr>
            <w:top w:val="none" w:sz="0" w:space="0" w:color="auto"/>
            <w:left w:val="none" w:sz="0" w:space="0" w:color="auto"/>
            <w:bottom w:val="none" w:sz="0" w:space="0" w:color="auto"/>
            <w:right w:val="none" w:sz="0" w:space="0" w:color="auto"/>
          </w:divBdr>
        </w:div>
        <w:div w:id="818769207">
          <w:marLeft w:val="547"/>
          <w:marRight w:val="0"/>
          <w:marTop w:val="200"/>
          <w:marBottom w:val="120"/>
          <w:divBdr>
            <w:top w:val="none" w:sz="0" w:space="0" w:color="auto"/>
            <w:left w:val="none" w:sz="0" w:space="0" w:color="auto"/>
            <w:bottom w:val="none" w:sz="0" w:space="0" w:color="auto"/>
            <w:right w:val="none" w:sz="0" w:space="0" w:color="auto"/>
          </w:divBdr>
        </w:div>
        <w:div w:id="1144856592">
          <w:marLeft w:val="547"/>
          <w:marRight w:val="0"/>
          <w:marTop w:val="200"/>
          <w:marBottom w:val="120"/>
          <w:divBdr>
            <w:top w:val="none" w:sz="0" w:space="0" w:color="auto"/>
            <w:left w:val="none" w:sz="0" w:space="0" w:color="auto"/>
            <w:bottom w:val="none" w:sz="0" w:space="0" w:color="auto"/>
            <w:right w:val="none" w:sz="0" w:space="0" w:color="auto"/>
          </w:divBdr>
        </w:div>
        <w:div w:id="181938605">
          <w:marLeft w:val="547"/>
          <w:marRight w:val="0"/>
          <w:marTop w:val="200"/>
          <w:marBottom w:val="120"/>
          <w:divBdr>
            <w:top w:val="none" w:sz="0" w:space="0" w:color="auto"/>
            <w:left w:val="none" w:sz="0" w:space="0" w:color="auto"/>
            <w:bottom w:val="none" w:sz="0" w:space="0" w:color="auto"/>
            <w:right w:val="none" w:sz="0" w:space="0" w:color="auto"/>
          </w:divBdr>
        </w:div>
        <w:div w:id="335152466">
          <w:marLeft w:val="547"/>
          <w:marRight w:val="0"/>
          <w:marTop w:val="200"/>
          <w:marBottom w:val="120"/>
          <w:divBdr>
            <w:top w:val="none" w:sz="0" w:space="0" w:color="auto"/>
            <w:left w:val="none" w:sz="0" w:space="0" w:color="auto"/>
            <w:bottom w:val="none" w:sz="0" w:space="0" w:color="auto"/>
            <w:right w:val="none" w:sz="0" w:space="0" w:color="auto"/>
          </w:divBdr>
        </w:div>
        <w:div w:id="376127379">
          <w:marLeft w:val="547"/>
          <w:marRight w:val="0"/>
          <w:marTop w:val="200"/>
          <w:marBottom w:val="120"/>
          <w:divBdr>
            <w:top w:val="none" w:sz="0" w:space="0" w:color="auto"/>
            <w:left w:val="none" w:sz="0" w:space="0" w:color="auto"/>
            <w:bottom w:val="none" w:sz="0" w:space="0" w:color="auto"/>
            <w:right w:val="none" w:sz="0" w:space="0" w:color="auto"/>
          </w:divBdr>
        </w:div>
        <w:div w:id="1652098794">
          <w:marLeft w:val="547"/>
          <w:marRight w:val="0"/>
          <w:marTop w:val="200"/>
          <w:marBottom w:val="120"/>
          <w:divBdr>
            <w:top w:val="none" w:sz="0" w:space="0" w:color="auto"/>
            <w:left w:val="none" w:sz="0" w:space="0" w:color="auto"/>
            <w:bottom w:val="none" w:sz="0" w:space="0" w:color="auto"/>
            <w:right w:val="none" w:sz="0" w:space="0" w:color="auto"/>
          </w:divBdr>
        </w:div>
        <w:div w:id="1757701455">
          <w:marLeft w:val="547"/>
          <w:marRight w:val="0"/>
          <w:marTop w:val="200"/>
          <w:marBottom w:val="120"/>
          <w:divBdr>
            <w:top w:val="none" w:sz="0" w:space="0" w:color="auto"/>
            <w:left w:val="none" w:sz="0" w:space="0" w:color="auto"/>
            <w:bottom w:val="none" w:sz="0" w:space="0" w:color="auto"/>
            <w:right w:val="none" w:sz="0" w:space="0" w:color="auto"/>
          </w:divBdr>
        </w:div>
        <w:div w:id="109322258">
          <w:marLeft w:val="1253"/>
          <w:marRight w:val="0"/>
          <w:marTop w:val="100"/>
          <w:marBottom w:val="120"/>
          <w:divBdr>
            <w:top w:val="none" w:sz="0" w:space="0" w:color="auto"/>
            <w:left w:val="none" w:sz="0" w:space="0" w:color="auto"/>
            <w:bottom w:val="none" w:sz="0" w:space="0" w:color="auto"/>
            <w:right w:val="none" w:sz="0" w:space="0" w:color="auto"/>
          </w:divBdr>
        </w:div>
        <w:div w:id="155152856">
          <w:marLeft w:val="1253"/>
          <w:marRight w:val="0"/>
          <w:marTop w:val="100"/>
          <w:marBottom w:val="120"/>
          <w:divBdr>
            <w:top w:val="none" w:sz="0" w:space="0" w:color="auto"/>
            <w:left w:val="none" w:sz="0" w:space="0" w:color="auto"/>
            <w:bottom w:val="none" w:sz="0" w:space="0" w:color="auto"/>
            <w:right w:val="none" w:sz="0" w:space="0" w:color="auto"/>
          </w:divBdr>
        </w:div>
        <w:div w:id="833379604">
          <w:marLeft w:val="1253"/>
          <w:marRight w:val="0"/>
          <w:marTop w:val="100"/>
          <w:marBottom w:val="120"/>
          <w:divBdr>
            <w:top w:val="none" w:sz="0" w:space="0" w:color="auto"/>
            <w:left w:val="none" w:sz="0" w:space="0" w:color="auto"/>
            <w:bottom w:val="none" w:sz="0" w:space="0" w:color="auto"/>
            <w:right w:val="none" w:sz="0" w:space="0" w:color="auto"/>
          </w:divBdr>
        </w:div>
        <w:div w:id="1431119642">
          <w:marLeft w:val="547"/>
          <w:marRight w:val="0"/>
          <w:marTop w:val="200"/>
          <w:marBottom w:val="120"/>
          <w:divBdr>
            <w:top w:val="none" w:sz="0" w:space="0" w:color="auto"/>
            <w:left w:val="none" w:sz="0" w:space="0" w:color="auto"/>
            <w:bottom w:val="none" w:sz="0" w:space="0" w:color="auto"/>
            <w:right w:val="none" w:sz="0" w:space="0" w:color="auto"/>
          </w:divBdr>
        </w:div>
        <w:div w:id="1003363214">
          <w:marLeft w:val="547"/>
          <w:marRight w:val="0"/>
          <w:marTop w:val="200"/>
          <w:marBottom w:val="120"/>
          <w:divBdr>
            <w:top w:val="none" w:sz="0" w:space="0" w:color="auto"/>
            <w:left w:val="none" w:sz="0" w:space="0" w:color="auto"/>
            <w:bottom w:val="none" w:sz="0" w:space="0" w:color="auto"/>
            <w:right w:val="none" w:sz="0" w:space="0" w:color="auto"/>
          </w:divBdr>
        </w:div>
        <w:div w:id="1699431405">
          <w:marLeft w:val="1253"/>
          <w:marRight w:val="0"/>
          <w:marTop w:val="100"/>
          <w:marBottom w:val="120"/>
          <w:divBdr>
            <w:top w:val="none" w:sz="0" w:space="0" w:color="auto"/>
            <w:left w:val="none" w:sz="0" w:space="0" w:color="auto"/>
            <w:bottom w:val="none" w:sz="0" w:space="0" w:color="auto"/>
            <w:right w:val="none" w:sz="0" w:space="0" w:color="auto"/>
          </w:divBdr>
        </w:div>
        <w:div w:id="1406563766">
          <w:marLeft w:val="1253"/>
          <w:marRight w:val="0"/>
          <w:marTop w:val="100"/>
          <w:marBottom w:val="120"/>
          <w:divBdr>
            <w:top w:val="none" w:sz="0" w:space="0" w:color="auto"/>
            <w:left w:val="none" w:sz="0" w:space="0" w:color="auto"/>
            <w:bottom w:val="none" w:sz="0" w:space="0" w:color="auto"/>
            <w:right w:val="none" w:sz="0" w:space="0" w:color="auto"/>
          </w:divBdr>
        </w:div>
        <w:div w:id="1126701988">
          <w:marLeft w:val="1253"/>
          <w:marRight w:val="0"/>
          <w:marTop w:val="100"/>
          <w:marBottom w:val="120"/>
          <w:divBdr>
            <w:top w:val="none" w:sz="0" w:space="0" w:color="auto"/>
            <w:left w:val="none" w:sz="0" w:space="0" w:color="auto"/>
            <w:bottom w:val="none" w:sz="0" w:space="0" w:color="auto"/>
            <w:right w:val="none" w:sz="0" w:space="0" w:color="auto"/>
          </w:divBdr>
        </w:div>
        <w:div w:id="1513304200">
          <w:marLeft w:val="1987"/>
          <w:marRight w:val="0"/>
          <w:marTop w:val="100"/>
          <w:marBottom w:val="120"/>
          <w:divBdr>
            <w:top w:val="none" w:sz="0" w:space="0" w:color="auto"/>
            <w:left w:val="none" w:sz="0" w:space="0" w:color="auto"/>
            <w:bottom w:val="none" w:sz="0" w:space="0" w:color="auto"/>
            <w:right w:val="none" w:sz="0" w:space="0" w:color="auto"/>
          </w:divBdr>
        </w:div>
        <w:div w:id="1991517638">
          <w:marLeft w:val="1253"/>
          <w:marRight w:val="0"/>
          <w:marTop w:val="100"/>
          <w:marBottom w:val="120"/>
          <w:divBdr>
            <w:top w:val="none" w:sz="0" w:space="0" w:color="auto"/>
            <w:left w:val="none" w:sz="0" w:space="0" w:color="auto"/>
            <w:bottom w:val="none" w:sz="0" w:space="0" w:color="auto"/>
            <w:right w:val="none" w:sz="0" w:space="0" w:color="auto"/>
          </w:divBdr>
        </w:div>
        <w:div w:id="2006978993">
          <w:marLeft w:val="547"/>
          <w:marRight w:val="0"/>
          <w:marTop w:val="200"/>
          <w:marBottom w:val="120"/>
          <w:divBdr>
            <w:top w:val="none" w:sz="0" w:space="0" w:color="auto"/>
            <w:left w:val="none" w:sz="0" w:space="0" w:color="auto"/>
            <w:bottom w:val="none" w:sz="0" w:space="0" w:color="auto"/>
            <w:right w:val="none" w:sz="0" w:space="0" w:color="auto"/>
          </w:divBdr>
        </w:div>
        <w:div w:id="1642005582">
          <w:marLeft w:val="547"/>
          <w:marRight w:val="0"/>
          <w:marTop w:val="200"/>
          <w:marBottom w:val="120"/>
          <w:divBdr>
            <w:top w:val="none" w:sz="0" w:space="0" w:color="auto"/>
            <w:left w:val="none" w:sz="0" w:space="0" w:color="auto"/>
            <w:bottom w:val="none" w:sz="0" w:space="0" w:color="auto"/>
            <w:right w:val="none" w:sz="0" w:space="0" w:color="auto"/>
          </w:divBdr>
        </w:div>
        <w:div w:id="1453476622">
          <w:marLeft w:val="1253"/>
          <w:marRight w:val="0"/>
          <w:marTop w:val="100"/>
          <w:marBottom w:val="120"/>
          <w:divBdr>
            <w:top w:val="none" w:sz="0" w:space="0" w:color="auto"/>
            <w:left w:val="none" w:sz="0" w:space="0" w:color="auto"/>
            <w:bottom w:val="none" w:sz="0" w:space="0" w:color="auto"/>
            <w:right w:val="none" w:sz="0" w:space="0" w:color="auto"/>
          </w:divBdr>
        </w:div>
        <w:div w:id="2074770664">
          <w:marLeft w:val="1253"/>
          <w:marRight w:val="0"/>
          <w:marTop w:val="100"/>
          <w:marBottom w:val="120"/>
          <w:divBdr>
            <w:top w:val="none" w:sz="0" w:space="0" w:color="auto"/>
            <w:left w:val="none" w:sz="0" w:space="0" w:color="auto"/>
            <w:bottom w:val="none" w:sz="0" w:space="0" w:color="auto"/>
            <w:right w:val="none" w:sz="0" w:space="0" w:color="auto"/>
          </w:divBdr>
        </w:div>
        <w:div w:id="447821747">
          <w:marLeft w:val="1253"/>
          <w:marRight w:val="0"/>
          <w:marTop w:val="100"/>
          <w:marBottom w:val="120"/>
          <w:divBdr>
            <w:top w:val="none" w:sz="0" w:space="0" w:color="auto"/>
            <w:left w:val="none" w:sz="0" w:space="0" w:color="auto"/>
            <w:bottom w:val="none" w:sz="0" w:space="0" w:color="auto"/>
            <w:right w:val="none" w:sz="0" w:space="0" w:color="auto"/>
          </w:divBdr>
        </w:div>
        <w:div w:id="1346246194">
          <w:marLeft w:val="1253"/>
          <w:marRight w:val="0"/>
          <w:marTop w:val="100"/>
          <w:marBottom w:val="120"/>
          <w:divBdr>
            <w:top w:val="none" w:sz="0" w:space="0" w:color="auto"/>
            <w:left w:val="none" w:sz="0" w:space="0" w:color="auto"/>
            <w:bottom w:val="none" w:sz="0" w:space="0" w:color="auto"/>
            <w:right w:val="none" w:sz="0" w:space="0" w:color="auto"/>
          </w:divBdr>
        </w:div>
        <w:div w:id="355011202">
          <w:marLeft w:val="1253"/>
          <w:marRight w:val="0"/>
          <w:marTop w:val="100"/>
          <w:marBottom w:val="120"/>
          <w:divBdr>
            <w:top w:val="none" w:sz="0" w:space="0" w:color="auto"/>
            <w:left w:val="none" w:sz="0" w:space="0" w:color="auto"/>
            <w:bottom w:val="none" w:sz="0" w:space="0" w:color="auto"/>
            <w:right w:val="none" w:sz="0" w:space="0" w:color="auto"/>
          </w:divBdr>
        </w:div>
        <w:div w:id="719210934">
          <w:marLeft w:val="547"/>
          <w:marRight w:val="0"/>
          <w:marTop w:val="200"/>
          <w:marBottom w:val="120"/>
          <w:divBdr>
            <w:top w:val="none" w:sz="0" w:space="0" w:color="auto"/>
            <w:left w:val="none" w:sz="0" w:space="0" w:color="auto"/>
            <w:bottom w:val="none" w:sz="0" w:space="0" w:color="auto"/>
            <w:right w:val="none" w:sz="0" w:space="0" w:color="auto"/>
          </w:divBdr>
        </w:div>
        <w:div w:id="1903904148">
          <w:marLeft w:val="547"/>
          <w:marRight w:val="0"/>
          <w:marTop w:val="200"/>
          <w:marBottom w:val="120"/>
          <w:divBdr>
            <w:top w:val="none" w:sz="0" w:space="0" w:color="auto"/>
            <w:left w:val="none" w:sz="0" w:space="0" w:color="auto"/>
            <w:bottom w:val="none" w:sz="0" w:space="0" w:color="auto"/>
            <w:right w:val="none" w:sz="0" w:space="0" w:color="auto"/>
          </w:divBdr>
        </w:div>
        <w:div w:id="354117200">
          <w:marLeft w:val="1253"/>
          <w:marRight w:val="0"/>
          <w:marTop w:val="100"/>
          <w:marBottom w:val="120"/>
          <w:divBdr>
            <w:top w:val="none" w:sz="0" w:space="0" w:color="auto"/>
            <w:left w:val="none" w:sz="0" w:space="0" w:color="auto"/>
            <w:bottom w:val="none" w:sz="0" w:space="0" w:color="auto"/>
            <w:right w:val="none" w:sz="0" w:space="0" w:color="auto"/>
          </w:divBdr>
        </w:div>
        <w:div w:id="2115132455">
          <w:marLeft w:val="1253"/>
          <w:marRight w:val="0"/>
          <w:marTop w:val="100"/>
          <w:marBottom w:val="120"/>
          <w:divBdr>
            <w:top w:val="none" w:sz="0" w:space="0" w:color="auto"/>
            <w:left w:val="none" w:sz="0" w:space="0" w:color="auto"/>
            <w:bottom w:val="none" w:sz="0" w:space="0" w:color="auto"/>
            <w:right w:val="none" w:sz="0" w:space="0" w:color="auto"/>
          </w:divBdr>
        </w:div>
        <w:div w:id="377632662">
          <w:marLeft w:val="1253"/>
          <w:marRight w:val="0"/>
          <w:marTop w:val="100"/>
          <w:marBottom w:val="120"/>
          <w:divBdr>
            <w:top w:val="none" w:sz="0" w:space="0" w:color="auto"/>
            <w:left w:val="none" w:sz="0" w:space="0" w:color="auto"/>
            <w:bottom w:val="none" w:sz="0" w:space="0" w:color="auto"/>
            <w:right w:val="none" w:sz="0" w:space="0" w:color="auto"/>
          </w:divBdr>
        </w:div>
        <w:div w:id="510797843">
          <w:marLeft w:val="547"/>
          <w:marRight w:val="0"/>
          <w:marTop w:val="200"/>
          <w:marBottom w:val="120"/>
          <w:divBdr>
            <w:top w:val="none" w:sz="0" w:space="0" w:color="auto"/>
            <w:left w:val="none" w:sz="0" w:space="0" w:color="auto"/>
            <w:bottom w:val="none" w:sz="0" w:space="0" w:color="auto"/>
            <w:right w:val="none" w:sz="0" w:space="0" w:color="auto"/>
          </w:divBdr>
        </w:div>
        <w:div w:id="1679965587">
          <w:marLeft w:val="547"/>
          <w:marRight w:val="0"/>
          <w:marTop w:val="200"/>
          <w:marBottom w:val="120"/>
          <w:divBdr>
            <w:top w:val="none" w:sz="0" w:space="0" w:color="auto"/>
            <w:left w:val="none" w:sz="0" w:space="0" w:color="auto"/>
            <w:bottom w:val="none" w:sz="0" w:space="0" w:color="auto"/>
            <w:right w:val="none" w:sz="0" w:space="0" w:color="auto"/>
          </w:divBdr>
        </w:div>
        <w:div w:id="597828749">
          <w:marLeft w:val="1253"/>
          <w:marRight w:val="0"/>
          <w:marTop w:val="100"/>
          <w:marBottom w:val="120"/>
          <w:divBdr>
            <w:top w:val="none" w:sz="0" w:space="0" w:color="auto"/>
            <w:left w:val="none" w:sz="0" w:space="0" w:color="auto"/>
            <w:bottom w:val="none" w:sz="0" w:space="0" w:color="auto"/>
            <w:right w:val="none" w:sz="0" w:space="0" w:color="auto"/>
          </w:divBdr>
        </w:div>
        <w:div w:id="1725904335">
          <w:marLeft w:val="1253"/>
          <w:marRight w:val="0"/>
          <w:marTop w:val="100"/>
          <w:marBottom w:val="120"/>
          <w:divBdr>
            <w:top w:val="none" w:sz="0" w:space="0" w:color="auto"/>
            <w:left w:val="none" w:sz="0" w:space="0" w:color="auto"/>
            <w:bottom w:val="none" w:sz="0" w:space="0" w:color="auto"/>
            <w:right w:val="none" w:sz="0" w:space="0" w:color="auto"/>
          </w:divBdr>
        </w:div>
        <w:div w:id="1302425550">
          <w:marLeft w:val="547"/>
          <w:marRight w:val="0"/>
          <w:marTop w:val="200"/>
          <w:marBottom w:val="120"/>
          <w:divBdr>
            <w:top w:val="none" w:sz="0" w:space="0" w:color="auto"/>
            <w:left w:val="none" w:sz="0" w:space="0" w:color="auto"/>
            <w:bottom w:val="none" w:sz="0" w:space="0" w:color="auto"/>
            <w:right w:val="none" w:sz="0" w:space="0" w:color="auto"/>
          </w:divBdr>
        </w:div>
        <w:div w:id="221790281">
          <w:marLeft w:val="547"/>
          <w:marRight w:val="0"/>
          <w:marTop w:val="200"/>
          <w:marBottom w:val="120"/>
          <w:divBdr>
            <w:top w:val="none" w:sz="0" w:space="0" w:color="auto"/>
            <w:left w:val="none" w:sz="0" w:space="0" w:color="auto"/>
            <w:bottom w:val="none" w:sz="0" w:space="0" w:color="auto"/>
            <w:right w:val="none" w:sz="0" w:space="0" w:color="auto"/>
          </w:divBdr>
        </w:div>
        <w:div w:id="870534125">
          <w:marLeft w:val="1253"/>
          <w:marRight w:val="0"/>
          <w:marTop w:val="100"/>
          <w:marBottom w:val="120"/>
          <w:divBdr>
            <w:top w:val="none" w:sz="0" w:space="0" w:color="auto"/>
            <w:left w:val="none" w:sz="0" w:space="0" w:color="auto"/>
            <w:bottom w:val="none" w:sz="0" w:space="0" w:color="auto"/>
            <w:right w:val="none" w:sz="0" w:space="0" w:color="auto"/>
          </w:divBdr>
        </w:div>
        <w:div w:id="288706371">
          <w:marLeft w:val="1253"/>
          <w:marRight w:val="0"/>
          <w:marTop w:val="100"/>
          <w:marBottom w:val="120"/>
          <w:divBdr>
            <w:top w:val="none" w:sz="0" w:space="0" w:color="auto"/>
            <w:left w:val="none" w:sz="0" w:space="0" w:color="auto"/>
            <w:bottom w:val="none" w:sz="0" w:space="0" w:color="auto"/>
            <w:right w:val="none" w:sz="0" w:space="0" w:color="auto"/>
          </w:divBdr>
        </w:div>
        <w:div w:id="1417635085">
          <w:marLeft w:val="1253"/>
          <w:marRight w:val="0"/>
          <w:marTop w:val="100"/>
          <w:marBottom w:val="120"/>
          <w:divBdr>
            <w:top w:val="none" w:sz="0" w:space="0" w:color="auto"/>
            <w:left w:val="none" w:sz="0" w:space="0" w:color="auto"/>
            <w:bottom w:val="none" w:sz="0" w:space="0" w:color="auto"/>
            <w:right w:val="none" w:sz="0" w:space="0" w:color="auto"/>
          </w:divBdr>
        </w:div>
        <w:div w:id="871459075">
          <w:marLeft w:val="1253"/>
          <w:marRight w:val="0"/>
          <w:marTop w:val="100"/>
          <w:marBottom w:val="120"/>
          <w:divBdr>
            <w:top w:val="none" w:sz="0" w:space="0" w:color="auto"/>
            <w:left w:val="none" w:sz="0" w:space="0" w:color="auto"/>
            <w:bottom w:val="none" w:sz="0" w:space="0" w:color="auto"/>
            <w:right w:val="none" w:sz="0" w:space="0" w:color="auto"/>
          </w:divBdr>
        </w:div>
        <w:div w:id="903298414">
          <w:marLeft w:val="1253"/>
          <w:marRight w:val="0"/>
          <w:marTop w:val="100"/>
          <w:marBottom w:val="120"/>
          <w:divBdr>
            <w:top w:val="none" w:sz="0" w:space="0" w:color="auto"/>
            <w:left w:val="none" w:sz="0" w:space="0" w:color="auto"/>
            <w:bottom w:val="none" w:sz="0" w:space="0" w:color="auto"/>
            <w:right w:val="none" w:sz="0" w:space="0" w:color="auto"/>
          </w:divBdr>
        </w:div>
        <w:div w:id="1365983907">
          <w:marLeft w:val="1253"/>
          <w:marRight w:val="0"/>
          <w:marTop w:val="100"/>
          <w:marBottom w:val="120"/>
          <w:divBdr>
            <w:top w:val="none" w:sz="0" w:space="0" w:color="auto"/>
            <w:left w:val="none" w:sz="0" w:space="0" w:color="auto"/>
            <w:bottom w:val="none" w:sz="0" w:space="0" w:color="auto"/>
            <w:right w:val="none" w:sz="0" w:space="0" w:color="auto"/>
          </w:divBdr>
        </w:div>
        <w:div w:id="327948065">
          <w:marLeft w:val="547"/>
          <w:marRight w:val="0"/>
          <w:marTop w:val="200"/>
          <w:marBottom w:val="120"/>
          <w:divBdr>
            <w:top w:val="none" w:sz="0" w:space="0" w:color="auto"/>
            <w:left w:val="none" w:sz="0" w:space="0" w:color="auto"/>
            <w:bottom w:val="none" w:sz="0" w:space="0" w:color="auto"/>
            <w:right w:val="none" w:sz="0" w:space="0" w:color="auto"/>
          </w:divBdr>
        </w:div>
        <w:div w:id="152183687">
          <w:marLeft w:val="1253"/>
          <w:marRight w:val="0"/>
          <w:marTop w:val="100"/>
          <w:marBottom w:val="120"/>
          <w:divBdr>
            <w:top w:val="none" w:sz="0" w:space="0" w:color="auto"/>
            <w:left w:val="none" w:sz="0" w:space="0" w:color="auto"/>
            <w:bottom w:val="none" w:sz="0" w:space="0" w:color="auto"/>
            <w:right w:val="none" w:sz="0" w:space="0" w:color="auto"/>
          </w:divBdr>
        </w:div>
        <w:div w:id="324935610">
          <w:marLeft w:val="1253"/>
          <w:marRight w:val="0"/>
          <w:marTop w:val="100"/>
          <w:marBottom w:val="120"/>
          <w:divBdr>
            <w:top w:val="none" w:sz="0" w:space="0" w:color="auto"/>
            <w:left w:val="none" w:sz="0" w:space="0" w:color="auto"/>
            <w:bottom w:val="none" w:sz="0" w:space="0" w:color="auto"/>
            <w:right w:val="none" w:sz="0" w:space="0" w:color="auto"/>
          </w:divBdr>
        </w:div>
        <w:div w:id="1516574519">
          <w:marLeft w:val="1253"/>
          <w:marRight w:val="0"/>
          <w:marTop w:val="100"/>
          <w:marBottom w:val="120"/>
          <w:divBdr>
            <w:top w:val="none" w:sz="0" w:space="0" w:color="auto"/>
            <w:left w:val="none" w:sz="0" w:space="0" w:color="auto"/>
            <w:bottom w:val="none" w:sz="0" w:space="0" w:color="auto"/>
            <w:right w:val="none" w:sz="0" w:space="0" w:color="auto"/>
          </w:divBdr>
        </w:div>
        <w:div w:id="1070080416">
          <w:marLeft w:val="547"/>
          <w:marRight w:val="0"/>
          <w:marTop w:val="200"/>
          <w:marBottom w:val="120"/>
          <w:divBdr>
            <w:top w:val="none" w:sz="0" w:space="0" w:color="auto"/>
            <w:left w:val="none" w:sz="0" w:space="0" w:color="auto"/>
            <w:bottom w:val="none" w:sz="0" w:space="0" w:color="auto"/>
            <w:right w:val="none" w:sz="0" w:space="0" w:color="auto"/>
          </w:divBdr>
        </w:div>
        <w:div w:id="956566477">
          <w:marLeft w:val="1253"/>
          <w:marRight w:val="0"/>
          <w:marTop w:val="100"/>
          <w:marBottom w:val="120"/>
          <w:divBdr>
            <w:top w:val="none" w:sz="0" w:space="0" w:color="auto"/>
            <w:left w:val="none" w:sz="0" w:space="0" w:color="auto"/>
            <w:bottom w:val="none" w:sz="0" w:space="0" w:color="auto"/>
            <w:right w:val="none" w:sz="0" w:space="0" w:color="auto"/>
          </w:divBdr>
        </w:div>
        <w:div w:id="1534921235">
          <w:marLeft w:val="547"/>
          <w:marRight w:val="0"/>
          <w:marTop w:val="200"/>
          <w:marBottom w:val="120"/>
          <w:divBdr>
            <w:top w:val="none" w:sz="0" w:space="0" w:color="auto"/>
            <w:left w:val="none" w:sz="0" w:space="0" w:color="auto"/>
            <w:bottom w:val="none" w:sz="0" w:space="0" w:color="auto"/>
            <w:right w:val="none" w:sz="0" w:space="0" w:color="auto"/>
          </w:divBdr>
        </w:div>
        <w:div w:id="1635062954">
          <w:marLeft w:val="547"/>
          <w:marRight w:val="0"/>
          <w:marTop w:val="200"/>
          <w:marBottom w:val="120"/>
          <w:divBdr>
            <w:top w:val="none" w:sz="0" w:space="0" w:color="auto"/>
            <w:left w:val="none" w:sz="0" w:space="0" w:color="auto"/>
            <w:bottom w:val="none" w:sz="0" w:space="0" w:color="auto"/>
            <w:right w:val="none" w:sz="0" w:space="0" w:color="auto"/>
          </w:divBdr>
        </w:div>
        <w:div w:id="614285684">
          <w:marLeft w:val="547"/>
          <w:marRight w:val="0"/>
          <w:marTop w:val="200"/>
          <w:marBottom w:val="120"/>
          <w:divBdr>
            <w:top w:val="none" w:sz="0" w:space="0" w:color="auto"/>
            <w:left w:val="none" w:sz="0" w:space="0" w:color="auto"/>
            <w:bottom w:val="none" w:sz="0" w:space="0" w:color="auto"/>
            <w:right w:val="none" w:sz="0" w:space="0" w:color="auto"/>
          </w:divBdr>
        </w:div>
        <w:div w:id="1852792689">
          <w:marLeft w:val="547"/>
          <w:marRight w:val="0"/>
          <w:marTop w:val="200"/>
          <w:marBottom w:val="120"/>
          <w:divBdr>
            <w:top w:val="none" w:sz="0" w:space="0" w:color="auto"/>
            <w:left w:val="none" w:sz="0" w:space="0" w:color="auto"/>
            <w:bottom w:val="none" w:sz="0" w:space="0" w:color="auto"/>
            <w:right w:val="none" w:sz="0" w:space="0" w:color="auto"/>
          </w:divBdr>
        </w:div>
        <w:div w:id="1766996748">
          <w:marLeft w:val="547"/>
          <w:marRight w:val="0"/>
          <w:marTop w:val="200"/>
          <w:marBottom w:val="120"/>
          <w:divBdr>
            <w:top w:val="none" w:sz="0" w:space="0" w:color="auto"/>
            <w:left w:val="none" w:sz="0" w:space="0" w:color="auto"/>
            <w:bottom w:val="none" w:sz="0" w:space="0" w:color="auto"/>
            <w:right w:val="none" w:sz="0" w:space="0" w:color="auto"/>
          </w:divBdr>
        </w:div>
        <w:div w:id="1534073976">
          <w:marLeft w:val="547"/>
          <w:marRight w:val="0"/>
          <w:marTop w:val="200"/>
          <w:marBottom w:val="120"/>
          <w:divBdr>
            <w:top w:val="none" w:sz="0" w:space="0" w:color="auto"/>
            <w:left w:val="none" w:sz="0" w:space="0" w:color="auto"/>
            <w:bottom w:val="none" w:sz="0" w:space="0" w:color="auto"/>
            <w:right w:val="none" w:sz="0" w:space="0" w:color="auto"/>
          </w:divBdr>
        </w:div>
        <w:div w:id="865024059">
          <w:marLeft w:val="547"/>
          <w:marRight w:val="0"/>
          <w:marTop w:val="200"/>
          <w:marBottom w:val="120"/>
          <w:divBdr>
            <w:top w:val="none" w:sz="0" w:space="0" w:color="auto"/>
            <w:left w:val="none" w:sz="0" w:space="0" w:color="auto"/>
            <w:bottom w:val="none" w:sz="0" w:space="0" w:color="auto"/>
            <w:right w:val="none" w:sz="0" w:space="0" w:color="auto"/>
          </w:divBdr>
        </w:div>
        <w:div w:id="2002737607">
          <w:marLeft w:val="547"/>
          <w:marRight w:val="0"/>
          <w:marTop w:val="200"/>
          <w:marBottom w:val="120"/>
          <w:divBdr>
            <w:top w:val="none" w:sz="0" w:space="0" w:color="auto"/>
            <w:left w:val="none" w:sz="0" w:space="0" w:color="auto"/>
            <w:bottom w:val="none" w:sz="0" w:space="0" w:color="auto"/>
            <w:right w:val="none" w:sz="0" w:space="0" w:color="auto"/>
          </w:divBdr>
        </w:div>
        <w:div w:id="772818641">
          <w:marLeft w:val="547"/>
          <w:marRight w:val="0"/>
          <w:marTop w:val="200"/>
          <w:marBottom w:val="120"/>
          <w:divBdr>
            <w:top w:val="none" w:sz="0" w:space="0" w:color="auto"/>
            <w:left w:val="none" w:sz="0" w:space="0" w:color="auto"/>
            <w:bottom w:val="none" w:sz="0" w:space="0" w:color="auto"/>
            <w:right w:val="none" w:sz="0" w:space="0" w:color="auto"/>
          </w:divBdr>
        </w:div>
        <w:div w:id="802231845">
          <w:marLeft w:val="547"/>
          <w:marRight w:val="0"/>
          <w:marTop w:val="200"/>
          <w:marBottom w:val="120"/>
          <w:divBdr>
            <w:top w:val="none" w:sz="0" w:space="0" w:color="auto"/>
            <w:left w:val="none" w:sz="0" w:space="0" w:color="auto"/>
            <w:bottom w:val="none" w:sz="0" w:space="0" w:color="auto"/>
            <w:right w:val="none" w:sz="0" w:space="0" w:color="auto"/>
          </w:divBdr>
        </w:div>
        <w:div w:id="253559054">
          <w:marLeft w:val="547"/>
          <w:marRight w:val="0"/>
          <w:marTop w:val="200"/>
          <w:marBottom w:val="120"/>
          <w:divBdr>
            <w:top w:val="none" w:sz="0" w:space="0" w:color="auto"/>
            <w:left w:val="none" w:sz="0" w:space="0" w:color="auto"/>
            <w:bottom w:val="none" w:sz="0" w:space="0" w:color="auto"/>
            <w:right w:val="none" w:sz="0" w:space="0" w:color="auto"/>
          </w:divBdr>
        </w:div>
        <w:div w:id="1516113628">
          <w:marLeft w:val="1253"/>
          <w:marRight w:val="0"/>
          <w:marTop w:val="100"/>
          <w:marBottom w:val="120"/>
          <w:divBdr>
            <w:top w:val="none" w:sz="0" w:space="0" w:color="auto"/>
            <w:left w:val="none" w:sz="0" w:space="0" w:color="auto"/>
            <w:bottom w:val="none" w:sz="0" w:space="0" w:color="auto"/>
            <w:right w:val="none" w:sz="0" w:space="0" w:color="auto"/>
          </w:divBdr>
        </w:div>
        <w:div w:id="1441222573">
          <w:marLeft w:val="1253"/>
          <w:marRight w:val="0"/>
          <w:marTop w:val="100"/>
          <w:marBottom w:val="120"/>
          <w:divBdr>
            <w:top w:val="none" w:sz="0" w:space="0" w:color="auto"/>
            <w:left w:val="none" w:sz="0" w:space="0" w:color="auto"/>
            <w:bottom w:val="none" w:sz="0" w:space="0" w:color="auto"/>
            <w:right w:val="none" w:sz="0" w:space="0" w:color="auto"/>
          </w:divBdr>
        </w:div>
        <w:div w:id="1961914755">
          <w:marLeft w:val="1253"/>
          <w:marRight w:val="0"/>
          <w:marTop w:val="100"/>
          <w:marBottom w:val="120"/>
          <w:divBdr>
            <w:top w:val="none" w:sz="0" w:space="0" w:color="auto"/>
            <w:left w:val="none" w:sz="0" w:space="0" w:color="auto"/>
            <w:bottom w:val="none" w:sz="0" w:space="0" w:color="auto"/>
            <w:right w:val="none" w:sz="0" w:space="0" w:color="auto"/>
          </w:divBdr>
        </w:div>
        <w:div w:id="1712143189">
          <w:marLeft w:val="1253"/>
          <w:marRight w:val="0"/>
          <w:marTop w:val="100"/>
          <w:marBottom w:val="120"/>
          <w:divBdr>
            <w:top w:val="none" w:sz="0" w:space="0" w:color="auto"/>
            <w:left w:val="none" w:sz="0" w:space="0" w:color="auto"/>
            <w:bottom w:val="none" w:sz="0" w:space="0" w:color="auto"/>
            <w:right w:val="none" w:sz="0" w:space="0" w:color="auto"/>
          </w:divBdr>
        </w:div>
        <w:div w:id="2134132367">
          <w:marLeft w:val="547"/>
          <w:marRight w:val="0"/>
          <w:marTop w:val="200"/>
          <w:marBottom w:val="120"/>
          <w:divBdr>
            <w:top w:val="none" w:sz="0" w:space="0" w:color="auto"/>
            <w:left w:val="none" w:sz="0" w:space="0" w:color="auto"/>
            <w:bottom w:val="none" w:sz="0" w:space="0" w:color="auto"/>
            <w:right w:val="none" w:sz="0" w:space="0" w:color="auto"/>
          </w:divBdr>
        </w:div>
        <w:div w:id="1095828018">
          <w:marLeft w:val="547"/>
          <w:marRight w:val="0"/>
          <w:marTop w:val="200"/>
          <w:marBottom w:val="120"/>
          <w:divBdr>
            <w:top w:val="none" w:sz="0" w:space="0" w:color="auto"/>
            <w:left w:val="none" w:sz="0" w:space="0" w:color="auto"/>
            <w:bottom w:val="none" w:sz="0" w:space="0" w:color="auto"/>
            <w:right w:val="none" w:sz="0" w:space="0" w:color="auto"/>
          </w:divBdr>
        </w:div>
        <w:div w:id="447093395">
          <w:marLeft w:val="547"/>
          <w:marRight w:val="0"/>
          <w:marTop w:val="200"/>
          <w:marBottom w:val="120"/>
          <w:divBdr>
            <w:top w:val="none" w:sz="0" w:space="0" w:color="auto"/>
            <w:left w:val="none" w:sz="0" w:space="0" w:color="auto"/>
            <w:bottom w:val="none" w:sz="0" w:space="0" w:color="auto"/>
            <w:right w:val="none" w:sz="0" w:space="0" w:color="auto"/>
          </w:divBdr>
        </w:div>
        <w:div w:id="146091857">
          <w:marLeft w:val="547"/>
          <w:marRight w:val="0"/>
          <w:marTop w:val="200"/>
          <w:marBottom w:val="120"/>
          <w:divBdr>
            <w:top w:val="none" w:sz="0" w:space="0" w:color="auto"/>
            <w:left w:val="none" w:sz="0" w:space="0" w:color="auto"/>
            <w:bottom w:val="none" w:sz="0" w:space="0" w:color="auto"/>
            <w:right w:val="none" w:sz="0" w:space="0" w:color="auto"/>
          </w:divBdr>
        </w:div>
        <w:div w:id="1765347388">
          <w:marLeft w:val="547"/>
          <w:marRight w:val="0"/>
          <w:marTop w:val="200"/>
          <w:marBottom w:val="120"/>
          <w:divBdr>
            <w:top w:val="none" w:sz="0" w:space="0" w:color="auto"/>
            <w:left w:val="none" w:sz="0" w:space="0" w:color="auto"/>
            <w:bottom w:val="none" w:sz="0" w:space="0" w:color="auto"/>
            <w:right w:val="none" w:sz="0" w:space="0" w:color="auto"/>
          </w:divBdr>
        </w:div>
        <w:div w:id="1842970137">
          <w:marLeft w:val="547"/>
          <w:marRight w:val="0"/>
          <w:marTop w:val="200"/>
          <w:marBottom w:val="120"/>
          <w:divBdr>
            <w:top w:val="none" w:sz="0" w:space="0" w:color="auto"/>
            <w:left w:val="none" w:sz="0" w:space="0" w:color="auto"/>
            <w:bottom w:val="none" w:sz="0" w:space="0" w:color="auto"/>
            <w:right w:val="none" w:sz="0" w:space="0" w:color="auto"/>
          </w:divBdr>
        </w:div>
        <w:div w:id="1769739617">
          <w:marLeft w:val="547"/>
          <w:marRight w:val="0"/>
          <w:marTop w:val="200"/>
          <w:marBottom w:val="120"/>
          <w:divBdr>
            <w:top w:val="none" w:sz="0" w:space="0" w:color="auto"/>
            <w:left w:val="none" w:sz="0" w:space="0" w:color="auto"/>
            <w:bottom w:val="none" w:sz="0" w:space="0" w:color="auto"/>
            <w:right w:val="none" w:sz="0" w:space="0" w:color="auto"/>
          </w:divBdr>
        </w:div>
        <w:div w:id="757211230">
          <w:marLeft w:val="547"/>
          <w:marRight w:val="0"/>
          <w:marTop w:val="200"/>
          <w:marBottom w:val="120"/>
          <w:divBdr>
            <w:top w:val="none" w:sz="0" w:space="0" w:color="auto"/>
            <w:left w:val="none" w:sz="0" w:space="0" w:color="auto"/>
            <w:bottom w:val="none" w:sz="0" w:space="0" w:color="auto"/>
            <w:right w:val="none" w:sz="0" w:space="0" w:color="auto"/>
          </w:divBdr>
        </w:div>
        <w:div w:id="1482381756">
          <w:marLeft w:val="547"/>
          <w:marRight w:val="0"/>
          <w:marTop w:val="200"/>
          <w:marBottom w:val="120"/>
          <w:divBdr>
            <w:top w:val="none" w:sz="0" w:space="0" w:color="auto"/>
            <w:left w:val="none" w:sz="0" w:space="0" w:color="auto"/>
            <w:bottom w:val="none" w:sz="0" w:space="0" w:color="auto"/>
            <w:right w:val="none" w:sz="0" w:space="0" w:color="auto"/>
          </w:divBdr>
        </w:div>
        <w:div w:id="1127285228">
          <w:marLeft w:val="547"/>
          <w:marRight w:val="0"/>
          <w:marTop w:val="200"/>
          <w:marBottom w:val="120"/>
          <w:divBdr>
            <w:top w:val="none" w:sz="0" w:space="0" w:color="auto"/>
            <w:left w:val="none" w:sz="0" w:space="0" w:color="auto"/>
            <w:bottom w:val="none" w:sz="0" w:space="0" w:color="auto"/>
            <w:right w:val="none" w:sz="0" w:space="0" w:color="auto"/>
          </w:divBdr>
        </w:div>
        <w:div w:id="950162608">
          <w:marLeft w:val="547"/>
          <w:marRight w:val="0"/>
          <w:marTop w:val="200"/>
          <w:marBottom w:val="120"/>
          <w:divBdr>
            <w:top w:val="none" w:sz="0" w:space="0" w:color="auto"/>
            <w:left w:val="none" w:sz="0" w:space="0" w:color="auto"/>
            <w:bottom w:val="none" w:sz="0" w:space="0" w:color="auto"/>
            <w:right w:val="none" w:sz="0" w:space="0" w:color="auto"/>
          </w:divBdr>
        </w:div>
        <w:div w:id="961882582">
          <w:marLeft w:val="1253"/>
          <w:marRight w:val="0"/>
          <w:marTop w:val="100"/>
          <w:marBottom w:val="120"/>
          <w:divBdr>
            <w:top w:val="none" w:sz="0" w:space="0" w:color="auto"/>
            <w:left w:val="none" w:sz="0" w:space="0" w:color="auto"/>
            <w:bottom w:val="none" w:sz="0" w:space="0" w:color="auto"/>
            <w:right w:val="none" w:sz="0" w:space="0" w:color="auto"/>
          </w:divBdr>
        </w:div>
        <w:div w:id="1870532121">
          <w:marLeft w:val="1253"/>
          <w:marRight w:val="0"/>
          <w:marTop w:val="100"/>
          <w:marBottom w:val="120"/>
          <w:divBdr>
            <w:top w:val="none" w:sz="0" w:space="0" w:color="auto"/>
            <w:left w:val="none" w:sz="0" w:space="0" w:color="auto"/>
            <w:bottom w:val="none" w:sz="0" w:space="0" w:color="auto"/>
            <w:right w:val="none" w:sz="0" w:space="0" w:color="auto"/>
          </w:divBdr>
        </w:div>
        <w:div w:id="1005984568">
          <w:marLeft w:val="1253"/>
          <w:marRight w:val="0"/>
          <w:marTop w:val="100"/>
          <w:marBottom w:val="120"/>
          <w:divBdr>
            <w:top w:val="none" w:sz="0" w:space="0" w:color="auto"/>
            <w:left w:val="none" w:sz="0" w:space="0" w:color="auto"/>
            <w:bottom w:val="none" w:sz="0" w:space="0" w:color="auto"/>
            <w:right w:val="none" w:sz="0" w:space="0" w:color="auto"/>
          </w:divBdr>
        </w:div>
        <w:div w:id="666591088">
          <w:marLeft w:val="1253"/>
          <w:marRight w:val="0"/>
          <w:marTop w:val="100"/>
          <w:marBottom w:val="120"/>
          <w:divBdr>
            <w:top w:val="none" w:sz="0" w:space="0" w:color="auto"/>
            <w:left w:val="none" w:sz="0" w:space="0" w:color="auto"/>
            <w:bottom w:val="none" w:sz="0" w:space="0" w:color="auto"/>
            <w:right w:val="none" w:sz="0" w:space="0" w:color="auto"/>
          </w:divBdr>
        </w:div>
        <w:div w:id="675152891">
          <w:marLeft w:val="547"/>
          <w:marRight w:val="0"/>
          <w:marTop w:val="200"/>
          <w:marBottom w:val="120"/>
          <w:divBdr>
            <w:top w:val="none" w:sz="0" w:space="0" w:color="auto"/>
            <w:left w:val="none" w:sz="0" w:space="0" w:color="auto"/>
            <w:bottom w:val="none" w:sz="0" w:space="0" w:color="auto"/>
            <w:right w:val="none" w:sz="0" w:space="0" w:color="auto"/>
          </w:divBdr>
        </w:div>
        <w:div w:id="379746395">
          <w:marLeft w:val="547"/>
          <w:marRight w:val="0"/>
          <w:marTop w:val="200"/>
          <w:marBottom w:val="120"/>
          <w:divBdr>
            <w:top w:val="none" w:sz="0" w:space="0" w:color="auto"/>
            <w:left w:val="none" w:sz="0" w:space="0" w:color="auto"/>
            <w:bottom w:val="none" w:sz="0" w:space="0" w:color="auto"/>
            <w:right w:val="none" w:sz="0" w:space="0" w:color="auto"/>
          </w:divBdr>
        </w:div>
        <w:div w:id="1422869679">
          <w:marLeft w:val="547"/>
          <w:marRight w:val="0"/>
          <w:marTop w:val="200"/>
          <w:marBottom w:val="120"/>
          <w:divBdr>
            <w:top w:val="none" w:sz="0" w:space="0" w:color="auto"/>
            <w:left w:val="none" w:sz="0" w:space="0" w:color="auto"/>
            <w:bottom w:val="none" w:sz="0" w:space="0" w:color="auto"/>
            <w:right w:val="none" w:sz="0" w:space="0" w:color="auto"/>
          </w:divBdr>
        </w:div>
        <w:div w:id="1547595076">
          <w:marLeft w:val="547"/>
          <w:marRight w:val="0"/>
          <w:marTop w:val="200"/>
          <w:marBottom w:val="120"/>
          <w:divBdr>
            <w:top w:val="none" w:sz="0" w:space="0" w:color="auto"/>
            <w:left w:val="none" w:sz="0" w:space="0" w:color="auto"/>
            <w:bottom w:val="none" w:sz="0" w:space="0" w:color="auto"/>
            <w:right w:val="none" w:sz="0" w:space="0" w:color="auto"/>
          </w:divBdr>
        </w:div>
        <w:div w:id="724138453">
          <w:marLeft w:val="547"/>
          <w:marRight w:val="0"/>
          <w:marTop w:val="200"/>
          <w:marBottom w:val="120"/>
          <w:divBdr>
            <w:top w:val="none" w:sz="0" w:space="0" w:color="auto"/>
            <w:left w:val="none" w:sz="0" w:space="0" w:color="auto"/>
            <w:bottom w:val="none" w:sz="0" w:space="0" w:color="auto"/>
            <w:right w:val="none" w:sz="0" w:space="0" w:color="auto"/>
          </w:divBdr>
        </w:div>
        <w:div w:id="1839228265">
          <w:marLeft w:val="1253"/>
          <w:marRight w:val="0"/>
          <w:marTop w:val="100"/>
          <w:marBottom w:val="120"/>
          <w:divBdr>
            <w:top w:val="none" w:sz="0" w:space="0" w:color="auto"/>
            <w:left w:val="none" w:sz="0" w:space="0" w:color="auto"/>
            <w:bottom w:val="none" w:sz="0" w:space="0" w:color="auto"/>
            <w:right w:val="none" w:sz="0" w:space="0" w:color="auto"/>
          </w:divBdr>
        </w:div>
        <w:div w:id="1807504986">
          <w:marLeft w:val="1253"/>
          <w:marRight w:val="0"/>
          <w:marTop w:val="100"/>
          <w:marBottom w:val="120"/>
          <w:divBdr>
            <w:top w:val="none" w:sz="0" w:space="0" w:color="auto"/>
            <w:left w:val="none" w:sz="0" w:space="0" w:color="auto"/>
            <w:bottom w:val="none" w:sz="0" w:space="0" w:color="auto"/>
            <w:right w:val="none" w:sz="0" w:space="0" w:color="auto"/>
          </w:divBdr>
        </w:div>
        <w:div w:id="2075006255">
          <w:marLeft w:val="547"/>
          <w:marRight w:val="0"/>
          <w:marTop w:val="200"/>
          <w:marBottom w:val="120"/>
          <w:divBdr>
            <w:top w:val="none" w:sz="0" w:space="0" w:color="auto"/>
            <w:left w:val="none" w:sz="0" w:space="0" w:color="auto"/>
            <w:bottom w:val="none" w:sz="0" w:space="0" w:color="auto"/>
            <w:right w:val="none" w:sz="0" w:space="0" w:color="auto"/>
          </w:divBdr>
        </w:div>
        <w:div w:id="1366827632">
          <w:marLeft w:val="547"/>
          <w:marRight w:val="0"/>
          <w:marTop w:val="200"/>
          <w:marBottom w:val="120"/>
          <w:divBdr>
            <w:top w:val="none" w:sz="0" w:space="0" w:color="auto"/>
            <w:left w:val="none" w:sz="0" w:space="0" w:color="auto"/>
            <w:bottom w:val="none" w:sz="0" w:space="0" w:color="auto"/>
            <w:right w:val="none" w:sz="0" w:space="0" w:color="auto"/>
          </w:divBdr>
        </w:div>
        <w:div w:id="1545867828">
          <w:marLeft w:val="547"/>
          <w:marRight w:val="0"/>
          <w:marTop w:val="200"/>
          <w:marBottom w:val="120"/>
          <w:divBdr>
            <w:top w:val="none" w:sz="0" w:space="0" w:color="auto"/>
            <w:left w:val="none" w:sz="0" w:space="0" w:color="auto"/>
            <w:bottom w:val="none" w:sz="0" w:space="0" w:color="auto"/>
            <w:right w:val="none" w:sz="0" w:space="0" w:color="auto"/>
          </w:divBdr>
        </w:div>
        <w:div w:id="1828814569">
          <w:marLeft w:val="1253"/>
          <w:marRight w:val="0"/>
          <w:marTop w:val="100"/>
          <w:marBottom w:val="120"/>
          <w:divBdr>
            <w:top w:val="none" w:sz="0" w:space="0" w:color="auto"/>
            <w:left w:val="none" w:sz="0" w:space="0" w:color="auto"/>
            <w:bottom w:val="none" w:sz="0" w:space="0" w:color="auto"/>
            <w:right w:val="none" w:sz="0" w:space="0" w:color="auto"/>
          </w:divBdr>
        </w:div>
        <w:div w:id="629822590">
          <w:marLeft w:val="1253"/>
          <w:marRight w:val="0"/>
          <w:marTop w:val="100"/>
          <w:marBottom w:val="120"/>
          <w:divBdr>
            <w:top w:val="none" w:sz="0" w:space="0" w:color="auto"/>
            <w:left w:val="none" w:sz="0" w:space="0" w:color="auto"/>
            <w:bottom w:val="none" w:sz="0" w:space="0" w:color="auto"/>
            <w:right w:val="none" w:sz="0" w:space="0" w:color="auto"/>
          </w:divBdr>
        </w:div>
        <w:div w:id="1228955936">
          <w:marLeft w:val="547"/>
          <w:marRight w:val="0"/>
          <w:marTop w:val="200"/>
          <w:marBottom w:val="120"/>
          <w:divBdr>
            <w:top w:val="none" w:sz="0" w:space="0" w:color="auto"/>
            <w:left w:val="none" w:sz="0" w:space="0" w:color="auto"/>
            <w:bottom w:val="none" w:sz="0" w:space="0" w:color="auto"/>
            <w:right w:val="none" w:sz="0" w:space="0" w:color="auto"/>
          </w:divBdr>
        </w:div>
        <w:div w:id="1379164483">
          <w:marLeft w:val="547"/>
          <w:marRight w:val="0"/>
          <w:marTop w:val="200"/>
          <w:marBottom w:val="120"/>
          <w:divBdr>
            <w:top w:val="none" w:sz="0" w:space="0" w:color="auto"/>
            <w:left w:val="none" w:sz="0" w:space="0" w:color="auto"/>
            <w:bottom w:val="none" w:sz="0" w:space="0" w:color="auto"/>
            <w:right w:val="none" w:sz="0" w:space="0" w:color="auto"/>
          </w:divBdr>
        </w:div>
        <w:div w:id="1234857359">
          <w:marLeft w:val="547"/>
          <w:marRight w:val="0"/>
          <w:marTop w:val="200"/>
          <w:marBottom w:val="120"/>
          <w:divBdr>
            <w:top w:val="none" w:sz="0" w:space="0" w:color="auto"/>
            <w:left w:val="none" w:sz="0" w:space="0" w:color="auto"/>
            <w:bottom w:val="none" w:sz="0" w:space="0" w:color="auto"/>
            <w:right w:val="none" w:sz="0" w:space="0" w:color="auto"/>
          </w:divBdr>
        </w:div>
        <w:div w:id="457604135">
          <w:marLeft w:val="547"/>
          <w:marRight w:val="0"/>
          <w:marTop w:val="200"/>
          <w:marBottom w:val="120"/>
          <w:divBdr>
            <w:top w:val="none" w:sz="0" w:space="0" w:color="auto"/>
            <w:left w:val="none" w:sz="0" w:space="0" w:color="auto"/>
            <w:bottom w:val="none" w:sz="0" w:space="0" w:color="auto"/>
            <w:right w:val="none" w:sz="0" w:space="0" w:color="auto"/>
          </w:divBdr>
        </w:div>
        <w:div w:id="26687099">
          <w:marLeft w:val="547"/>
          <w:marRight w:val="0"/>
          <w:marTop w:val="200"/>
          <w:marBottom w:val="120"/>
          <w:divBdr>
            <w:top w:val="none" w:sz="0" w:space="0" w:color="auto"/>
            <w:left w:val="none" w:sz="0" w:space="0" w:color="auto"/>
            <w:bottom w:val="none" w:sz="0" w:space="0" w:color="auto"/>
            <w:right w:val="none" w:sz="0" w:space="0" w:color="auto"/>
          </w:divBdr>
        </w:div>
        <w:div w:id="340818444">
          <w:marLeft w:val="547"/>
          <w:marRight w:val="0"/>
          <w:marTop w:val="200"/>
          <w:marBottom w:val="120"/>
          <w:divBdr>
            <w:top w:val="none" w:sz="0" w:space="0" w:color="auto"/>
            <w:left w:val="none" w:sz="0" w:space="0" w:color="auto"/>
            <w:bottom w:val="none" w:sz="0" w:space="0" w:color="auto"/>
            <w:right w:val="none" w:sz="0" w:space="0" w:color="auto"/>
          </w:divBdr>
        </w:div>
        <w:div w:id="793402656">
          <w:marLeft w:val="547"/>
          <w:marRight w:val="0"/>
          <w:marTop w:val="200"/>
          <w:marBottom w:val="120"/>
          <w:divBdr>
            <w:top w:val="none" w:sz="0" w:space="0" w:color="auto"/>
            <w:left w:val="none" w:sz="0" w:space="0" w:color="auto"/>
            <w:bottom w:val="none" w:sz="0" w:space="0" w:color="auto"/>
            <w:right w:val="none" w:sz="0" w:space="0" w:color="auto"/>
          </w:divBdr>
        </w:div>
        <w:div w:id="1029600862">
          <w:marLeft w:val="547"/>
          <w:marRight w:val="0"/>
          <w:marTop w:val="200"/>
          <w:marBottom w:val="120"/>
          <w:divBdr>
            <w:top w:val="none" w:sz="0" w:space="0" w:color="auto"/>
            <w:left w:val="none" w:sz="0" w:space="0" w:color="auto"/>
            <w:bottom w:val="none" w:sz="0" w:space="0" w:color="auto"/>
            <w:right w:val="none" w:sz="0" w:space="0" w:color="auto"/>
          </w:divBdr>
        </w:div>
        <w:div w:id="645234663">
          <w:marLeft w:val="547"/>
          <w:marRight w:val="0"/>
          <w:marTop w:val="200"/>
          <w:marBottom w:val="120"/>
          <w:divBdr>
            <w:top w:val="none" w:sz="0" w:space="0" w:color="auto"/>
            <w:left w:val="none" w:sz="0" w:space="0" w:color="auto"/>
            <w:bottom w:val="none" w:sz="0" w:space="0" w:color="auto"/>
            <w:right w:val="none" w:sz="0" w:space="0" w:color="auto"/>
          </w:divBdr>
        </w:div>
        <w:div w:id="234124132">
          <w:marLeft w:val="547"/>
          <w:marRight w:val="0"/>
          <w:marTop w:val="200"/>
          <w:marBottom w:val="120"/>
          <w:divBdr>
            <w:top w:val="none" w:sz="0" w:space="0" w:color="auto"/>
            <w:left w:val="none" w:sz="0" w:space="0" w:color="auto"/>
            <w:bottom w:val="none" w:sz="0" w:space="0" w:color="auto"/>
            <w:right w:val="none" w:sz="0" w:space="0" w:color="auto"/>
          </w:divBdr>
        </w:div>
        <w:div w:id="1003437914">
          <w:marLeft w:val="547"/>
          <w:marRight w:val="0"/>
          <w:marTop w:val="200"/>
          <w:marBottom w:val="120"/>
          <w:divBdr>
            <w:top w:val="none" w:sz="0" w:space="0" w:color="auto"/>
            <w:left w:val="none" w:sz="0" w:space="0" w:color="auto"/>
            <w:bottom w:val="none" w:sz="0" w:space="0" w:color="auto"/>
            <w:right w:val="none" w:sz="0" w:space="0" w:color="auto"/>
          </w:divBdr>
        </w:div>
        <w:div w:id="1619872311">
          <w:marLeft w:val="547"/>
          <w:marRight w:val="0"/>
          <w:marTop w:val="200"/>
          <w:marBottom w:val="120"/>
          <w:divBdr>
            <w:top w:val="none" w:sz="0" w:space="0" w:color="auto"/>
            <w:left w:val="none" w:sz="0" w:space="0" w:color="auto"/>
            <w:bottom w:val="none" w:sz="0" w:space="0" w:color="auto"/>
            <w:right w:val="none" w:sz="0" w:space="0" w:color="auto"/>
          </w:divBdr>
        </w:div>
        <w:div w:id="459155045">
          <w:marLeft w:val="547"/>
          <w:marRight w:val="0"/>
          <w:marTop w:val="200"/>
          <w:marBottom w:val="120"/>
          <w:divBdr>
            <w:top w:val="none" w:sz="0" w:space="0" w:color="auto"/>
            <w:left w:val="none" w:sz="0" w:space="0" w:color="auto"/>
            <w:bottom w:val="none" w:sz="0" w:space="0" w:color="auto"/>
            <w:right w:val="none" w:sz="0" w:space="0" w:color="auto"/>
          </w:divBdr>
        </w:div>
        <w:div w:id="699668052">
          <w:marLeft w:val="547"/>
          <w:marRight w:val="0"/>
          <w:marTop w:val="200"/>
          <w:marBottom w:val="120"/>
          <w:divBdr>
            <w:top w:val="none" w:sz="0" w:space="0" w:color="auto"/>
            <w:left w:val="none" w:sz="0" w:space="0" w:color="auto"/>
            <w:bottom w:val="none" w:sz="0" w:space="0" w:color="auto"/>
            <w:right w:val="none" w:sz="0" w:space="0" w:color="auto"/>
          </w:divBdr>
        </w:div>
        <w:div w:id="69814932">
          <w:marLeft w:val="547"/>
          <w:marRight w:val="0"/>
          <w:marTop w:val="200"/>
          <w:marBottom w:val="120"/>
          <w:divBdr>
            <w:top w:val="none" w:sz="0" w:space="0" w:color="auto"/>
            <w:left w:val="none" w:sz="0" w:space="0" w:color="auto"/>
            <w:bottom w:val="none" w:sz="0" w:space="0" w:color="auto"/>
            <w:right w:val="none" w:sz="0" w:space="0" w:color="auto"/>
          </w:divBdr>
        </w:div>
        <w:div w:id="682824164">
          <w:marLeft w:val="547"/>
          <w:marRight w:val="0"/>
          <w:marTop w:val="200"/>
          <w:marBottom w:val="120"/>
          <w:divBdr>
            <w:top w:val="none" w:sz="0" w:space="0" w:color="auto"/>
            <w:left w:val="none" w:sz="0" w:space="0" w:color="auto"/>
            <w:bottom w:val="none" w:sz="0" w:space="0" w:color="auto"/>
            <w:right w:val="none" w:sz="0" w:space="0" w:color="auto"/>
          </w:divBdr>
        </w:div>
        <w:div w:id="929003854">
          <w:marLeft w:val="1253"/>
          <w:marRight w:val="0"/>
          <w:marTop w:val="100"/>
          <w:marBottom w:val="120"/>
          <w:divBdr>
            <w:top w:val="none" w:sz="0" w:space="0" w:color="auto"/>
            <w:left w:val="none" w:sz="0" w:space="0" w:color="auto"/>
            <w:bottom w:val="none" w:sz="0" w:space="0" w:color="auto"/>
            <w:right w:val="none" w:sz="0" w:space="0" w:color="auto"/>
          </w:divBdr>
        </w:div>
        <w:div w:id="1714572524">
          <w:marLeft w:val="1253"/>
          <w:marRight w:val="0"/>
          <w:marTop w:val="100"/>
          <w:marBottom w:val="120"/>
          <w:divBdr>
            <w:top w:val="none" w:sz="0" w:space="0" w:color="auto"/>
            <w:left w:val="none" w:sz="0" w:space="0" w:color="auto"/>
            <w:bottom w:val="none" w:sz="0" w:space="0" w:color="auto"/>
            <w:right w:val="none" w:sz="0" w:space="0" w:color="auto"/>
          </w:divBdr>
        </w:div>
        <w:div w:id="382213101">
          <w:marLeft w:val="547"/>
          <w:marRight w:val="0"/>
          <w:marTop w:val="200"/>
          <w:marBottom w:val="120"/>
          <w:divBdr>
            <w:top w:val="none" w:sz="0" w:space="0" w:color="auto"/>
            <w:left w:val="none" w:sz="0" w:space="0" w:color="auto"/>
            <w:bottom w:val="none" w:sz="0" w:space="0" w:color="auto"/>
            <w:right w:val="none" w:sz="0" w:space="0" w:color="auto"/>
          </w:divBdr>
        </w:div>
        <w:div w:id="1106969943">
          <w:marLeft w:val="1253"/>
          <w:marRight w:val="0"/>
          <w:marTop w:val="100"/>
          <w:marBottom w:val="120"/>
          <w:divBdr>
            <w:top w:val="none" w:sz="0" w:space="0" w:color="auto"/>
            <w:left w:val="none" w:sz="0" w:space="0" w:color="auto"/>
            <w:bottom w:val="none" w:sz="0" w:space="0" w:color="auto"/>
            <w:right w:val="none" w:sz="0" w:space="0" w:color="auto"/>
          </w:divBdr>
        </w:div>
        <w:div w:id="1113746785">
          <w:marLeft w:val="1253"/>
          <w:marRight w:val="0"/>
          <w:marTop w:val="100"/>
          <w:marBottom w:val="120"/>
          <w:divBdr>
            <w:top w:val="none" w:sz="0" w:space="0" w:color="auto"/>
            <w:left w:val="none" w:sz="0" w:space="0" w:color="auto"/>
            <w:bottom w:val="none" w:sz="0" w:space="0" w:color="auto"/>
            <w:right w:val="none" w:sz="0" w:space="0" w:color="auto"/>
          </w:divBdr>
        </w:div>
        <w:div w:id="184566582">
          <w:marLeft w:val="547"/>
          <w:marRight w:val="0"/>
          <w:marTop w:val="200"/>
          <w:marBottom w:val="120"/>
          <w:divBdr>
            <w:top w:val="none" w:sz="0" w:space="0" w:color="auto"/>
            <w:left w:val="none" w:sz="0" w:space="0" w:color="auto"/>
            <w:bottom w:val="none" w:sz="0" w:space="0" w:color="auto"/>
            <w:right w:val="none" w:sz="0" w:space="0" w:color="auto"/>
          </w:divBdr>
        </w:div>
        <w:div w:id="1962759741">
          <w:marLeft w:val="1253"/>
          <w:marRight w:val="0"/>
          <w:marTop w:val="100"/>
          <w:marBottom w:val="120"/>
          <w:divBdr>
            <w:top w:val="none" w:sz="0" w:space="0" w:color="auto"/>
            <w:left w:val="none" w:sz="0" w:space="0" w:color="auto"/>
            <w:bottom w:val="none" w:sz="0" w:space="0" w:color="auto"/>
            <w:right w:val="none" w:sz="0" w:space="0" w:color="auto"/>
          </w:divBdr>
        </w:div>
        <w:div w:id="2102950582">
          <w:marLeft w:val="1253"/>
          <w:marRight w:val="0"/>
          <w:marTop w:val="100"/>
          <w:marBottom w:val="120"/>
          <w:divBdr>
            <w:top w:val="none" w:sz="0" w:space="0" w:color="auto"/>
            <w:left w:val="none" w:sz="0" w:space="0" w:color="auto"/>
            <w:bottom w:val="none" w:sz="0" w:space="0" w:color="auto"/>
            <w:right w:val="none" w:sz="0" w:space="0" w:color="auto"/>
          </w:divBdr>
        </w:div>
        <w:div w:id="1234775066">
          <w:marLeft w:val="547"/>
          <w:marRight w:val="0"/>
          <w:marTop w:val="200"/>
          <w:marBottom w:val="120"/>
          <w:divBdr>
            <w:top w:val="none" w:sz="0" w:space="0" w:color="auto"/>
            <w:left w:val="none" w:sz="0" w:space="0" w:color="auto"/>
            <w:bottom w:val="none" w:sz="0" w:space="0" w:color="auto"/>
            <w:right w:val="none" w:sz="0" w:space="0" w:color="auto"/>
          </w:divBdr>
        </w:div>
        <w:div w:id="1791244142">
          <w:marLeft w:val="547"/>
          <w:marRight w:val="0"/>
          <w:marTop w:val="200"/>
          <w:marBottom w:val="120"/>
          <w:divBdr>
            <w:top w:val="none" w:sz="0" w:space="0" w:color="auto"/>
            <w:left w:val="none" w:sz="0" w:space="0" w:color="auto"/>
            <w:bottom w:val="none" w:sz="0" w:space="0" w:color="auto"/>
            <w:right w:val="none" w:sz="0" w:space="0" w:color="auto"/>
          </w:divBdr>
        </w:div>
        <w:div w:id="1203665571">
          <w:marLeft w:val="547"/>
          <w:marRight w:val="0"/>
          <w:marTop w:val="200"/>
          <w:marBottom w:val="120"/>
          <w:divBdr>
            <w:top w:val="none" w:sz="0" w:space="0" w:color="auto"/>
            <w:left w:val="none" w:sz="0" w:space="0" w:color="auto"/>
            <w:bottom w:val="none" w:sz="0" w:space="0" w:color="auto"/>
            <w:right w:val="none" w:sz="0" w:space="0" w:color="auto"/>
          </w:divBdr>
        </w:div>
        <w:div w:id="1362054960">
          <w:marLeft w:val="547"/>
          <w:marRight w:val="0"/>
          <w:marTop w:val="200"/>
          <w:marBottom w:val="120"/>
          <w:divBdr>
            <w:top w:val="none" w:sz="0" w:space="0" w:color="auto"/>
            <w:left w:val="none" w:sz="0" w:space="0" w:color="auto"/>
            <w:bottom w:val="none" w:sz="0" w:space="0" w:color="auto"/>
            <w:right w:val="none" w:sz="0" w:space="0" w:color="auto"/>
          </w:divBdr>
        </w:div>
        <w:div w:id="387384462">
          <w:marLeft w:val="547"/>
          <w:marRight w:val="0"/>
          <w:marTop w:val="200"/>
          <w:marBottom w:val="120"/>
          <w:divBdr>
            <w:top w:val="none" w:sz="0" w:space="0" w:color="auto"/>
            <w:left w:val="none" w:sz="0" w:space="0" w:color="auto"/>
            <w:bottom w:val="none" w:sz="0" w:space="0" w:color="auto"/>
            <w:right w:val="none" w:sz="0" w:space="0" w:color="auto"/>
          </w:divBdr>
        </w:div>
        <w:div w:id="1669823431">
          <w:marLeft w:val="547"/>
          <w:marRight w:val="0"/>
          <w:marTop w:val="200"/>
          <w:marBottom w:val="120"/>
          <w:divBdr>
            <w:top w:val="none" w:sz="0" w:space="0" w:color="auto"/>
            <w:left w:val="none" w:sz="0" w:space="0" w:color="auto"/>
            <w:bottom w:val="none" w:sz="0" w:space="0" w:color="auto"/>
            <w:right w:val="none" w:sz="0" w:space="0" w:color="auto"/>
          </w:divBdr>
        </w:div>
        <w:div w:id="1878001792">
          <w:marLeft w:val="547"/>
          <w:marRight w:val="0"/>
          <w:marTop w:val="200"/>
          <w:marBottom w:val="120"/>
          <w:divBdr>
            <w:top w:val="none" w:sz="0" w:space="0" w:color="auto"/>
            <w:left w:val="none" w:sz="0" w:space="0" w:color="auto"/>
            <w:bottom w:val="none" w:sz="0" w:space="0" w:color="auto"/>
            <w:right w:val="none" w:sz="0" w:space="0" w:color="auto"/>
          </w:divBdr>
        </w:div>
        <w:div w:id="583030672">
          <w:marLeft w:val="547"/>
          <w:marRight w:val="0"/>
          <w:marTop w:val="200"/>
          <w:marBottom w:val="120"/>
          <w:divBdr>
            <w:top w:val="none" w:sz="0" w:space="0" w:color="auto"/>
            <w:left w:val="none" w:sz="0" w:space="0" w:color="auto"/>
            <w:bottom w:val="none" w:sz="0" w:space="0" w:color="auto"/>
            <w:right w:val="none" w:sz="0" w:space="0" w:color="auto"/>
          </w:divBdr>
        </w:div>
        <w:div w:id="1947616943">
          <w:marLeft w:val="547"/>
          <w:marRight w:val="0"/>
          <w:marTop w:val="200"/>
          <w:marBottom w:val="120"/>
          <w:divBdr>
            <w:top w:val="none" w:sz="0" w:space="0" w:color="auto"/>
            <w:left w:val="none" w:sz="0" w:space="0" w:color="auto"/>
            <w:bottom w:val="none" w:sz="0" w:space="0" w:color="auto"/>
            <w:right w:val="none" w:sz="0" w:space="0" w:color="auto"/>
          </w:divBdr>
        </w:div>
        <w:div w:id="753622347">
          <w:marLeft w:val="547"/>
          <w:marRight w:val="0"/>
          <w:marTop w:val="200"/>
          <w:marBottom w:val="120"/>
          <w:divBdr>
            <w:top w:val="none" w:sz="0" w:space="0" w:color="auto"/>
            <w:left w:val="none" w:sz="0" w:space="0" w:color="auto"/>
            <w:bottom w:val="none" w:sz="0" w:space="0" w:color="auto"/>
            <w:right w:val="none" w:sz="0" w:space="0" w:color="auto"/>
          </w:divBdr>
        </w:div>
        <w:div w:id="341903729">
          <w:marLeft w:val="547"/>
          <w:marRight w:val="0"/>
          <w:marTop w:val="200"/>
          <w:marBottom w:val="120"/>
          <w:divBdr>
            <w:top w:val="none" w:sz="0" w:space="0" w:color="auto"/>
            <w:left w:val="none" w:sz="0" w:space="0" w:color="auto"/>
            <w:bottom w:val="none" w:sz="0" w:space="0" w:color="auto"/>
            <w:right w:val="none" w:sz="0" w:space="0" w:color="auto"/>
          </w:divBdr>
        </w:div>
        <w:div w:id="1439565426">
          <w:marLeft w:val="547"/>
          <w:marRight w:val="0"/>
          <w:marTop w:val="200"/>
          <w:marBottom w:val="120"/>
          <w:divBdr>
            <w:top w:val="none" w:sz="0" w:space="0" w:color="auto"/>
            <w:left w:val="none" w:sz="0" w:space="0" w:color="auto"/>
            <w:bottom w:val="none" w:sz="0" w:space="0" w:color="auto"/>
            <w:right w:val="none" w:sz="0" w:space="0" w:color="auto"/>
          </w:divBdr>
        </w:div>
        <w:div w:id="1134449286">
          <w:marLeft w:val="547"/>
          <w:marRight w:val="0"/>
          <w:marTop w:val="200"/>
          <w:marBottom w:val="120"/>
          <w:divBdr>
            <w:top w:val="none" w:sz="0" w:space="0" w:color="auto"/>
            <w:left w:val="none" w:sz="0" w:space="0" w:color="auto"/>
            <w:bottom w:val="none" w:sz="0" w:space="0" w:color="auto"/>
            <w:right w:val="none" w:sz="0" w:space="0" w:color="auto"/>
          </w:divBdr>
        </w:div>
        <w:div w:id="1005593659">
          <w:marLeft w:val="547"/>
          <w:marRight w:val="0"/>
          <w:marTop w:val="200"/>
          <w:marBottom w:val="120"/>
          <w:divBdr>
            <w:top w:val="none" w:sz="0" w:space="0" w:color="auto"/>
            <w:left w:val="none" w:sz="0" w:space="0" w:color="auto"/>
            <w:bottom w:val="none" w:sz="0" w:space="0" w:color="auto"/>
            <w:right w:val="none" w:sz="0" w:space="0" w:color="auto"/>
          </w:divBdr>
        </w:div>
        <w:div w:id="603076602">
          <w:marLeft w:val="547"/>
          <w:marRight w:val="0"/>
          <w:marTop w:val="200"/>
          <w:marBottom w:val="120"/>
          <w:divBdr>
            <w:top w:val="none" w:sz="0" w:space="0" w:color="auto"/>
            <w:left w:val="none" w:sz="0" w:space="0" w:color="auto"/>
            <w:bottom w:val="none" w:sz="0" w:space="0" w:color="auto"/>
            <w:right w:val="none" w:sz="0" w:space="0" w:color="auto"/>
          </w:divBdr>
        </w:div>
        <w:div w:id="1842355701">
          <w:marLeft w:val="547"/>
          <w:marRight w:val="0"/>
          <w:marTop w:val="200"/>
          <w:marBottom w:val="120"/>
          <w:divBdr>
            <w:top w:val="none" w:sz="0" w:space="0" w:color="auto"/>
            <w:left w:val="none" w:sz="0" w:space="0" w:color="auto"/>
            <w:bottom w:val="none" w:sz="0" w:space="0" w:color="auto"/>
            <w:right w:val="none" w:sz="0" w:space="0" w:color="auto"/>
          </w:divBdr>
        </w:div>
        <w:div w:id="1613511204">
          <w:marLeft w:val="547"/>
          <w:marRight w:val="0"/>
          <w:marTop w:val="200"/>
          <w:marBottom w:val="120"/>
          <w:divBdr>
            <w:top w:val="none" w:sz="0" w:space="0" w:color="auto"/>
            <w:left w:val="none" w:sz="0" w:space="0" w:color="auto"/>
            <w:bottom w:val="none" w:sz="0" w:space="0" w:color="auto"/>
            <w:right w:val="none" w:sz="0" w:space="0" w:color="auto"/>
          </w:divBdr>
        </w:div>
        <w:div w:id="1028144354">
          <w:marLeft w:val="547"/>
          <w:marRight w:val="0"/>
          <w:marTop w:val="200"/>
          <w:marBottom w:val="120"/>
          <w:divBdr>
            <w:top w:val="none" w:sz="0" w:space="0" w:color="auto"/>
            <w:left w:val="none" w:sz="0" w:space="0" w:color="auto"/>
            <w:bottom w:val="none" w:sz="0" w:space="0" w:color="auto"/>
            <w:right w:val="none" w:sz="0" w:space="0" w:color="auto"/>
          </w:divBdr>
        </w:div>
        <w:div w:id="1759445528">
          <w:marLeft w:val="1253"/>
          <w:marRight w:val="0"/>
          <w:marTop w:val="100"/>
          <w:marBottom w:val="120"/>
          <w:divBdr>
            <w:top w:val="none" w:sz="0" w:space="0" w:color="auto"/>
            <w:left w:val="none" w:sz="0" w:space="0" w:color="auto"/>
            <w:bottom w:val="none" w:sz="0" w:space="0" w:color="auto"/>
            <w:right w:val="none" w:sz="0" w:space="0" w:color="auto"/>
          </w:divBdr>
        </w:div>
        <w:div w:id="768548775">
          <w:marLeft w:val="1253"/>
          <w:marRight w:val="0"/>
          <w:marTop w:val="100"/>
          <w:marBottom w:val="120"/>
          <w:divBdr>
            <w:top w:val="none" w:sz="0" w:space="0" w:color="auto"/>
            <w:left w:val="none" w:sz="0" w:space="0" w:color="auto"/>
            <w:bottom w:val="none" w:sz="0" w:space="0" w:color="auto"/>
            <w:right w:val="none" w:sz="0" w:space="0" w:color="auto"/>
          </w:divBdr>
        </w:div>
        <w:div w:id="303312642">
          <w:marLeft w:val="1253"/>
          <w:marRight w:val="0"/>
          <w:marTop w:val="100"/>
          <w:marBottom w:val="120"/>
          <w:divBdr>
            <w:top w:val="none" w:sz="0" w:space="0" w:color="auto"/>
            <w:left w:val="none" w:sz="0" w:space="0" w:color="auto"/>
            <w:bottom w:val="none" w:sz="0" w:space="0" w:color="auto"/>
            <w:right w:val="none" w:sz="0" w:space="0" w:color="auto"/>
          </w:divBdr>
        </w:div>
        <w:div w:id="537086069">
          <w:marLeft w:val="1987"/>
          <w:marRight w:val="0"/>
          <w:marTop w:val="100"/>
          <w:marBottom w:val="120"/>
          <w:divBdr>
            <w:top w:val="none" w:sz="0" w:space="0" w:color="auto"/>
            <w:left w:val="none" w:sz="0" w:space="0" w:color="auto"/>
            <w:bottom w:val="none" w:sz="0" w:space="0" w:color="auto"/>
            <w:right w:val="none" w:sz="0" w:space="0" w:color="auto"/>
          </w:divBdr>
        </w:div>
        <w:div w:id="361979832">
          <w:marLeft w:val="547"/>
          <w:marRight w:val="0"/>
          <w:marTop w:val="200"/>
          <w:marBottom w:val="120"/>
          <w:divBdr>
            <w:top w:val="none" w:sz="0" w:space="0" w:color="auto"/>
            <w:left w:val="none" w:sz="0" w:space="0" w:color="auto"/>
            <w:bottom w:val="none" w:sz="0" w:space="0" w:color="auto"/>
            <w:right w:val="none" w:sz="0" w:space="0" w:color="auto"/>
          </w:divBdr>
        </w:div>
        <w:div w:id="1689332732">
          <w:marLeft w:val="547"/>
          <w:marRight w:val="0"/>
          <w:marTop w:val="200"/>
          <w:marBottom w:val="120"/>
          <w:divBdr>
            <w:top w:val="none" w:sz="0" w:space="0" w:color="auto"/>
            <w:left w:val="none" w:sz="0" w:space="0" w:color="auto"/>
            <w:bottom w:val="none" w:sz="0" w:space="0" w:color="auto"/>
            <w:right w:val="none" w:sz="0" w:space="0" w:color="auto"/>
          </w:divBdr>
        </w:div>
        <w:div w:id="651566797">
          <w:marLeft w:val="547"/>
          <w:marRight w:val="0"/>
          <w:marTop w:val="200"/>
          <w:marBottom w:val="120"/>
          <w:divBdr>
            <w:top w:val="none" w:sz="0" w:space="0" w:color="auto"/>
            <w:left w:val="none" w:sz="0" w:space="0" w:color="auto"/>
            <w:bottom w:val="none" w:sz="0" w:space="0" w:color="auto"/>
            <w:right w:val="none" w:sz="0" w:space="0" w:color="auto"/>
          </w:divBdr>
        </w:div>
        <w:div w:id="1054811071">
          <w:marLeft w:val="1253"/>
          <w:marRight w:val="0"/>
          <w:marTop w:val="100"/>
          <w:marBottom w:val="120"/>
          <w:divBdr>
            <w:top w:val="none" w:sz="0" w:space="0" w:color="auto"/>
            <w:left w:val="none" w:sz="0" w:space="0" w:color="auto"/>
            <w:bottom w:val="none" w:sz="0" w:space="0" w:color="auto"/>
            <w:right w:val="none" w:sz="0" w:space="0" w:color="auto"/>
          </w:divBdr>
        </w:div>
        <w:div w:id="1606498539">
          <w:marLeft w:val="547"/>
          <w:marRight w:val="0"/>
          <w:marTop w:val="200"/>
          <w:marBottom w:val="120"/>
          <w:divBdr>
            <w:top w:val="none" w:sz="0" w:space="0" w:color="auto"/>
            <w:left w:val="none" w:sz="0" w:space="0" w:color="auto"/>
            <w:bottom w:val="none" w:sz="0" w:space="0" w:color="auto"/>
            <w:right w:val="none" w:sz="0" w:space="0" w:color="auto"/>
          </w:divBdr>
        </w:div>
        <w:div w:id="582567833">
          <w:marLeft w:val="547"/>
          <w:marRight w:val="0"/>
          <w:marTop w:val="200"/>
          <w:marBottom w:val="120"/>
          <w:divBdr>
            <w:top w:val="none" w:sz="0" w:space="0" w:color="auto"/>
            <w:left w:val="none" w:sz="0" w:space="0" w:color="auto"/>
            <w:bottom w:val="none" w:sz="0" w:space="0" w:color="auto"/>
            <w:right w:val="none" w:sz="0" w:space="0" w:color="auto"/>
          </w:divBdr>
        </w:div>
        <w:div w:id="843398273">
          <w:marLeft w:val="1253"/>
          <w:marRight w:val="0"/>
          <w:marTop w:val="100"/>
          <w:marBottom w:val="120"/>
          <w:divBdr>
            <w:top w:val="none" w:sz="0" w:space="0" w:color="auto"/>
            <w:left w:val="none" w:sz="0" w:space="0" w:color="auto"/>
            <w:bottom w:val="none" w:sz="0" w:space="0" w:color="auto"/>
            <w:right w:val="none" w:sz="0" w:space="0" w:color="auto"/>
          </w:divBdr>
        </w:div>
        <w:div w:id="1406881775">
          <w:marLeft w:val="1253"/>
          <w:marRight w:val="0"/>
          <w:marTop w:val="100"/>
          <w:marBottom w:val="120"/>
          <w:divBdr>
            <w:top w:val="none" w:sz="0" w:space="0" w:color="auto"/>
            <w:left w:val="none" w:sz="0" w:space="0" w:color="auto"/>
            <w:bottom w:val="none" w:sz="0" w:space="0" w:color="auto"/>
            <w:right w:val="none" w:sz="0" w:space="0" w:color="auto"/>
          </w:divBdr>
        </w:div>
        <w:div w:id="43257022">
          <w:marLeft w:val="547"/>
          <w:marRight w:val="0"/>
          <w:marTop w:val="200"/>
          <w:marBottom w:val="120"/>
          <w:divBdr>
            <w:top w:val="none" w:sz="0" w:space="0" w:color="auto"/>
            <w:left w:val="none" w:sz="0" w:space="0" w:color="auto"/>
            <w:bottom w:val="none" w:sz="0" w:space="0" w:color="auto"/>
            <w:right w:val="none" w:sz="0" w:space="0" w:color="auto"/>
          </w:divBdr>
        </w:div>
        <w:div w:id="1228613834">
          <w:marLeft w:val="547"/>
          <w:marRight w:val="0"/>
          <w:marTop w:val="200"/>
          <w:marBottom w:val="120"/>
          <w:divBdr>
            <w:top w:val="none" w:sz="0" w:space="0" w:color="auto"/>
            <w:left w:val="none" w:sz="0" w:space="0" w:color="auto"/>
            <w:bottom w:val="none" w:sz="0" w:space="0" w:color="auto"/>
            <w:right w:val="none" w:sz="0" w:space="0" w:color="auto"/>
          </w:divBdr>
        </w:div>
        <w:div w:id="359478578">
          <w:marLeft w:val="1253"/>
          <w:marRight w:val="0"/>
          <w:marTop w:val="100"/>
          <w:marBottom w:val="120"/>
          <w:divBdr>
            <w:top w:val="none" w:sz="0" w:space="0" w:color="auto"/>
            <w:left w:val="none" w:sz="0" w:space="0" w:color="auto"/>
            <w:bottom w:val="none" w:sz="0" w:space="0" w:color="auto"/>
            <w:right w:val="none" w:sz="0" w:space="0" w:color="auto"/>
          </w:divBdr>
        </w:div>
        <w:div w:id="594167678">
          <w:marLeft w:val="1253"/>
          <w:marRight w:val="0"/>
          <w:marTop w:val="100"/>
          <w:marBottom w:val="120"/>
          <w:divBdr>
            <w:top w:val="none" w:sz="0" w:space="0" w:color="auto"/>
            <w:left w:val="none" w:sz="0" w:space="0" w:color="auto"/>
            <w:bottom w:val="none" w:sz="0" w:space="0" w:color="auto"/>
            <w:right w:val="none" w:sz="0" w:space="0" w:color="auto"/>
          </w:divBdr>
        </w:div>
        <w:div w:id="1006522956">
          <w:marLeft w:val="1253"/>
          <w:marRight w:val="0"/>
          <w:marTop w:val="100"/>
          <w:marBottom w:val="120"/>
          <w:divBdr>
            <w:top w:val="none" w:sz="0" w:space="0" w:color="auto"/>
            <w:left w:val="none" w:sz="0" w:space="0" w:color="auto"/>
            <w:bottom w:val="none" w:sz="0" w:space="0" w:color="auto"/>
            <w:right w:val="none" w:sz="0" w:space="0" w:color="auto"/>
          </w:divBdr>
        </w:div>
        <w:div w:id="665670404">
          <w:marLeft w:val="1253"/>
          <w:marRight w:val="0"/>
          <w:marTop w:val="100"/>
          <w:marBottom w:val="120"/>
          <w:divBdr>
            <w:top w:val="none" w:sz="0" w:space="0" w:color="auto"/>
            <w:left w:val="none" w:sz="0" w:space="0" w:color="auto"/>
            <w:bottom w:val="none" w:sz="0" w:space="0" w:color="auto"/>
            <w:right w:val="none" w:sz="0" w:space="0" w:color="auto"/>
          </w:divBdr>
        </w:div>
        <w:div w:id="257301245">
          <w:marLeft w:val="1253"/>
          <w:marRight w:val="0"/>
          <w:marTop w:val="100"/>
          <w:marBottom w:val="120"/>
          <w:divBdr>
            <w:top w:val="none" w:sz="0" w:space="0" w:color="auto"/>
            <w:left w:val="none" w:sz="0" w:space="0" w:color="auto"/>
            <w:bottom w:val="none" w:sz="0" w:space="0" w:color="auto"/>
            <w:right w:val="none" w:sz="0" w:space="0" w:color="auto"/>
          </w:divBdr>
        </w:div>
        <w:div w:id="1126200119">
          <w:marLeft w:val="1253"/>
          <w:marRight w:val="0"/>
          <w:marTop w:val="100"/>
          <w:marBottom w:val="120"/>
          <w:divBdr>
            <w:top w:val="none" w:sz="0" w:space="0" w:color="auto"/>
            <w:left w:val="none" w:sz="0" w:space="0" w:color="auto"/>
            <w:bottom w:val="none" w:sz="0" w:space="0" w:color="auto"/>
            <w:right w:val="none" w:sz="0" w:space="0" w:color="auto"/>
          </w:divBdr>
        </w:div>
        <w:div w:id="616134234">
          <w:marLeft w:val="1987"/>
          <w:marRight w:val="0"/>
          <w:marTop w:val="100"/>
          <w:marBottom w:val="120"/>
          <w:divBdr>
            <w:top w:val="none" w:sz="0" w:space="0" w:color="auto"/>
            <w:left w:val="none" w:sz="0" w:space="0" w:color="auto"/>
            <w:bottom w:val="none" w:sz="0" w:space="0" w:color="auto"/>
            <w:right w:val="none" w:sz="0" w:space="0" w:color="auto"/>
          </w:divBdr>
        </w:div>
        <w:div w:id="1479375078">
          <w:marLeft w:val="1987"/>
          <w:marRight w:val="0"/>
          <w:marTop w:val="100"/>
          <w:marBottom w:val="120"/>
          <w:divBdr>
            <w:top w:val="none" w:sz="0" w:space="0" w:color="auto"/>
            <w:left w:val="none" w:sz="0" w:space="0" w:color="auto"/>
            <w:bottom w:val="none" w:sz="0" w:space="0" w:color="auto"/>
            <w:right w:val="none" w:sz="0" w:space="0" w:color="auto"/>
          </w:divBdr>
        </w:div>
        <w:div w:id="589629206">
          <w:marLeft w:val="1987"/>
          <w:marRight w:val="0"/>
          <w:marTop w:val="100"/>
          <w:marBottom w:val="120"/>
          <w:divBdr>
            <w:top w:val="none" w:sz="0" w:space="0" w:color="auto"/>
            <w:left w:val="none" w:sz="0" w:space="0" w:color="auto"/>
            <w:bottom w:val="none" w:sz="0" w:space="0" w:color="auto"/>
            <w:right w:val="none" w:sz="0" w:space="0" w:color="auto"/>
          </w:divBdr>
        </w:div>
        <w:div w:id="1620187583">
          <w:marLeft w:val="547"/>
          <w:marRight w:val="0"/>
          <w:marTop w:val="200"/>
          <w:marBottom w:val="120"/>
          <w:divBdr>
            <w:top w:val="none" w:sz="0" w:space="0" w:color="auto"/>
            <w:left w:val="none" w:sz="0" w:space="0" w:color="auto"/>
            <w:bottom w:val="none" w:sz="0" w:space="0" w:color="auto"/>
            <w:right w:val="none" w:sz="0" w:space="0" w:color="auto"/>
          </w:divBdr>
        </w:div>
        <w:div w:id="451871135">
          <w:marLeft w:val="547"/>
          <w:marRight w:val="0"/>
          <w:marTop w:val="200"/>
          <w:marBottom w:val="120"/>
          <w:divBdr>
            <w:top w:val="none" w:sz="0" w:space="0" w:color="auto"/>
            <w:left w:val="none" w:sz="0" w:space="0" w:color="auto"/>
            <w:bottom w:val="none" w:sz="0" w:space="0" w:color="auto"/>
            <w:right w:val="none" w:sz="0" w:space="0" w:color="auto"/>
          </w:divBdr>
        </w:div>
        <w:div w:id="1941066579">
          <w:marLeft w:val="547"/>
          <w:marRight w:val="0"/>
          <w:marTop w:val="200"/>
          <w:marBottom w:val="120"/>
          <w:divBdr>
            <w:top w:val="none" w:sz="0" w:space="0" w:color="auto"/>
            <w:left w:val="none" w:sz="0" w:space="0" w:color="auto"/>
            <w:bottom w:val="none" w:sz="0" w:space="0" w:color="auto"/>
            <w:right w:val="none" w:sz="0" w:space="0" w:color="auto"/>
          </w:divBdr>
        </w:div>
        <w:div w:id="1522821286">
          <w:marLeft w:val="547"/>
          <w:marRight w:val="0"/>
          <w:marTop w:val="200"/>
          <w:marBottom w:val="120"/>
          <w:divBdr>
            <w:top w:val="none" w:sz="0" w:space="0" w:color="auto"/>
            <w:left w:val="none" w:sz="0" w:space="0" w:color="auto"/>
            <w:bottom w:val="none" w:sz="0" w:space="0" w:color="auto"/>
            <w:right w:val="none" w:sz="0" w:space="0" w:color="auto"/>
          </w:divBdr>
        </w:div>
        <w:div w:id="222953557">
          <w:marLeft w:val="1253"/>
          <w:marRight w:val="0"/>
          <w:marTop w:val="100"/>
          <w:marBottom w:val="120"/>
          <w:divBdr>
            <w:top w:val="none" w:sz="0" w:space="0" w:color="auto"/>
            <w:left w:val="none" w:sz="0" w:space="0" w:color="auto"/>
            <w:bottom w:val="none" w:sz="0" w:space="0" w:color="auto"/>
            <w:right w:val="none" w:sz="0" w:space="0" w:color="auto"/>
          </w:divBdr>
        </w:div>
        <w:div w:id="806432483">
          <w:marLeft w:val="547"/>
          <w:marRight w:val="0"/>
          <w:marTop w:val="200"/>
          <w:marBottom w:val="120"/>
          <w:divBdr>
            <w:top w:val="none" w:sz="0" w:space="0" w:color="auto"/>
            <w:left w:val="none" w:sz="0" w:space="0" w:color="auto"/>
            <w:bottom w:val="none" w:sz="0" w:space="0" w:color="auto"/>
            <w:right w:val="none" w:sz="0" w:space="0" w:color="auto"/>
          </w:divBdr>
        </w:div>
        <w:div w:id="1046876463">
          <w:marLeft w:val="547"/>
          <w:marRight w:val="0"/>
          <w:marTop w:val="200"/>
          <w:marBottom w:val="120"/>
          <w:divBdr>
            <w:top w:val="none" w:sz="0" w:space="0" w:color="auto"/>
            <w:left w:val="none" w:sz="0" w:space="0" w:color="auto"/>
            <w:bottom w:val="none" w:sz="0" w:space="0" w:color="auto"/>
            <w:right w:val="none" w:sz="0" w:space="0" w:color="auto"/>
          </w:divBdr>
        </w:div>
        <w:div w:id="1290353286">
          <w:marLeft w:val="547"/>
          <w:marRight w:val="0"/>
          <w:marTop w:val="200"/>
          <w:marBottom w:val="120"/>
          <w:divBdr>
            <w:top w:val="none" w:sz="0" w:space="0" w:color="auto"/>
            <w:left w:val="none" w:sz="0" w:space="0" w:color="auto"/>
            <w:bottom w:val="none" w:sz="0" w:space="0" w:color="auto"/>
            <w:right w:val="none" w:sz="0" w:space="0" w:color="auto"/>
          </w:divBdr>
        </w:div>
        <w:div w:id="1450973078">
          <w:marLeft w:val="547"/>
          <w:marRight w:val="0"/>
          <w:marTop w:val="200"/>
          <w:marBottom w:val="120"/>
          <w:divBdr>
            <w:top w:val="none" w:sz="0" w:space="0" w:color="auto"/>
            <w:left w:val="none" w:sz="0" w:space="0" w:color="auto"/>
            <w:bottom w:val="none" w:sz="0" w:space="0" w:color="auto"/>
            <w:right w:val="none" w:sz="0" w:space="0" w:color="auto"/>
          </w:divBdr>
        </w:div>
        <w:div w:id="866067216">
          <w:marLeft w:val="1253"/>
          <w:marRight w:val="0"/>
          <w:marTop w:val="100"/>
          <w:marBottom w:val="120"/>
          <w:divBdr>
            <w:top w:val="none" w:sz="0" w:space="0" w:color="auto"/>
            <w:left w:val="none" w:sz="0" w:space="0" w:color="auto"/>
            <w:bottom w:val="none" w:sz="0" w:space="0" w:color="auto"/>
            <w:right w:val="none" w:sz="0" w:space="0" w:color="auto"/>
          </w:divBdr>
        </w:div>
        <w:div w:id="1222640936">
          <w:marLeft w:val="547"/>
          <w:marRight w:val="0"/>
          <w:marTop w:val="200"/>
          <w:marBottom w:val="120"/>
          <w:divBdr>
            <w:top w:val="none" w:sz="0" w:space="0" w:color="auto"/>
            <w:left w:val="none" w:sz="0" w:space="0" w:color="auto"/>
            <w:bottom w:val="none" w:sz="0" w:space="0" w:color="auto"/>
            <w:right w:val="none" w:sz="0" w:space="0" w:color="auto"/>
          </w:divBdr>
        </w:div>
        <w:div w:id="1906648645">
          <w:marLeft w:val="547"/>
          <w:marRight w:val="0"/>
          <w:marTop w:val="200"/>
          <w:marBottom w:val="120"/>
          <w:divBdr>
            <w:top w:val="none" w:sz="0" w:space="0" w:color="auto"/>
            <w:left w:val="none" w:sz="0" w:space="0" w:color="auto"/>
            <w:bottom w:val="none" w:sz="0" w:space="0" w:color="auto"/>
            <w:right w:val="none" w:sz="0" w:space="0" w:color="auto"/>
          </w:divBdr>
        </w:div>
        <w:div w:id="1106315755">
          <w:marLeft w:val="547"/>
          <w:marRight w:val="0"/>
          <w:marTop w:val="200"/>
          <w:marBottom w:val="120"/>
          <w:divBdr>
            <w:top w:val="none" w:sz="0" w:space="0" w:color="auto"/>
            <w:left w:val="none" w:sz="0" w:space="0" w:color="auto"/>
            <w:bottom w:val="none" w:sz="0" w:space="0" w:color="auto"/>
            <w:right w:val="none" w:sz="0" w:space="0" w:color="auto"/>
          </w:divBdr>
        </w:div>
        <w:div w:id="556093364">
          <w:marLeft w:val="547"/>
          <w:marRight w:val="0"/>
          <w:marTop w:val="200"/>
          <w:marBottom w:val="120"/>
          <w:divBdr>
            <w:top w:val="none" w:sz="0" w:space="0" w:color="auto"/>
            <w:left w:val="none" w:sz="0" w:space="0" w:color="auto"/>
            <w:bottom w:val="none" w:sz="0" w:space="0" w:color="auto"/>
            <w:right w:val="none" w:sz="0" w:space="0" w:color="auto"/>
          </w:divBdr>
        </w:div>
        <w:div w:id="1263682944">
          <w:marLeft w:val="547"/>
          <w:marRight w:val="0"/>
          <w:marTop w:val="200"/>
          <w:marBottom w:val="120"/>
          <w:divBdr>
            <w:top w:val="none" w:sz="0" w:space="0" w:color="auto"/>
            <w:left w:val="none" w:sz="0" w:space="0" w:color="auto"/>
            <w:bottom w:val="none" w:sz="0" w:space="0" w:color="auto"/>
            <w:right w:val="none" w:sz="0" w:space="0" w:color="auto"/>
          </w:divBdr>
        </w:div>
        <w:div w:id="1734036023">
          <w:marLeft w:val="547"/>
          <w:marRight w:val="0"/>
          <w:marTop w:val="200"/>
          <w:marBottom w:val="120"/>
          <w:divBdr>
            <w:top w:val="none" w:sz="0" w:space="0" w:color="auto"/>
            <w:left w:val="none" w:sz="0" w:space="0" w:color="auto"/>
            <w:bottom w:val="none" w:sz="0" w:space="0" w:color="auto"/>
            <w:right w:val="none" w:sz="0" w:space="0" w:color="auto"/>
          </w:divBdr>
        </w:div>
        <w:div w:id="1801724650">
          <w:marLeft w:val="547"/>
          <w:marRight w:val="0"/>
          <w:marTop w:val="200"/>
          <w:marBottom w:val="120"/>
          <w:divBdr>
            <w:top w:val="none" w:sz="0" w:space="0" w:color="auto"/>
            <w:left w:val="none" w:sz="0" w:space="0" w:color="auto"/>
            <w:bottom w:val="none" w:sz="0" w:space="0" w:color="auto"/>
            <w:right w:val="none" w:sz="0" w:space="0" w:color="auto"/>
          </w:divBdr>
        </w:div>
        <w:div w:id="347878272">
          <w:marLeft w:val="1253"/>
          <w:marRight w:val="0"/>
          <w:marTop w:val="100"/>
          <w:marBottom w:val="120"/>
          <w:divBdr>
            <w:top w:val="none" w:sz="0" w:space="0" w:color="auto"/>
            <w:left w:val="none" w:sz="0" w:space="0" w:color="auto"/>
            <w:bottom w:val="none" w:sz="0" w:space="0" w:color="auto"/>
            <w:right w:val="none" w:sz="0" w:space="0" w:color="auto"/>
          </w:divBdr>
        </w:div>
        <w:div w:id="4406112">
          <w:marLeft w:val="1253"/>
          <w:marRight w:val="0"/>
          <w:marTop w:val="100"/>
          <w:marBottom w:val="120"/>
          <w:divBdr>
            <w:top w:val="none" w:sz="0" w:space="0" w:color="auto"/>
            <w:left w:val="none" w:sz="0" w:space="0" w:color="auto"/>
            <w:bottom w:val="none" w:sz="0" w:space="0" w:color="auto"/>
            <w:right w:val="none" w:sz="0" w:space="0" w:color="auto"/>
          </w:divBdr>
        </w:div>
        <w:div w:id="1792236734">
          <w:marLeft w:val="1253"/>
          <w:marRight w:val="0"/>
          <w:marTop w:val="100"/>
          <w:marBottom w:val="120"/>
          <w:divBdr>
            <w:top w:val="none" w:sz="0" w:space="0" w:color="auto"/>
            <w:left w:val="none" w:sz="0" w:space="0" w:color="auto"/>
            <w:bottom w:val="none" w:sz="0" w:space="0" w:color="auto"/>
            <w:right w:val="none" w:sz="0" w:space="0" w:color="auto"/>
          </w:divBdr>
        </w:div>
        <w:div w:id="980767719">
          <w:marLeft w:val="547"/>
          <w:marRight w:val="0"/>
          <w:marTop w:val="200"/>
          <w:marBottom w:val="120"/>
          <w:divBdr>
            <w:top w:val="none" w:sz="0" w:space="0" w:color="auto"/>
            <w:left w:val="none" w:sz="0" w:space="0" w:color="auto"/>
            <w:bottom w:val="none" w:sz="0" w:space="0" w:color="auto"/>
            <w:right w:val="none" w:sz="0" w:space="0" w:color="auto"/>
          </w:divBdr>
        </w:div>
        <w:div w:id="1320814291">
          <w:marLeft w:val="547"/>
          <w:marRight w:val="0"/>
          <w:marTop w:val="200"/>
          <w:marBottom w:val="120"/>
          <w:divBdr>
            <w:top w:val="none" w:sz="0" w:space="0" w:color="auto"/>
            <w:left w:val="none" w:sz="0" w:space="0" w:color="auto"/>
            <w:bottom w:val="none" w:sz="0" w:space="0" w:color="auto"/>
            <w:right w:val="none" w:sz="0" w:space="0" w:color="auto"/>
          </w:divBdr>
        </w:div>
        <w:div w:id="364404888">
          <w:marLeft w:val="547"/>
          <w:marRight w:val="0"/>
          <w:marTop w:val="200"/>
          <w:marBottom w:val="120"/>
          <w:divBdr>
            <w:top w:val="none" w:sz="0" w:space="0" w:color="auto"/>
            <w:left w:val="none" w:sz="0" w:space="0" w:color="auto"/>
            <w:bottom w:val="none" w:sz="0" w:space="0" w:color="auto"/>
            <w:right w:val="none" w:sz="0" w:space="0" w:color="auto"/>
          </w:divBdr>
        </w:div>
        <w:div w:id="1537961210">
          <w:marLeft w:val="547"/>
          <w:marRight w:val="0"/>
          <w:marTop w:val="200"/>
          <w:marBottom w:val="120"/>
          <w:divBdr>
            <w:top w:val="none" w:sz="0" w:space="0" w:color="auto"/>
            <w:left w:val="none" w:sz="0" w:space="0" w:color="auto"/>
            <w:bottom w:val="none" w:sz="0" w:space="0" w:color="auto"/>
            <w:right w:val="none" w:sz="0" w:space="0" w:color="auto"/>
          </w:divBdr>
        </w:div>
        <w:div w:id="1288003036">
          <w:marLeft w:val="547"/>
          <w:marRight w:val="0"/>
          <w:marTop w:val="200"/>
          <w:marBottom w:val="120"/>
          <w:divBdr>
            <w:top w:val="none" w:sz="0" w:space="0" w:color="auto"/>
            <w:left w:val="none" w:sz="0" w:space="0" w:color="auto"/>
            <w:bottom w:val="none" w:sz="0" w:space="0" w:color="auto"/>
            <w:right w:val="none" w:sz="0" w:space="0" w:color="auto"/>
          </w:divBdr>
        </w:div>
        <w:div w:id="1780906440">
          <w:marLeft w:val="1253"/>
          <w:marRight w:val="0"/>
          <w:marTop w:val="100"/>
          <w:marBottom w:val="120"/>
          <w:divBdr>
            <w:top w:val="none" w:sz="0" w:space="0" w:color="auto"/>
            <w:left w:val="none" w:sz="0" w:space="0" w:color="auto"/>
            <w:bottom w:val="none" w:sz="0" w:space="0" w:color="auto"/>
            <w:right w:val="none" w:sz="0" w:space="0" w:color="auto"/>
          </w:divBdr>
        </w:div>
        <w:div w:id="251860382">
          <w:marLeft w:val="547"/>
          <w:marRight w:val="0"/>
          <w:marTop w:val="200"/>
          <w:marBottom w:val="120"/>
          <w:divBdr>
            <w:top w:val="none" w:sz="0" w:space="0" w:color="auto"/>
            <w:left w:val="none" w:sz="0" w:space="0" w:color="auto"/>
            <w:bottom w:val="none" w:sz="0" w:space="0" w:color="auto"/>
            <w:right w:val="none" w:sz="0" w:space="0" w:color="auto"/>
          </w:divBdr>
        </w:div>
        <w:div w:id="1153789310">
          <w:marLeft w:val="547"/>
          <w:marRight w:val="0"/>
          <w:marTop w:val="200"/>
          <w:marBottom w:val="120"/>
          <w:divBdr>
            <w:top w:val="none" w:sz="0" w:space="0" w:color="auto"/>
            <w:left w:val="none" w:sz="0" w:space="0" w:color="auto"/>
            <w:bottom w:val="none" w:sz="0" w:space="0" w:color="auto"/>
            <w:right w:val="none" w:sz="0" w:space="0" w:color="auto"/>
          </w:divBdr>
        </w:div>
        <w:div w:id="512308005">
          <w:marLeft w:val="547"/>
          <w:marRight w:val="0"/>
          <w:marTop w:val="200"/>
          <w:marBottom w:val="120"/>
          <w:divBdr>
            <w:top w:val="none" w:sz="0" w:space="0" w:color="auto"/>
            <w:left w:val="none" w:sz="0" w:space="0" w:color="auto"/>
            <w:bottom w:val="none" w:sz="0" w:space="0" w:color="auto"/>
            <w:right w:val="none" w:sz="0" w:space="0" w:color="auto"/>
          </w:divBdr>
        </w:div>
        <w:div w:id="331955975">
          <w:marLeft w:val="547"/>
          <w:marRight w:val="0"/>
          <w:marTop w:val="200"/>
          <w:marBottom w:val="120"/>
          <w:divBdr>
            <w:top w:val="none" w:sz="0" w:space="0" w:color="auto"/>
            <w:left w:val="none" w:sz="0" w:space="0" w:color="auto"/>
            <w:bottom w:val="none" w:sz="0" w:space="0" w:color="auto"/>
            <w:right w:val="none" w:sz="0" w:space="0" w:color="auto"/>
          </w:divBdr>
        </w:div>
        <w:div w:id="214779765">
          <w:marLeft w:val="547"/>
          <w:marRight w:val="0"/>
          <w:marTop w:val="200"/>
          <w:marBottom w:val="120"/>
          <w:divBdr>
            <w:top w:val="none" w:sz="0" w:space="0" w:color="auto"/>
            <w:left w:val="none" w:sz="0" w:space="0" w:color="auto"/>
            <w:bottom w:val="none" w:sz="0" w:space="0" w:color="auto"/>
            <w:right w:val="none" w:sz="0" w:space="0" w:color="auto"/>
          </w:divBdr>
        </w:div>
        <w:div w:id="1114903609">
          <w:marLeft w:val="547"/>
          <w:marRight w:val="0"/>
          <w:marTop w:val="200"/>
          <w:marBottom w:val="120"/>
          <w:divBdr>
            <w:top w:val="none" w:sz="0" w:space="0" w:color="auto"/>
            <w:left w:val="none" w:sz="0" w:space="0" w:color="auto"/>
            <w:bottom w:val="none" w:sz="0" w:space="0" w:color="auto"/>
            <w:right w:val="none" w:sz="0" w:space="0" w:color="auto"/>
          </w:divBdr>
        </w:div>
        <w:div w:id="959334930">
          <w:marLeft w:val="547"/>
          <w:marRight w:val="0"/>
          <w:marTop w:val="200"/>
          <w:marBottom w:val="120"/>
          <w:divBdr>
            <w:top w:val="none" w:sz="0" w:space="0" w:color="auto"/>
            <w:left w:val="none" w:sz="0" w:space="0" w:color="auto"/>
            <w:bottom w:val="none" w:sz="0" w:space="0" w:color="auto"/>
            <w:right w:val="none" w:sz="0" w:space="0" w:color="auto"/>
          </w:divBdr>
        </w:div>
        <w:div w:id="793209998">
          <w:marLeft w:val="1253"/>
          <w:marRight w:val="0"/>
          <w:marTop w:val="100"/>
          <w:marBottom w:val="120"/>
          <w:divBdr>
            <w:top w:val="none" w:sz="0" w:space="0" w:color="auto"/>
            <w:left w:val="none" w:sz="0" w:space="0" w:color="auto"/>
            <w:bottom w:val="none" w:sz="0" w:space="0" w:color="auto"/>
            <w:right w:val="none" w:sz="0" w:space="0" w:color="auto"/>
          </w:divBdr>
        </w:div>
        <w:div w:id="1536886185">
          <w:marLeft w:val="1253"/>
          <w:marRight w:val="0"/>
          <w:marTop w:val="100"/>
          <w:marBottom w:val="120"/>
          <w:divBdr>
            <w:top w:val="none" w:sz="0" w:space="0" w:color="auto"/>
            <w:left w:val="none" w:sz="0" w:space="0" w:color="auto"/>
            <w:bottom w:val="none" w:sz="0" w:space="0" w:color="auto"/>
            <w:right w:val="none" w:sz="0" w:space="0" w:color="auto"/>
          </w:divBdr>
        </w:div>
        <w:div w:id="1297836752">
          <w:marLeft w:val="547"/>
          <w:marRight w:val="0"/>
          <w:marTop w:val="200"/>
          <w:marBottom w:val="120"/>
          <w:divBdr>
            <w:top w:val="none" w:sz="0" w:space="0" w:color="auto"/>
            <w:left w:val="none" w:sz="0" w:space="0" w:color="auto"/>
            <w:bottom w:val="none" w:sz="0" w:space="0" w:color="auto"/>
            <w:right w:val="none" w:sz="0" w:space="0" w:color="auto"/>
          </w:divBdr>
        </w:div>
        <w:div w:id="18701717">
          <w:marLeft w:val="547"/>
          <w:marRight w:val="0"/>
          <w:marTop w:val="200"/>
          <w:marBottom w:val="120"/>
          <w:divBdr>
            <w:top w:val="none" w:sz="0" w:space="0" w:color="auto"/>
            <w:left w:val="none" w:sz="0" w:space="0" w:color="auto"/>
            <w:bottom w:val="none" w:sz="0" w:space="0" w:color="auto"/>
            <w:right w:val="none" w:sz="0" w:space="0" w:color="auto"/>
          </w:divBdr>
        </w:div>
        <w:div w:id="745611559">
          <w:marLeft w:val="547"/>
          <w:marRight w:val="0"/>
          <w:marTop w:val="200"/>
          <w:marBottom w:val="120"/>
          <w:divBdr>
            <w:top w:val="none" w:sz="0" w:space="0" w:color="auto"/>
            <w:left w:val="none" w:sz="0" w:space="0" w:color="auto"/>
            <w:bottom w:val="none" w:sz="0" w:space="0" w:color="auto"/>
            <w:right w:val="none" w:sz="0" w:space="0" w:color="auto"/>
          </w:divBdr>
        </w:div>
        <w:div w:id="70205029">
          <w:marLeft w:val="1253"/>
          <w:marRight w:val="0"/>
          <w:marTop w:val="100"/>
          <w:marBottom w:val="120"/>
          <w:divBdr>
            <w:top w:val="none" w:sz="0" w:space="0" w:color="auto"/>
            <w:left w:val="none" w:sz="0" w:space="0" w:color="auto"/>
            <w:bottom w:val="none" w:sz="0" w:space="0" w:color="auto"/>
            <w:right w:val="none" w:sz="0" w:space="0" w:color="auto"/>
          </w:divBdr>
        </w:div>
        <w:div w:id="2011519822">
          <w:marLeft w:val="1253"/>
          <w:marRight w:val="0"/>
          <w:marTop w:val="100"/>
          <w:marBottom w:val="120"/>
          <w:divBdr>
            <w:top w:val="none" w:sz="0" w:space="0" w:color="auto"/>
            <w:left w:val="none" w:sz="0" w:space="0" w:color="auto"/>
            <w:bottom w:val="none" w:sz="0" w:space="0" w:color="auto"/>
            <w:right w:val="none" w:sz="0" w:space="0" w:color="auto"/>
          </w:divBdr>
        </w:div>
        <w:div w:id="1733960559">
          <w:marLeft w:val="1253"/>
          <w:marRight w:val="0"/>
          <w:marTop w:val="100"/>
          <w:marBottom w:val="120"/>
          <w:divBdr>
            <w:top w:val="none" w:sz="0" w:space="0" w:color="auto"/>
            <w:left w:val="none" w:sz="0" w:space="0" w:color="auto"/>
            <w:bottom w:val="none" w:sz="0" w:space="0" w:color="auto"/>
            <w:right w:val="none" w:sz="0" w:space="0" w:color="auto"/>
          </w:divBdr>
        </w:div>
        <w:div w:id="2065182008">
          <w:marLeft w:val="547"/>
          <w:marRight w:val="0"/>
          <w:marTop w:val="200"/>
          <w:marBottom w:val="120"/>
          <w:divBdr>
            <w:top w:val="none" w:sz="0" w:space="0" w:color="auto"/>
            <w:left w:val="none" w:sz="0" w:space="0" w:color="auto"/>
            <w:bottom w:val="none" w:sz="0" w:space="0" w:color="auto"/>
            <w:right w:val="none" w:sz="0" w:space="0" w:color="auto"/>
          </w:divBdr>
        </w:div>
        <w:div w:id="244995800">
          <w:marLeft w:val="1253"/>
          <w:marRight w:val="0"/>
          <w:marTop w:val="100"/>
          <w:marBottom w:val="120"/>
          <w:divBdr>
            <w:top w:val="none" w:sz="0" w:space="0" w:color="auto"/>
            <w:left w:val="none" w:sz="0" w:space="0" w:color="auto"/>
            <w:bottom w:val="none" w:sz="0" w:space="0" w:color="auto"/>
            <w:right w:val="none" w:sz="0" w:space="0" w:color="auto"/>
          </w:divBdr>
        </w:div>
        <w:div w:id="721633242">
          <w:marLeft w:val="547"/>
          <w:marRight w:val="0"/>
          <w:marTop w:val="200"/>
          <w:marBottom w:val="120"/>
          <w:divBdr>
            <w:top w:val="none" w:sz="0" w:space="0" w:color="auto"/>
            <w:left w:val="none" w:sz="0" w:space="0" w:color="auto"/>
            <w:bottom w:val="none" w:sz="0" w:space="0" w:color="auto"/>
            <w:right w:val="none" w:sz="0" w:space="0" w:color="auto"/>
          </w:divBdr>
        </w:div>
        <w:div w:id="32584420">
          <w:marLeft w:val="547"/>
          <w:marRight w:val="0"/>
          <w:marTop w:val="200"/>
          <w:marBottom w:val="120"/>
          <w:divBdr>
            <w:top w:val="none" w:sz="0" w:space="0" w:color="auto"/>
            <w:left w:val="none" w:sz="0" w:space="0" w:color="auto"/>
            <w:bottom w:val="none" w:sz="0" w:space="0" w:color="auto"/>
            <w:right w:val="none" w:sz="0" w:space="0" w:color="auto"/>
          </w:divBdr>
        </w:div>
        <w:div w:id="268390132">
          <w:marLeft w:val="1253"/>
          <w:marRight w:val="0"/>
          <w:marTop w:val="100"/>
          <w:marBottom w:val="120"/>
          <w:divBdr>
            <w:top w:val="none" w:sz="0" w:space="0" w:color="auto"/>
            <w:left w:val="none" w:sz="0" w:space="0" w:color="auto"/>
            <w:bottom w:val="none" w:sz="0" w:space="0" w:color="auto"/>
            <w:right w:val="none" w:sz="0" w:space="0" w:color="auto"/>
          </w:divBdr>
        </w:div>
        <w:div w:id="1979216887">
          <w:marLeft w:val="1253"/>
          <w:marRight w:val="0"/>
          <w:marTop w:val="100"/>
          <w:marBottom w:val="120"/>
          <w:divBdr>
            <w:top w:val="none" w:sz="0" w:space="0" w:color="auto"/>
            <w:left w:val="none" w:sz="0" w:space="0" w:color="auto"/>
            <w:bottom w:val="none" w:sz="0" w:space="0" w:color="auto"/>
            <w:right w:val="none" w:sz="0" w:space="0" w:color="auto"/>
          </w:divBdr>
        </w:div>
        <w:div w:id="1817915251">
          <w:marLeft w:val="1253"/>
          <w:marRight w:val="0"/>
          <w:marTop w:val="100"/>
          <w:marBottom w:val="120"/>
          <w:divBdr>
            <w:top w:val="none" w:sz="0" w:space="0" w:color="auto"/>
            <w:left w:val="none" w:sz="0" w:space="0" w:color="auto"/>
            <w:bottom w:val="none" w:sz="0" w:space="0" w:color="auto"/>
            <w:right w:val="none" w:sz="0" w:space="0" w:color="auto"/>
          </w:divBdr>
        </w:div>
        <w:div w:id="794829612">
          <w:marLeft w:val="547"/>
          <w:marRight w:val="0"/>
          <w:marTop w:val="200"/>
          <w:marBottom w:val="120"/>
          <w:divBdr>
            <w:top w:val="none" w:sz="0" w:space="0" w:color="auto"/>
            <w:left w:val="none" w:sz="0" w:space="0" w:color="auto"/>
            <w:bottom w:val="none" w:sz="0" w:space="0" w:color="auto"/>
            <w:right w:val="none" w:sz="0" w:space="0" w:color="auto"/>
          </w:divBdr>
        </w:div>
        <w:div w:id="1798404397">
          <w:marLeft w:val="1253"/>
          <w:marRight w:val="0"/>
          <w:marTop w:val="100"/>
          <w:marBottom w:val="120"/>
          <w:divBdr>
            <w:top w:val="none" w:sz="0" w:space="0" w:color="auto"/>
            <w:left w:val="none" w:sz="0" w:space="0" w:color="auto"/>
            <w:bottom w:val="none" w:sz="0" w:space="0" w:color="auto"/>
            <w:right w:val="none" w:sz="0" w:space="0" w:color="auto"/>
          </w:divBdr>
        </w:div>
        <w:div w:id="278804151">
          <w:marLeft w:val="1253"/>
          <w:marRight w:val="0"/>
          <w:marTop w:val="100"/>
          <w:marBottom w:val="120"/>
          <w:divBdr>
            <w:top w:val="none" w:sz="0" w:space="0" w:color="auto"/>
            <w:left w:val="none" w:sz="0" w:space="0" w:color="auto"/>
            <w:bottom w:val="none" w:sz="0" w:space="0" w:color="auto"/>
            <w:right w:val="none" w:sz="0" w:space="0" w:color="auto"/>
          </w:divBdr>
        </w:div>
        <w:div w:id="1714887188">
          <w:marLeft w:val="547"/>
          <w:marRight w:val="0"/>
          <w:marTop w:val="200"/>
          <w:marBottom w:val="120"/>
          <w:divBdr>
            <w:top w:val="none" w:sz="0" w:space="0" w:color="auto"/>
            <w:left w:val="none" w:sz="0" w:space="0" w:color="auto"/>
            <w:bottom w:val="none" w:sz="0" w:space="0" w:color="auto"/>
            <w:right w:val="none" w:sz="0" w:space="0" w:color="auto"/>
          </w:divBdr>
        </w:div>
        <w:div w:id="152918125">
          <w:marLeft w:val="547"/>
          <w:marRight w:val="0"/>
          <w:marTop w:val="200"/>
          <w:marBottom w:val="120"/>
          <w:divBdr>
            <w:top w:val="none" w:sz="0" w:space="0" w:color="auto"/>
            <w:left w:val="none" w:sz="0" w:space="0" w:color="auto"/>
            <w:bottom w:val="none" w:sz="0" w:space="0" w:color="auto"/>
            <w:right w:val="none" w:sz="0" w:space="0" w:color="auto"/>
          </w:divBdr>
        </w:div>
        <w:div w:id="2022782309">
          <w:marLeft w:val="1253"/>
          <w:marRight w:val="0"/>
          <w:marTop w:val="100"/>
          <w:marBottom w:val="120"/>
          <w:divBdr>
            <w:top w:val="none" w:sz="0" w:space="0" w:color="auto"/>
            <w:left w:val="none" w:sz="0" w:space="0" w:color="auto"/>
            <w:bottom w:val="none" w:sz="0" w:space="0" w:color="auto"/>
            <w:right w:val="none" w:sz="0" w:space="0" w:color="auto"/>
          </w:divBdr>
        </w:div>
        <w:div w:id="1132332089">
          <w:marLeft w:val="1253"/>
          <w:marRight w:val="0"/>
          <w:marTop w:val="100"/>
          <w:marBottom w:val="120"/>
          <w:divBdr>
            <w:top w:val="none" w:sz="0" w:space="0" w:color="auto"/>
            <w:left w:val="none" w:sz="0" w:space="0" w:color="auto"/>
            <w:bottom w:val="none" w:sz="0" w:space="0" w:color="auto"/>
            <w:right w:val="none" w:sz="0" w:space="0" w:color="auto"/>
          </w:divBdr>
        </w:div>
        <w:div w:id="1120731495">
          <w:marLeft w:val="1253"/>
          <w:marRight w:val="0"/>
          <w:marTop w:val="100"/>
          <w:marBottom w:val="120"/>
          <w:divBdr>
            <w:top w:val="none" w:sz="0" w:space="0" w:color="auto"/>
            <w:left w:val="none" w:sz="0" w:space="0" w:color="auto"/>
            <w:bottom w:val="none" w:sz="0" w:space="0" w:color="auto"/>
            <w:right w:val="none" w:sz="0" w:space="0" w:color="auto"/>
          </w:divBdr>
        </w:div>
        <w:div w:id="300504538">
          <w:marLeft w:val="1253"/>
          <w:marRight w:val="0"/>
          <w:marTop w:val="100"/>
          <w:marBottom w:val="120"/>
          <w:divBdr>
            <w:top w:val="none" w:sz="0" w:space="0" w:color="auto"/>
            <w:left w:val="none" w:sz="0" w:space="0" w:color="auto"/>
            <w:bottom w:val="none" w:sz="0" w:space="0" w:color="auto"/>
            <w:right w:val="none" w:sz="0" w:space="0" w:color="auto"/>
          </w:divBdr>
        </w:div>
        <w:div w:id="973948237">
          <w:marLeft w:val="547"/>
          <w:marRight w:val="0"/>
          <w:marTop w:val="200"/>
          <w:marBottom w:val="120"/>
          <w:divBdr>
            <w:top w:val="none" w:sz="0" w:space="0" w:color="auto"/>
            <w:left w:val="none" w:sz="0" w:space="0" w:color="auto"/>
            <w:bottom w:val="none" w:sz="0" w:space="0" w:color="auto"/>
            <w:right w:val="none" w:sz="0" w:space="0" w:color="auto"/>
          </w:divBdr>
        </w:div>
        <w:div w:id="232274892">
          <w:marLeft w:val="547"/>
          <w:marRight w:val="0"/>
          <w:marTop w:val="200"/>
          <w:marBottom w:val="120"/>
          <w:divBdr>
            <w:top w:val="none" w:sz="0" w:space="0" w:color="auto"/>
            <w:left w:val="none" w:sz="0" w:space="0" w:color="auto"/>
            <w:bottom w:val="none" w:sz="0" w:space="0" w:color="auto"/>
            <w:right w:val="none" w:sz="0" w:space="0" w:color="auto"/>
          </w:divBdr>
        </w:div>
        <w:div w:id="352612015">
          <w:marLeft w:val="1253"/>
          <w:marRight w:val="0"/>
          <w:marTop w:val="100"/>
          <w:marBottom w:val="120"/>
          <w:divBdr>
            <w:top w:val="none" w:sz="0" w:space="0" w:color="auto"/>
            <w:left w:val="none" w:sz="0" w:space="0" w:color="auto"/>
            <w:bottom w:val="none" w:sz="0" w:space="0" w:color="auto"/>
            <w:right w:val="none" w:sz="0" w:space="0" w:color="auto"/>
          </w:divBdr>
        </w:div>
        <w:div w:id="1145121293">
          <w:marLeft w:val="1253"/>
          <w:marRight w:val="0"/>
          <w:marTop w:val="100"/>
          <w:marBottom w:val="120"/>
          <w:divBdr>
            <w:top w:val="none" w:sz="0" w:space="0" w:color="auto"/>
            <w:left w:val="none" w:sz="0" w:space="0" w:color="auto"/>
            <w:bottom w:val="none" w:sz="0" w:space="0" w:color="auto"/>
            <w:right w:val="none" w:sz="0" w:space="0" w:color="auto"/>
          </w:divBdr>
        </w:div>
        <w:div w:id="1594625079">
          <w:marLeft w:val="1253"/>
          <w:marRight w:val="0"/>
          <w:marTop w:val="100"/>
          <w:marBottom w:val="120"/>
          <w:divBdr>
            <w:top w:val="none" w:sz="0" w:space="0" w:color="auto"/>
            <w:left w:val="none" w:sz="0" w:space="0" w:color="auto"/>
            <w:bottom w:val="none" w:sz="0" w:space="0" w:color="auto"/>
            <w:right w:val="none" w:sz="0" w:space="0" w:color="auto"/>
          </w:divBdr>
        </w:div>
        <w:div w:id="983117226">
          <w:marLeft w:val="547"/>
          <w:marRight w:val="0"/>
          <w:marTop w:val="200"/>
          <w:marBottom w:val="120"/>
          <w:divBdr>
            <w:top w:val="none" w:sz="0" w:space="0" w:color="auto"/>
            <w:left w:val="none" w:sz="0" w:space="0" w:color="auto"/>
            <w:bottom w:val="none" w:sz="0" w:space="0" w:color="auto"/>
            <w:right w:val="none" w:sz="0" w:space="0" w:color="auto"/>
          </w:divBdr>
        </w:div>
        <w:div w:id="630868756">
          <w:marLeft w:val="547"/>
          <w:marRight w:val="0"/>
          <w:marTop w:val="200"/>
          <w:marBottom w:val="120"/>
          <w:divBdr>
            <w:top w:val="none" w:sz="0" w:space="0" w:color="auto"/>
            <w:left w:val="none" w:sz="0" w:space="0" w:color="auto"/>
            <w:bottom w:val="none" w:sz="0" w:space="0" w:color="auto"/>
            <w:right w:val="none" w:sz="0" w:space="0" w:color="auto"/>
          </w:divBdr>
        </w:div>
        <w:div w:id="348944280">
          <w:marLeft w:val="1253"/>
          <w:marRight w:val="0"/>
          <w:marTop w:val="100"/>
          <w:marBottom w:val="120"/>
          <w:divBdr>
            <w:top w:val="none" w:sz="0" w:space="0" w:color="auto"/>
            <w:left w:val="none" w:sz="0" w:space="0" w:color="auto"/>
            <w:bottom w:val="none" w:sz="0" w:space="0" w:color="auto"/>
            <w:right w:val="none" w:sz="0" w:space="0" w:color="auto"/>
          </w:divBdr>
        </w:div>
        <w:div w:id="1031303681">
          <w:marLeft w:val="1253"/>
          <w:marRight w:val="0"/>
          <w:marTop w:val="100"/>
          <w:marBottom w:val="120"/>
          <w:divBdr>
            <w:top w:val="none" w:sz="0" w:space="0" w:color="auto"/>
            <w:left w:val="none" w:sz="0" w:space="0" w:color="auto"/>
            <w:bottom w:val="none" w:sz="0" w:space="0" w:color="auto"/>
            <w:right w:val="none" w:sz="0" w:space="0" w:color="auto"/>
          </w:divBdr>
        </w:div>
        <w:div w:id="247353621">
          <w:marLeft w:val="1253"/>
          <w:marRight w:val="0"/>
          <w:marTop w:val="100"/>
          <w:marBottom w:val="120"/>
          <w:divBdr>
            <w:top w:val="none" w:sz="0" w:space="0" w:color="auto"/>
            <w:left w:val="none" w:sz="0" w:space="0" w:color="auto"/>
            <w:bottom w:val="none" w:sz="0" w:space="0" w:color="auto"/>
            <w:right w:val="none" w:sz="0" w:space="0" w:color="auto"/>
          </w:divBdr>
        </w:div>
        <w:div w:id="72700150">
          <w:marLeft w:val="1253"/>
          <w:marRight w:val="0"/>
          <w:marTop w:val="100"/>
          <w:marBottom w:val="120"/>
          <w:divBdr>
            <w:top w:val="none" w:sz="0" w:space="0" w:color="auto"/>
            <w:left w:val="none" w:sz="0" w:space="0" w:color="auto"/>
            <w:bottom w:val="none" w:sz="0" w:space="0" w:color="auto"/>
            <w:right w:val="none" w:sz="0" w:space="0" w:color="auto"/>
          </w:divBdr>
        </w:div>
        <w:div w:id="2056730152">
          <w:marLeft w:val="547"/>
          <w:marRight w:val="0"/>
          <w:marTop w:val="200"/>
          <w:marBottom w:val="120"/>
          <w:divBdr>
            <w:top w:val="none" w:sz="0" w:space="0" w:color="auto"/>
            <w:left w:val="none" w:sz="0" w:space="0" w:color="auto"/>
            <w:bottom w:val="none" w:sz="0" w:space="0" w:color="auto"/>
            <w:right w:val="none" w:sz="0" w:space="0" w:color="auto"/>
          </w:divBdr>
        </w:div>
        <w:div w:id="1709061418">
          <w:marLeft w:val="547"/>
          <w:marRight w:val="0"/>
          <w:marTop w:val="200"/>
          <w:marBottom w:val="120"/>
          <w:divBdr>
            <w:top w:val="none" w:sz="0" w:space="0" w:color="auto"/>
            <w:left w:val="none" w:sz="0" w:space="0" w:color="auto"/>
            <w:bottom w:val="none" w:sz="0" w:space="0" w:color="auto"/>
            <w:right w:val="none" w:sz="0" w:space="0" w:color="auto"/>
          </w:divBdr>
        </w:div>
        <w:div w:id="1260716883">
          <w:marLeft w:val="547"/>
          <w:marRight w:val="0"/>
          <w:marTop w:val="200"/>
          <w:marBottom w:val="120"/>
          <w:divBdr>
            <w:top w:val="none" w:sz="0" w:space="0" w:color="auto"/>
            <w:left w:val="none" w:sz="0" w:space="0" w:color="auto"/>
            <w:bottom w:val="none" w:sz="0" w:space="0" w:color="auto"/>
            <w:right w:val="none" w:sz="0" w:space="0" w:color="auto"/>
          </w:divBdr>
        </w:div>
        <w:div w:id="1141650249">
          <w:marLeft w:val="547"/>
          <w:marRight w:val="0"/>
          <w:marTop w:val="200"/>
          <w:marBottom w:val="120"/>
          <w:divBdr>
            <w:top w:val="none" w:sz="0" w:space="0" w:color="auto"/>
            <w:left w:val="none" w:sz="0" w:space="0" w:color="auto"/>
            <w:bottom w:val="none" w:sz="0" w:space="0" w:color="auto"/>
            <w:right w:val="none" w:sz="0" w:space="0" w:color="auto"/>
          </w:divBdr>
        </w:div>
        <w:div w:id="1265920820">
          <w:marLeft w:val="547"/>
          <w:marRight w:val="0"/>
          <w:marTop w:val="200"/>
          <w:marBottom w:val="120"/>
          <w:divBdr>
            <w:top w:val="none" w:sz="0" w:space="0" w:color="auto"/>
            <w:left w:val="none" w:sz="0" w:space="0" w:color="auto"/>
            <w:bottom w:val="none" w:sz="0" w:space="0" w:color="auto"/>
            <w:right w:val="none" w:sz="0" w:space="0" w:color="auto"/>
          </w:divBdr>
        </w:div>
        <w:div w:id="2072608388">
          <w:marLeft w:val="547"/>
          <w:marRight w:val="0"/>
          <w:marTop w:val="200"/>
          <w:marBottom w:val="120"/>
          <w:divBdr>
            <w:top w:val="none" w:sz="0" w:space="0" w:color="auto"/>
            <w:left w:val="none" w:sz="0" w:space="0" w:color="auto"/>
            <w:bottom w:val="none" w:sz="0" w:space="0" w:color="auto"/>
            <w:right w:val="none" w:sz="0" w:space="0" w:color="auto"/>
          </w:divBdr>
        </w:div>
        <w:div w:id="516624363">
          <w:marLeft w:val="547"/>
          <w:marRight w:val="0"/>
          <w:marTop w:val="200"/>
          <w:marBottom w:val="120"/>
          <w:divBdr>
            <w:top w:val="none" w:sz="0" w:space="0" w:color="auto"/>
            <w:left w:val="none" w:sz="0" w:space="0" w:color="auto"/>
            <w:bottom w:val="none" w:sz="0" w:space="0" w:color="auto"/>
            <w:right w:val="none" w:sz="0" w:space="0" w:color="auto"/>
          </w:divBdr>
        </w:div>
        <w:div w:id="1120228273">
          <w:marLeft w:val="547"/>
          <w:marRight w:val="0"/>
          <w:marTop w:val="200"/>
          <w:marBottom w:val="120"/>
          <w:divBdr>
            <w:top w:val="none" w:sz="0" w:space="0" w:color="auto"/>
            <w:left w:val="none" w:sz="0" w:space="0" w:color="auto"/>
            <w:bottom w:val="none" w:sz="0" w:space="0" w:color="auto"/>
            <w:right w:val="none" w:sz="0" w:space="0" w:color="auto"/>
          </w:divBdr>
        </w:div>
        <w:div w:id="1281762962">
          <w:marLeft w:val="547"/>
          <w:marRight w:val="0"/>
          <w:marTop w:val="200"/>
          <w:marBottom w:val="120"/>
          <w:divBdr>
            <w:top w:val="none" w:sz="0" w:space="0" w:color="auto"/>
            <w:left w:val="none" w:sz="0" w:space="0" w:color="auto"/>
            <w:bottom w:val="none" w:sz="0" w:space="0" w:color="auto"/>
            <w:right w:val="none" w:sz="0" w:space="0" w:color="auto"/>
          </w:divBdr>
        </w:div>
        <w:div w:id="1489905893">
          <w:marLeft w:val="1253"/>
          <w:marRight w:val="0"/>
          <w:marTop w:val="100"/>
          <w:marBottom w:val="120"/>
          <w:divBdr>
            <w:top w:val="none" w:sz="0" w:space="0" w:color="auto"/>
            <w:left w:val="none" w:sz="0" w:space="0" w:color="auto"/>
            <w:bottom w:val="none" w:sz="0" w:space="0" w:color="auto"/>
            <w:right w:val="none" w:sz="0" w:space="0" w:color="auto"/>
          </w:divBdr>
        </w:div>
        <w:div w:id="237911211">
          <w:marLeft w:val="1253"/>
          <w:marRight w:val="0"/>
          <w:marTop w:val="100"/>
          <w:marBottom w:val="120"/>
          <w:divBdr>
            <w:top w:val="none" w:sz="0" w:space="0" w:color="auto"/>
            <w:left w:val="none" w:sz="0" w:space="0" w:color="auto"/>
            <w:bottom w:val="none" w:sz="0" w:space="0" w:color="auto"/>
            <w:right w:val="none" w:sz="0" w:space="0" w:color="auto"/>
          </w:divBdr>
        </w:div>
        <w:div w:id="1932426934">
          <w:marLeft w:val="1253"/>
          <w:marRight w:val="0"/>
          <w:marTop w:val="100"/>
          <w:marBottom w:val="120"/>
          <w:divBdr>
            <w:top w:val="none" w:sz="0" w:space="0" w:color="auto"/>
            <w:left w:val="none" w:sz="0" w:space="0" w:color="auto"/>
            <w:bottom w:val="none" w:sz="0" w:space="0" w:color="auto"/>
            <w:right w:val="none" w:sz="0" w:space="0" w:color="auto"/>
          </w:divBdr>
        </w:div>
        <w:div w:id="1288466513">
          <w:marLeft w:val="547"/>
          <w:marRight w:val="0"/>
          <w:marTop w:val="200"/>
          <w:marBottom w:val="120"/>
          <w:divBdr>
            <w:top w:val="none" w:sz="0" w:space="0" w:color="auto"/>
            <w:left w:val="none" w:sz="0" w:space="0" w:color="auto"/>
            <w:bottom w:val="none" w:sz="0" w:space="0" w:color="auto"/>
            <w:right w:val="none" w:sz="0" w:space="0" w:color="auto"/>
          </w:divBdr>
        </w:div>
        <w:div w:id="335226176">
          <w:marLeft w:val="547"/>
          <w:marRight w:val="0"/>
          <w:marTop w:val="200"/>
          <w:marBottom w:val="120"/>
          <w:divBdr>
            <w:top w:val="none" w:sz="0" w:space="0" w:color="auto"/>
            <w:left w:val="none" w:sz="0" w:space="0" w:color="auto"/>
            <w:bottom w:val="none" w:sz="0" w:space="0" w:color="auto"/>
            <w:right w:val="none" w:sz="0" w:space="0" w:color="auto"/>
          </w:divBdr>
        </w:div>
        <w:div w:id="1418867838">
          <w:marLeft w:val="547"/>
          <w:marRight w:val="0"/>
          <w:marTop w:val="200"/>
          <w:marBottom w:val="120"/>
          <w:divBdr>
            <w:top w:val="none" w:sz="0" w:space="0" w:color="auto"/>
            <w:left w:val="none" w:sz="0" w:space="0" w:color="auto"/>
            <w:bottom w:val="none" w:sz="0" w:space="0" w:color="auto"/>
            <w:right w:val="none" w:sz="0" w:space="0" w:color="auto"/>
          </w:divBdr>
        </w:div>
        <w:div w:id="1482772761">
          <w:marLeft w:val="547"/>
          <w:marRight w:val="0"/>
          <w:marTop w:val="200"/>
          <w:marBottom w:val="120"/>
          <w:divBdr>
            <w:top w:val="none" w:sz="0" w:space="0" w:color="auto"/>
            <w:left w:val="none" w:sz="0" w:space="0" w:color="auto"/>
            <w:bottom w:val="none" w:sz="0" w:space="0" w:color="auto"/>
            <w:right w:val="none" w:sz="0" w:space="0" w:color="auto"/>
          </w:divBdr>
        </w:div>
        <w:div w:id="128326377">
          <w:marLeft w:val="547"/>
          <w:marRight w:val="0"/>
          <w:marTop w:val="200"/>
          <w:marBottom w:val="120"/>
          <w:divBdr>
            <w:top w:val="none" w:sz="0" w:space="0" w:color="auto"/>
            <w:left w:val="none" w:sz="0" w:space="0" w:color="auto"/>
            <w:bottom w:val="none" w:sz="0" w:space="0" w:color="auto"/>
            <w:right w:val="none" w:sz="0" w:space="0" w:color="auto"/>
          </w:divBdr>
        </w:div>
        <w:div w:id="126776307">
          <w:marLeft w:val="1253"/>
          <w:marRight w:val="0"/>
          <w:marTop w:val="100"/>
          <w:marBottom w:val="120"/>
          <w:divBdr>
            <w:top w:val="none" w:sz="0" w:space="0" w:color="auto"/>
            <w:left w:val="none" w:sz="0" w:space="0" w:color="auto"/>
            <w:bottom w:val="none" w:sz="0" w:space="0" w:color="auto"/>
            <w:right w:val="none" w:sz="0" w:space="0" w:color="auto"/>
          </w:divBdr>
        </w:div>
        <w:div w:id="832337925">
          <w:marLeft w:val="1253"/>
          <w:marRight w:val="0"/>
          <w:marTop w:val="100"/>
          <w:marBottom w:val="120"/>
          <w:divBdr>
            <w:top w:val="none" w:sz="0" w:space="0" w:color="auto"/>
            <w:left w:val="none" w:sz="0" w:space="0" w:color="auto"/>
            <w:bottom w:val="none" w:sz="0" w:space="0" w:color="auto"/>
            <w:right w:val="none" w:sz="0" w:space="0" w:color="auto"/>
          </w:divBdr>
        </w:div>
        <w:div w:id="1357845978">
          <w:marLeft w:val="1253"/>
          <w:marRight w:val="0"/>
          <w:marTop w:val="100"/>
          <w:marBottom w:val="120"/>
          <w:divBdr>
            <w:top w:val="none" w:sz="0" w:space="0" w:color="auto"/>
            <w:left w:val="none" w:sz="0" w:space="0" w:color="auto"/>
            <w:bottom w:val="none" w:sz="0" w:space="0" w:color="auto"/>
            <w:right w:val="none" w:sz="0" w:space="0" w:color="auto"/>
          </w:divBdr>
        </w:div>
        <w:div w:id="986477334">
          <w:marLeft w:val="1987"/>
          <w:marRight w:val="0"/>
          <w:marTop w:val="100"/>
          <w:marBottom w:val="120"/>
          <w:divBdr>
            <w:top w:val="none" w:sz="0" w:space="0" w:color="auto"/>
            <w:left w:val="none" w:sz="0" w:space="0" w:color="auto"/>
            <w:bottom w:val="none" w:sz="0" w:space="0" w:color="auto"/>
            <w:right w:val="none" w:sz="0" w:space="0" w:color="auto"/>
          </w:divBdr>
        </w:div>
        <w:div w:id="923756190">
          <w:marLeft w:val="1987"/>
          <w:marRight w:val="0"/>
          <w:marTop w:val="100"/>
          <w:marBottom w:val="120"/>
          <w:divBdr>
            <w:top w:val="none" w:sz="0" w:space="0" w:color="auto"/>
            <w:left w:val="none" w:sz="0" w:space="0" w:color="auto"/>
            <w:bottom w:val="none" w:sz="0" w:space="0" w:color="auto"/>
            <w:right w:val="none" w:sz="0" w:space="0" w:color="auto"/>
          </w:divBdr>
        </w:div>
        <w:div w:id="1628580597">
          <w:marLeft w:val="1987"/>
          <w:marRight w:val="0"/>
          <w:marTop w:val="100"/>
          <w:marBottom w:val="120"/>
          <w:divBdr>
            <w:top w:val="none" w:sz="0" w:space="0" w:color="auto"/>
            <w:left w:val="none" w:sz="0" w:space="0" w:color="auto"/>
            <w:bottom w:val="none" w:sz="0" w:space="0" w:color="auto"/>
            <w:right w:val="none" w:sz="0" w:space="0" w:color="auto"/>
          </w:divBdr>
        </w:div>
        <w:div w:id="542324568">
          <w:marLeft w:val="1987"/>
          <w:marRight w:val="0"/>
          <w:marTop w:val="100"/>
          <w:marBottom w:val="120"/>
          <w:divBdr>
            <w:top w:val="none" w:sz="0" w:space="0" w:color="auto"/>
            <w:left w:val="none" w:sz="0" w:space="0" w:color="auto"/>
            <w:bottom w:val="none" w:sz="0" w:space="0" w:color="auto"/>
            <w:right w:val="none" w:sz="0" w:space="0" w:color="auto"/>
          </w:divBdr>
        </w:div>
        <w:div w:id="1183014529">
          <w:marLeft w:val="1987"/>
          <w:marRight w:val="0"/>
          <w:marTop w:val="100"/>
          <w:marBottom w:val="120"/>
          <w:divBdr>
            <w:top w:val="none" w:sz="0" w:space="0" w:color="auto"/>
            <w:left w:val="none" w:sz="0" w:space="0" w:color="auto"/>
            <w:bottom w:val="none" w:sz="0" w:space="0" w:color="auto"/>
            <w:right w:val="none" w:sz="0" w:space="0" w:color="auto"/>
          </w:divBdr>
        </w:div>
        <w:div w:id="1359701666">
          <w:marLeft w:val="1253"/>
          <w:marRight w:val="0"/>
          <w:marTop w:val="100"/>
          <w:marBottom w:val="120"/>
          <w:divBdr>
            <w:top w:val="none" w:sz="0" w:space="0" w:color="auto"/>
            <w:left w:val="none" w:sz="0" w:space="0" w:color="auto"/>
            <w:bottom w:val="none" w:sz="0" w:space="0" w:color="auto"/>
            <w:right w:val="none" w:sz="0" w:space="0" w:color="auto"/>
          </w:divBdr>
        </w:div>
        <w:div w:id="155267615">
          <w:marLeft w:val="1987"/>
          <w:marRight w:val="0"/>
          <w:marTop w:val="100"/>
          <w:marBottom w:val="120"/>
          <w:divBdr>
            <w:top w:val="none" w:sz="0" w:space="0" w:color="auto"/>
            <w:left w:val="none" w:sz="0" w:space="0" w:color="auto"/>
            <w:bottom w:val="none" w:sz="0" w:space="0" w:color="auto"/>
            <w:right w:val="none" w:sz="0" w:space="0" w:color="auto"/>
          </w:divBdr>
        </w:div>
        <w:div w:id="1137991470">
          <w:marLeft w:val="1987"/>
          <w:marRight w:val="0"/>
          <w:marTop w:val="100"/>
          <w:marBottom w:val="120"/>
          <w:divBdr>
            <w:top w:val="none" w:sz="0" w:space="0" w:color="auto"/>
            <w:left w:val="none" w:sz="0" w:space="0" w:color="auto"/>
            <w:bottom w:val="none" w:sz="0" w:space="0" w:color="auto"/>
            <w:right w:val="none" w:sz="0" w:space="0" w:color="auto"/>
          </w:divBdr>
        </w:div>
        <w:div w:id="450706337">
          <w:marLeft w:val="547"/>
          <w:marRight w:val="0"/>
          <w:marTop w:val="200"/>
          <w:marBottom w:val="120"/>
          <w:divBdr>
            <w:top w:val="none" w:sz="0" w:space="0" w:color="auto"/>
            <w:left w:val="none" w:sz="0" w:space="0" w:color="auto"/>
            <w:bottom w:val="none" w:sz="0" w:space="0" w:color="auto"/>
            <w:right w:val="none" w:sz="0" w:space="0" w:color="auto"/>
          </w:divBdr>
        </w:div>
        <w:div w:id="1650943185">
          <w:marLeft w:val="547"/>
          <w:marRight w:val="0"/>
          <w:marTop w:val="200"/>
          <w:marBottom w:val="120"/>
          <w:divBdr>
            <w:top w:val="none" w:sz="0" w:space="0" w:color="auto"/>
            <w:left w:val="none" w:sz="0" w:space="0" w:color="auto"/>
            <w:bottom w:val="none" w:sz="0" w:space="0" w:color="auto"/>
            <w:right w:val="none" w:sz="0" w:space="0" w:color="auto"/>
          </w:divBdr>
        </w:div>
        <w:div w:id="136146697">
          <w:marLeft w:val="547"/>
          <w:marRight w:val="0"/>
          <w:marTop w:val="200"/>
          <w:marBottom w:val="120"/>
          <w:divBdr>
            <w:top w:val="none" w:sz="0" w:space="0" w:color="auto"/>
            <w:left w:val="none" w:sz="0" w:space="0" w:color="auto"/>
            <w:bottom w:val="none" w:sz="0" w:space="0" w:color="auto"/>
            <w:right w:val="none" w:sz="0" w:space="0" w:color="auto"/>
          </w:divBdr>
        </w:div>
        <w:div w:id="551120562">
          <w:marLeft w:val="547"/>
          <w:marRight w:val="0"/>
          <w:marTop w:val="200"/>
          <w:marBottom w:val="120"/>
          <w:divBdr>
            <w:top w:val="none" w:sz="0" w:space="0" w:color="auto"/>
            <w:left w:val="none" w:sz="0" w:space="0" w:color="auto"/>
            <w:bottom w:val="none" w:sz="0" w:space="0" w:color="auto"/>
            <w:right w:val="none" w:sz="0" w:space="0" w:color="auto"/>
          </w:divBdr>
        </w:div>
        <w:div w:id="1683437636">
          <w:marLeft w:val="547"/>
          <w:marRight w:val="0"/>
          <w:marTop w:val="200"/>
          <w:marBottom w:val="120"/>
          <w:divBdr>
            <w:top w:val="none" w:sz="0" w:space="0" w:color="auto"/>
            <w:left w:val="none" w:sz="0" w:space="0" w:color="auto"/>
            <w:bottom w:val="none" w:sz="0" w:space="0" w:color="auto"/>
            <w:right w:val="none" w:sz="0" w:space="0" w:color="auto"/>
          </w:divBdr>
        </w:div>
        <w:div w:id="1916016521">
          <w:marLeft w:val="547"/>
          <w:marRight w:val="0"/>
          <w:marTop w:val="200"/>
          <w:marBottom w:val="120"/>
          <w:divBdr>
            <w:top w:val="none" w:sz="0" w:space="0" w:color="auto"/>
            <w:left w:val="none" w:sz="0" w:space="0" w:color="auto"/>
            <w:bottom w:val="none" w:sz="0" w:space="0" w:color="auto"/>
            <w:right w:val="none" w:sz="0" w:space="0" w:color="auto"/>
          </w:divBdr>
        </w:div>
        <w:div w:id="62415568">
          <w:marLeft w:val="547"/>
          <w:marRight w:val="0"/>
          <w:marTop w:val="200"/>
          <w:marBottom w:val="12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image" Target="media/image5.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323</TotalTime>
  <Pages>15</Pages>
  <Words>3495</Words>
  <Characters>19927</Characters>
  <Application>Microsoft Macintosh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N Robbins</dc:creator>
  <cp:keywords/>
  <dc:description/>
  <cp:lastModifiedBy>Sarah N Robbins</cp:lastModifiedBy>
  <cp:revision>9</cp:revision>
  <dcterms:created xsi:type="dcterms:W3CDTF">2018-01-02T02:52:00Z</dcterms:created>
  <dcterms:modified xsi:type="dcterms:W3CDTF">2018-01-02T17:17:00Z</dcterms:modified>
</cp:coreProperties>
</file>