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0492" w:rsidRPr="00A2733D" w:rsidRDefault="008F5A1D" w:rsidP="00D91BA8">
      <w:pPr>
        <w:spacing w:before="100" w:beforeAutospacing="1" w:after="100" w:afterAutospacing="1"/>
        <w:jc w:val="center"/>
        <w:rPr>
          <w:rFonts w:ascii="Arial Narrow" w:hAnsi="Arial Narrow" w:cs="Aharoni"/>
          <w:b/>
          <w:bCs/>
          <w:iCs/>
          <w:sz w:val="32"/>
          <w:szCs w:val="32"/>
        </w:rPr>
      </w:pPr>
      <w:bookmarkStart w:id="0" w:name="_GoBack"/>
      <w:r w:rsidRPr="00A2733D">
        <w:rPr>
          <w:rFonts w:ascii="Arial Narrow" w:hAnsi="Arial Narrow" w:cs="Aharoni"/>
          <w:b/>
          <w:bCs/>
          <w:iCs/>
          <w:sz w:val="32"/>
          <w:szCs w:val="32"/>
        </w:rPr>
        <w:t xml:space="preserve">Outlook 2013 email resources </w:t>
      </w:r>
    </w:p>
    <w:bookmarkEnd w:id="0"/>
    <w:p w:rsidR="004E55E8" w:rsidRPr="00AB7AAA" w:rsidRDefault="00AB7AAA" w:rsidP="00AB7AAA">
      <w:pPr>
        <w:pStyle w:val="ListParagraph"/>
        <w:numPr>
          <w:ilvl w:val="0"/>
          <w:numId w:val="2"/>
        </w:numPr>
        <w:spacing w:before="100" w:beforeAutospacing="1" w:after="100" w:afterAutospacing="1"/>
        <w:jc w:val="both"/>
        <w:rPr>
          <w:rFonts w:ascii="Times New Roman" w:hAnsi="Times New Roman"/>
          <w:sz w:val="24"/>
          <w:szCs w:val="24"/>
        </w:rPr>
      </w:pPr>
      <w:r>
        <w:rPr>
          <w:noProof/>
        </w:rPr>
        <w:drawing>
          <wp:inline distT="0" distB="0" distL="0" distR="0" wp14:anchorId="18CB31F8" wp14:editId="6D1E542B">
            <wp:extent cx="1333500" cy="323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33500" cy="323850"/>
                    </a:xfrm>
                    <a:prstGeom prst="rect">
                      <a:avLst/>
                    </a:prstGeom>
                  </pic:spPr>
                </pic:pic>
              </a:graphicData>
            </a:graphic>
          </wp:inline>
        </w:drawing>
      </w:r>
      <w:r w:rsidRPr="00AB7AAA">
        <w:rPr>
          <w:rFonts w:ascii="Times New Roman" w:hAnsi="Times New Roman"/>
          <w:b/>
          <w:sz w:val="28"/>
          <w:szCs w:val="28"/>
        </w:rPr>
        <w:t xml:space="preserve">  </w:t>
      </w:r>
    </w:p>
    <w:p w:rsidR="008F5A1D" w:rsidRPr="004E55E8" w:rsidRDefault="008F5A1D" w:rsidP="004E55E8">
      <w:pPr>
        <w:pStyle w:val="ListParagraph"/>
        <w:spacing w:before="100" w:beforeAutospacing="1" w:after="100" w:afterAutospacing="1"/>
        <w:ind w:left="0"/>
        <w:rPr>
          <w:rFonts w:ascii="Times New Roman" w:hAnsi="Times New Roman"/>
          <w:sz w:val="24"/>
          <w:szCs w:val="24"/>
        </w:rPr>
      </w:pPr>
      <w:r w:rsidRPr="004E55E8">
        <w:rPr>
          <w:rFonts w:ascii="Times New Roman" w:hAnsi="Times New Roman"/>
          <w:sz w:val="24"/>
          <w:szCs w:val="24"/>
        </w:rPr>
        <w:t>You have to sign in using your Cornell net id in order to maintain free access.</w:t>
      </w:r>
    </w:p>
    <w:p w:rsidR="008F5A1D" w:rsidRDefault="008F5A1D" w:rsidP="008F5A1D">
      <w:pPr>
        <w:spacing w:before="100" w:beforeAutospacing="1" w:after="100" w:afterAutospacing="1"/>
        <w:rPr>
          <w:rFonts w:ascii="Times New Roman" w:hAnsi="Times New Roman"/>
          <w:sz w:val="24"/>
          <w:szCs w:val="24"/>
        </w:rPr>
      </w:pPr>
      <w:r>
        <w:rPr>
          <w:rFonts w:ascii="Times New Roman" w:hAnsi="Times New Roman"/>
          <w:sz w:val="24"/>
          <w:szCs w:val="24"/>
        </w:rPr>
        <w:t>Connect to database:</w:t>
      </w:r>
      <w:r>
        <w:rPr>
          <w:rFonts w:ascii="Times New Roman" w:hAnsi="Times New Roman"/>
          <w:sz w:val="24"/>
          <w:szCs w:val="24"/>
        </w:rPr>
        <w:tab/>
        <w:t xml:space="preserve"> </w:t>
      </w:r>
      <w:hyperlink r:id="rId6" w:history="1">
        <w:r>
          <w:rPr>
            <w:rStyle w:val="Hyperlink"/>
            <w:sz w:val="24"/>
            <w:szCs w:val="24"/>
          </w:rPr>
          <w:t>https://www.lynda.com/</w:t>
        </w:r>
      </w:hyperlink>
      <w:r>
        <w:rPr>
          <w:rFonts w:ascii="Times New Roman" w:hAnsi="Times New Roman"/>
          <w:sz w:val="24"/>
          <w:szCs w:val="24"/>
        </w:rPr>
        <w:t xml:space="preserve"> </w:t>
      </w:r>
    </w:p>
    <w:p w:rsidR="008F5A1D" w:rsidRDefault="008F5A1D" w:rsidP="008F5A1D">
      <w:pPr>
        <w:spacing w:before="100" w:beforeAutospacing="1" w:after="100" w:afterAutospacing="1"/>
        <w:rPr>
          <w:rFonts w:ascii="Times New Roman" w:hAnsi="Times New Roman"/>
          <w:b/>
          <w:bCs/>
          <w:sz w:val="24"/>
          <w:szCs w:val="24"/>
        </w:rPr>
      </w:pPr>
      <w:r>
        <w:rPr>
          <w:rFonts w:ascii="Times New Roman" w:hAnsi="Times New Roman"/>
          <w:b/>
          <w:bCs/>
          <w:sz w:val="24"/>
          <w:szCs w:val="24"/>
        </w:rPr>
        <w:t>Outlook 2013: Efficient Email Management</w:t>
      </w:r>
    </w:p>
    <w:p w:rsidR="008F5A1D" w:rsidRDefault="008F5A1D" w:rsidP="008F5A1D">
      <w:pPr>
        <w:rPr>
          <w:rFonts w:ascii="Times New Roman" w:hAnsi="Times New Roman"/>
          <w:sz w:val="24"/>
          <w:szCs w:val="24"/>
        </w:rPr>
      </w:pPr>
      <w:r>
        <w:rPr>
          <w:rStyle w:val="Emphasis"/>
          <w:i w:val="0"/>
          <w:iCs w:val="0"/>
        </w:rPr>
        <w:t xml:space="preserve">… </w:t>
      </w:r>
      <w:r>
        <w:rPr>
          <w:rStyle w:val="Emphasis"/>
        </w:rPr>
        <w:t>Outlook 2013: Efficient Email Management</w:t>
      </w:r>
      <w:r>
        <w:rPr>
          <w:rFonts w:ascii="Times New Roman" w:hAnsi="Times New Roman"/>
        </w:rPr>
        <w:t>, author Gini Courter demonstrates techniques to streamline your Outlook workflow. The course offers tips, strategies, and techniques for reviewing email, using views to rearrange and sort email, organizing email with folders and categories, and using rules and Quick Steps to automate many common tasks.</w:t>
      </w:r>
    </w:p>
    <w:p w:rsidR="008F5A1D" w:rsidRDefault="008F5A1D" w:rsidP="008F5A1D">
      <w:pPr>
        <w:rPr>
          <w:rFonts w:ascii="Times New Roman" w:hAnsi="Times New Roman"/>
          <w:sz w:val="24"/>
          <w:szCs w:val="24"/>
        </w:rPr>
      </w:pPr>
    </w:p>
    <w:p w:rsidR="008F5A1D" w:rsidRDefault="00A2733D" w:rsidP="008F5A1D">
      <w:pPr>
        <w:rPr>
          <w:rFonts w:ascii="Times New Roman" w:hAnsi="Times New Roman"/>
          <w:sz w:val="24"/>
          <w:szCs w:val="24"/>
        </w:rPr>
      </w:pPr>
      <w:hyperlink r:id="rId7" w:history="1">
        <w:r w:rsidR="008F5A1D">
          <w:rPr>
            <w:rStyle w:val="Hyperlink"/>
            <w:sz w:val="24"/>
            <w:szCs w:val="24"/>
          </w:rPr>
          <w:t>https://www.lynda.com/Outlook-tutorials/Outlook-2013-Efficient-Email-Management/179051-2.html?srchtrk=index%3a1%0Alinktypeid%3a2%0Aq%3aoutlook+2013%0Apage%3a1%0As%3arelevance%0Asa%3atrue%0Aproducttypeid%3a2</w:t>
        </w:r>
      </w:hyperlink>
      <w:r w:rsidR="008F5A1D">
        <w:rPr>
          <w:rFonts w:ascii="Times New Roman" w:hAnsi="Times New Roman"/>
          <w:sz w:val="24"/>
          <w:szCs w:val="24"/>
        </w:rPr>
        <w:t xml:space="preserve"> </w:t>
      </w:r>
    </w:p>
    <w:p w:rsidR="008F5A1D" w:rsidRDefault="008F5A1D" w:rsidP="008F5A1D">
      <w:pPr>
        <w:spacing w:before="100" w:beforeAutospacing="1" w:after="100" w:afterAutospacing="1"/>
        <w:rPr>
          <w:rFonts w:ascii="Times New Roman" w:hAnsi="Times New Roman"/>
          <w:b/>
          <w:bCs/>
          <w:sz w:val="24"/>
          <w:szCs w:val="24"/>
        </w:rPr>
      </w:pPr>
      <w:r>
        <w:rPr>
          <w:rFonts w:ascii="Times New Roman" w:hAnsi="Times New Roman"/>
          <w:b/>
          <w:bCs/>
          <w:sz w:val="24"/>
          <w:szCs w:val="24"/>
        </w:rPr>
        <w:t>Outlook 2013 Power Shortcuts</w:t>
      </w:r>
    </w:p>
    <w:p w:rsidR="008F5A1D" w:rsidRDefault="008F5A1D" w:rsidP="008F5A1D">
      <w:pPr>
        <w:spacing w:before="100" w:beforeAutospacing="1" w:after="100" w:afterAutospacing="1"/>
        <w:rPr>
          <w:rFonts w:ascii="Times New Roman" w:hAnsi="Times New Roman"/>
          <w:b/>
          <w:bCs/>
          <w:sz w:val="24"/>
          <w:szCs w:val="24"/>
        </w:rPr>
      </w:pPr>
      <w:r>
        <w:rPr>
          <w:rFonts w:ascii="Times New Roman" w:hAnsi="Times New Roman"/>
          <w:sz w:val="24"/>
          <w:szCs w:val="24"/>
        </w:rPr>
        <w:t>…</w:t>
      </w:r>
      <w:r>
        <w:rPr>
          <w:rFonts w:ascii="Times New Roman" w:hAnsi="Times New Roman"/>
        </w:rPr>
        <w:t xml:space="preserve"> Tips, tricks, and keyboard shortcuts … Start with the top 10, and power up from there. Learn </w:t>
      </w:r>
      <w:r>
        <w:rPr>
          <w:rFonts w:ascii="Times New Roman" w:hAnsi="Times New Roman"/>
          <w:b/>
          <w:bCs/>
        </w:rPr>
        <w:t>techniques for quickly organizing the inbox, managing incoming messages, and replying to emails</w:t>
      </w:r>
    </w:p>
    <w:p w:rsidR="00530C67" w:rsidRDefault="00A2733D" w:rsidP="008F5A1D">
      <w:pPr>
        <w:spacing w:before="100" w:beforeAutospacing="1" w:after="100" w:afterAutospacing="1"/>
        <w:rPr>
          <w:rFonts w:ascii="Times New Roman" w:hAnsi="Times New Roman"/>
          <w:sz w:val="24"/>
          <w:szCs w:val="24"/>
        </w:rPr>
      </w:pPr>
      <w:hyperlink r:id="rId8" w:history="1">
        <w:r w:rsidR="008F5A1D">
          <w:rPr>
            <w:rStyle w:val="Hyperlink"/>
            <w:sz w:val="24"/>
            <w:szCs w:val="24"/>
          </w:rPr>
          <w:t>https://www.lynda.com/Outlook-tutorials/Outlook-2013-Power-Shortcuts/168457-2.html?srchtrk=index%3a1%0Alinktypeid%3a2%0Aq%3aoutlook+2013%0Apage%3a1%0As%3arelevance%0Asa%3atrue%0Aproducttypeid%3a2</w:t>
        </w:r>
      </w:hyperlink>
      <w:r w:rsidR="008F5A1D">
        <w:rPr>
          <w:rFonts w:ascii="Times New Roman" w:hAnsi="Times New Roman"/>
          <w:sz w:val="24"/>
          <w:szCs w:val="24"/>
        </w:rPr>
        <w:t xml:space="preserve"> </w:t>
      </w:r>
    </w:p>
    <w:p w:rsidR="008F5A1D" w:rsidRPr="00AB7AAA" w:rsidRDefault="00AB7AAA" w:rsidP="00AB7AAA">
      <w:pPr>
        <w:pStyle w:val="ListParagraph"/>
        <w:numPr>
          <w:ilvl w:val="0"/>
          <w:numId w:val="2"/>
        </w:numPr>
        <w:spacing w:before="100" w:beforeAutospacing="1" w:after="100" w:afterAutospacing="1"/>
        <w:rPr>
          <w:rFonts w:ascii="Times New Roman" w:hAnsi="Times New Roman"/>
          <w:b/>
          <w:bCs/>
          <w:iCs/>
          <w:sz w:val="28"/>
          <w:szCs w:val="28"/>
        </w:rPr>
      </w:pPr>
      <w:r>
        <w:rPr>
          <w:noProof/>
        </w:rPr>
        <w:drawing>
          <wp:inline distT="0" distB="0" distL="0" distR="0" wp14:anchorId="3E2DFCD3" wp14:editId="3662FDDE">
            <wp:extent cx="1562100" cy="561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62100" cy="561975"/>
                    </a:xfrm>
                    <a:prstGeom prst="rect">
                      <a:avLst/>
                    </a:prstGeom>
                  </pic:spPr>
                </pic:pic>
              </a:graphicData>
            </a:graphic>
          </wp:inline>
        </w:drawing>
      </w:r>
    </w:p>
    <w:p w:rsidR="008F5A1D" w:rsidRDefault="008F5A1D" w:rsidP="008F5A1D">
      <w:pPr>
        <w:pStyle w:val="Heading1"/>
        <w:rPr>
          <w:rFonts w:eastAsia="Times New Roman"/>
          <w:b w:val="0"/>
          <w:bCs w:val="0"/>
          <w:sz w:val="24"/>
          <w:szCs w:val="24"/>
        </w:rPr>
      </w:pPr>
      <w:r>
        <w:rPr>
          <w:rFonts w:eastAsia="Times New Roman"/>
          <w:sz w:val="24"/>
          <w:szCs w:val="24"/>
        </w:rPr>
        <w:t>Outlook Email 2013</w:t>
      </w:r>
    </w:p>
    <w:p w:rsidR="008F5A1D" w:rsidRDefault="00A2733D" w:rsidP="008F5A1D">
      <w:pPr>
        <w:spacing w:before="100" w:beforeAutospacing="1" w:after="100" w:afterAutospacing="1"/>
        <w:rPr>
          <w:rFonts w:ascii="Times New Roman" w:hAnsi="Times New Roman"/>
          <w:sz w:val="24"/>
          <w:szCs w:val="24"/>
        </w:rPr>
      </w:pPr>
      <w:hyperlink r:id="rId10" w:anchor="search/d9a5ddaa-2c81-4584-889b-6cef4362e108" w:history="1">
        <w:r w:rsidR="008F5A1D">
          <w:rPr>
            <w:rStyle w:val="Hyperlink"/>
            <w:sz w:val="24"/>
            <w:szCs w:val="24"/>
          </w:rPr>
          <w:t>https://cornell.skillport.com/skillportfe/main.action#search/d9a5ddaa-2c81-4584-889b-6cef4362e108</w:t>
        </w:r>
      </w:hyperlink>
      <w:r w:rsidR="008F5A1D">
        <w:rPr>
          <w:rFonts w:ascii="Times New Roman" w:hAnsi="Times New Roman"/>
          <w:sz w:val="24"/>
          <w:szCs w:val="24"/>
        </w:rPr>
        <w:t xml:space="preserve"> </w:t>
      </w:r>
    </w:p>
    <w:p w:rsidR="004E55E8" w:rsidRPr="00425462" w:rsidRDefault="00425462">
      <w:pPr>
        <w:spacing w:after="160" w:line="259" w:lineRule="auto"/>
        <w:rPr>
          <w:rFonts w:ascii="Times New Roman" w:hAnsi="Times New Roman"/>
          <w:b/>
          <w:sz w:val="24"/>
          <w:szCs w:val="24"/>
        </w:rPr>
      </w:pPr>
      <w:r w:rsidRPr="00425462">
        <w:rPr>
          <w:rFonts w:ascii="Times New Roman" w:hAnsi="Times New Roman"/>
          <w:b/>
          <w:sz w:val="24"/>
          <w:szCs w:val="24"/>
        </w:rPr>
        <w:t xml:space="preserve">Organizing Mail – a </w:t>
      </w:r>
      <w:r w:rsidR="00CE045F">
        <w:rPr>
          <w:rFonts w:ascii="Times New Roman" w:hAnsi="Times New Roman"/>
          <w:b/>
          <w:sz w:val="24"/>
          <w:szCs w:val="24"/>
        </w:rPr>
        <w:t xml:space="preserve">chart of Keyboard shortcuts </w:t>
      </w:r>
    </w:p>
    <w:p w:rsidR="00425462" w:rsidRDefault="00A2733D">
      <w:pPr>
        <w:spacing w:after="160" w:line="259" w:lineRule="auto"/>
        <w:rPr>
          <w:rStyle w:val="Hyperlink"/>
          <w:rFonts w:ascii="Times New Roman" w:hAnsi="Times New Roman"/>
          <w:sz w:val="24"/>
          <w:szCs w:val="24"/>
        </w:rPr>
      </w:pPr>
      <w:hyperlink r:id="rId11" w:history="1">
        <w:r w:rsidR="00530C67" w:rsidRPr="003B7166">
          <w:rPr>
            <w:rStyle w:val="Hyperlink"/>
            <w:rFonts w:ascii="Times New Roman" w:hAnsi="Times New Roman"/>
            <w:sz w:val="24"/>
            <w:szCs w:val="24"/>
          </w:rPr>
          <w:t>https://library.skillport.com/courseware/Content/cca/mo_bgou_a02_dt_enus/output/html/jamo_bgou_a02_dt_enust2001.html</w:t>
        </w:r>
      </w:hyperlink>
    </w:p>
    <w:p w:rsidR="00D91BA8" w:rsidRDefault="00D91BA8">
      <w:pPr>
        <w:spacing w:after="160" w:line="259" w:lineRule="auto"/>
        <w:rPr>
          <w:rStyle w:val="Hyperlink"/>
          <w:rFonts w:ascii="Times New Roman" w:hAnsi="Times New Roman"/>
          <w:sz w:val="24"/>
          <w:szCs w:val="24"/>
        </w:rPr>
      </w:pPr>
      <w:r>
        <w:t xml:space="preserve">   </w:t>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tab/>
      </w:r>
      <w:r w:rsidR="007250AC">
        <w:rPr>
          <w:noProof/>
        </w:rPr>
        <w:drawing>
          <wp:inline distT="0" distB="0" distL="0" distR="0" wp14:anchorId="7013394D">
            <wp:extent cx="707390" cy="3898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7390" cy="389890"/>
                    </a:xfrm>
                    <a:prstGeom prst="rect">
                      <a:avLst/>
                    </a:prstGeom>
                    <a:noFill/>
                  </pic:spPr>
                </pic:pic>
              </a:graphicData>
            </a:graphic>
          </wp:inline>
        </w:drawing>
      </w:r>
      <w:r>
        <w:t xml:space="preserve">                                                                                                                                                                                                                                                                                                                                                             </w:t>
      </w:r>
    </w:p>
    <w:p w:rsidR="00307FDF" w:rsidRPr="004E55E8" w:rsidRDefault="00460FFB" w:rsidP="00AB7AAA">
      <w:pPr>
        <w:pStyle w:val="ListParagraph"/>
        <w:numPr>
          <w:ilvl w:val="0"/>
          <w:numId w:val="2"/>
        </w:numPr>
        <w:spacing w:before="100" w:beforeAutospacing="1" w:after="100" w:afterAutospacing="1"/>
        <w:rPr>
          <w:rFonts w:ascii="Times New Roman" w:hAnsi="Times New Roman"/>
          <w:b/>
          <w:sz w:val="28"/>
          <w:szCs w:val="28"/>
        </w:rPr>
      </w:pPr>
      <w:r>
        <w:rPr>
          <w:noProof/>
        </w:rPr>
        <w:lastRenderedPageBreak/>
        <w:drawing>
          <wp:inline distT="0" distB="0" distL="0" distR="0" wp14:anchorId="16E240BD" wp14:editId="01FFB544">
            <wp:extent cx="1628775" cy="800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28775" cy="800100"/>
                    </a:xfrm>
                    <a:prstGeom prst="rect">
                      <a:avLst/>
                    </a:prstGeom>
                  </pic:spPr>
                </pic:pic>
              </a:graphicData>
            </a:graphic>
          </wp:inline>
        </w:drawing>
      </w:r>
    </w:p>
    <w:p w:rsidR="00CC4A07" w:rsidRDefault="00CC4A07" w:rsidP="00CC4A07">
      <w:pPr>
        <w:rPr>
          <w:color w:val="1F497D"/>
        </w:rPr>
      </w:pPr>
      <w:r>
        <w:rPr>
          <w:color w:val="1F497D"/>
        </w:rPr>
        <w:t>LTS Email – Display and Organization</w:t>
      </w:r>
    </w:p>
    <w:p w:rsidR="00CC4A07" w:rsidRDefault="00A2733D" w:rsidP="00CC4A07">
      <w:pPr>
        <w:rPr>
          <w:color w:val="1F497D"/>
        </w:rPr>
      </w:pPr>
      <w:hyperlink r:id="rId14" w:history="1">
        <w:r w:rsidR="00CC4A07">
          <w:rPr>
            <w:rStyle w:val="Hyperlink"/>
          </w:rPr>
          <w:t>http://screencast.com/t/Sn0nmLTo4rH</w:t>
        </w:r>
      </w:hyperlink>
    </w:p>
    <w:p w:rsidR="00CC4A07" w:rsidRDefault="00CC4A07" w:rsidP="00CC4A07">
      <w:pPr>
        <w:rPr>
          <w:color w:val="1F497D"/>
        </w:rPr>
      </w:pPr>
    </w:p>
    <w:p w:rsidR="00CC4A07" w:rsidRDefault="00CC4A07" w:rsidP="00CC4A07">
      <w:pPr>
        <w:rPr>
          <w:color w:val="1F497D"/>
        </w:rPr>
      </w:pPr>
      <w:r>
        <w:rPr>
          <w:color w:val="1F497D"/>
        </w:rPr>
        <w:t>LTS Email – Rules</w:t>
      </w:r>
    </w:p>
    <w:p w:rsidR="00CC4A07" w:rsidRDefault="00A2733D" w:rsidP="00CC4A07">
      <w:pPr>
        <w:rPr>
          <w:color w:val="1F497D"/>
        </w:rPr>
      </w:pPr>
      <w:hyperlink r:id="rId15" w:history="1">
        <w:r w:rsidR="00CC4A07">
          <w:rPr>
            <w:rStyle w:val="Hyperlink"/>
          </w:rPr>
          <w:t>http://screencast.com/t/hsJ9BjNfUryr</w:t>
        </w:r>
      </w:hyperlink>
    </w:p>
    <w:p w:rsidR="00CC4A07" w:rsidRDefault="00CC4A07" w:rsidP="00CC4A07">
      <w:pPr>
        <w:rPr>
          <w:color w:val="1F497D"/>
        </w:rPr>
      </w:pPr>
    </w:p>
    <w:p w:rsidR="00CC4A07" w:rsidRDefault="00CC4A07" w:rsidP="00CC4A07">
      <w:pPr>
        <w:rPr>
          <w:color w:val="1F497D"/>
        </w:rPr>
      </w:pPr>
      <w:r>
        <w:rPr>
          <w:color w:val="1F497D"/>
        </w:rPr>
        <w:t>LTS Email – Categories</w:t>
      </w:r>
    </w:p>
    <w:p w:rsidR="00CC4A07" w:rsidRDefault="00A2733D" w:rsidP="00CC4A07">
      <w:pPr>
        <w:rPr>
          <w:color w:val="1F497D"/>
        </w:rPr>
      </w:pPr>
      <w:hyperlink r:id="rId16" w:history="1">
        <w:r w:rsidR="00CC4A07">
          <w:rPr>
            <w:rStyle w:val="Hyperlink"/>
          </w:rPr>
          <w:t>http://screencast.com/t/WShaqO2eA</w:t>
        </w:r>
      </w:hyperlink>
    </w:p>
    <w:p w:rsidR="008F5A1D" w:rsidRDefault="008F5A1D" w:rsidP="008F5A1D">
      <w:pPr>
        <w:rPr>
          <w:rFonts w:ascii="Times New Roman" w:hAnsi="Times New Roman"/>
          <w:sz w:val="24"/>
          <w:szCs w:val="24"/>
        </w:rPr>
      </w:pPr>
    </w:p>
    <w:p w:rsidR="008F5A1D" w:rsidRDefault="00D77BA3" w:rsidP="008F5A1D">
      <w:pPr>
        <w:tabs>
          <w:tab w:val="left" w:pos="2676"/>
        </w:tabs>
        <w:spacing w:before="100" w:beforeAutospacing="1" w:after="100" w:afterAutospacing="1"/>
        <w:rPr>
          <w:rFonts w:ascii="Times New Roman" w:hAnsi="Times New Roman"/>
          <w:sz w:val="24"/>
          <w:szCs w:val="24"/>
        </w:rPr>
      </w:pPr>
      <w:r>
        <w:rPr>
          <w:rFonts w:ascii="Times New Roman" w:hAnsi="Times New Roman"/>
          <w:sz w:val="24"/>
          <w:szCs w:val="24"/>
        </w:rPr>
        <w:t>alw:1/17</w:t>
      </w:r>
    </w:p>
    <w:sectPr w:rsidR="008F5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5252B"/>
    <w:multiLevelType w:val="hybridMultilevel"/>
    <w:tmpl w:val="F902609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909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765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4050" w:hanging="180"/>
      </w:pPr>
    </w:lvl>
  </w:abstractNum>
  <w:abstractNum w:abstractNumId="1" w15:restartNumberingAfterBreak="0">
    <w:nsid w:val="31287B32"/>
    <w:multiLevelType w:val="hybridMultilevel"/>
    <w:tmpl w:val="777EA282"/>
    <w:lvl w:ilvl="0" w:tplc="3282ECE4">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1D"/>
    <w:rsid w:val="001A7189"/>
    <w:rsid w:val="001A7F8C"/>
    <w:rsid w:val="00307FDF"/>
    <w:rsid w:val="00425462"/>
    <w:rsid w:val="00460FFB"/>
    <w:rsid w:val="004E55E8"/>
    <w:rsid w:val="00530C67"/>
    <w:rsid w:val="007250AC"/>
    <w:rsid w:val="008F5A1D"/>
    <w:rsid w:val="00990492"/>
    <w:rsid w:val="00A2733D"/>
    <w:rsid w:val="00AB7AAA"/>
    <w:rsid w:val="00CC4A07"/>
    <w:rsid w:val="00CE045F"/>
    <w:rsid w:val="00D77BA3"/>
    <w:rsid w:val="00D91BA8"/>
    <w:rsid w:val="00EF33BE"/>
    <w:rsid w:val="00FA2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E9419F1F-A200-48D2-A784-93C0490B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5A1D"/>
    <w:pPr>
      <w:spacing w:after="0" w:line="240" w:lineRule="auto"/>
    </w:pPr>
    <w:rPr>
      <w:rFonts w:ascii="Calibri" w:hAnsi="Calibri" w:cs="Times New Roman"/>
    </w:rPr>
  </w:style>
  <w:style w:type="paragraph" w:styleId="Heading1">
    <w:name w:val="heading 1"/>
    <w:basedOn w:val="Normal"/>
    <w:link w:val="Heading1Char"/>
    <w:uiPriority w:val="9"/>
    <w:qFormat/>
    <w:rsid w:val="008F5A1D"/>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A1D"/>
    <w:rPr>
      <w:rFonts w:ascii="Times New Roman" w:hAnsi="Times New Roman" w:cs="Times New Roman"/>
      <w:b/>
      <w:bCs/>
      <w:kern w:val="36"/>
      <w:sz w:val="48"/>
      <w:szCs w:val="48"/>
    </w:rPr>
  </w:style>
  <w:style w:type="character" w:styleId="Hyperlink">
    <w:name w:val="Hyperlink"/>
    <w:basedOn w:val="DefaultParagraphFont"/>
    <w:uiPriority w:val="99"/>
    <w:unhideWhenUsed/>
    <w:rsid w:val="008F5A1D"/>
    <w:rPr>
      <w:color w:val="0563C1"/>
      <w:u w:val="single"/>
    </w:rPr>
  </w:style>
  <w:style w:type="character" w:styleId="Emphasis">
    <w:name w:val="Emphasis"/>
    <w:basedOn w:val="DefaultParagraphFont"/>
    <w:uiPriority w:val="20"/>
    <w:qFormat/>
    <w:rsid w:val="008F5A1D"/>
    <w:rPr>
      <w:i/>
      <w:iCs/>
    </w:rPr>
  </w:style>
  <w:style w:type="paragraph" w:styleId="ListParagraph">
    <w:name w:val="List Paragraph"/>
    <w:basedOn w:val="Normal"/>
    <w:uiPriority w:val="34"/>
    <w:qFormat/>
    <w:rsid w:val="004E55E8"/>
    <w:pPr>
      <w:ind w:left="720"/>
      <w:contextualSpacing/>
    </w:pPr>
  </w:style>
  <w:style w:type="paragraph" w:styleId="BalloonText">
    <w:name w:val="Balloon Text"/>
    <w:basedOn w:val="Normal"/>
    <w:link w:val="BalloonTextChar"/>
    <w:uiPriority w:val="99"/>
    <w:semiHidden/>
    <w:unhideWhenUsed/>
    <w:rsid w:val="00CE04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4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019528">
      <w:bodyDiv w:val="1"/>
      <w:marLeft w:val="0"/>
      <w:marRight w:val="0"/>
      <w:marTop w:val="0"/>
      <w:marBottom w:val="0"/>
      <w:divBdr>
        <w:top w:val="none" w:sz="0" w:space="0" w:color="auto"/>
        <w:left w:val="none" w:sz="0" w:space="0" w:color="auto"/>
        <w:bottom w:val="none" w:sz="0" w:space="0" w:color="auto"/>
        <w:right w:val="none" w:sz="0" w:space="0" w:color="auto"/>
      </w:divBdr>
    </w:div>
    <w:div w:id="659508363">
      <w:bodyDiv w:val="1"/>
      <w:marLeft w:val="0"/>
      <w:marRight w:val="0"/>
      <w:marTop w:val="0"/>
      <w:marBottom w:val="0"/>
      <w:divBdr>
        <w:top w:val="none" w:sz="0" w:space="0" w:color="auto"/>
        <w:left w:val="none" w:sz="0" w:space="0" w:color="auto"/>
        <w:bottom w:val="none" w:sz="0" w:space="0" w:color="auto"/>
        <w:right w:val="none" w:sz="0" w:space="0" w:color="auto"/>
      </w:divBdr>
    </w:div>
    <w:div w:id="117912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ynda.com/Outlook-tutorials/Outlook-2013-Power-Shortcuts/168457-2.html?srchtrk=index%3a1%0Alinktypeid%3a2%0Aq%3aoutlook+2013%0Apage%3a1%0As%3arelevance%0Asa%3atrue%0Aproducttypeid%3a2"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ynda.com/Outlook-tutorials/Outlook-2013-Efficient-Email-Management/179051-2.html?srchtrk=index%3a1%0Alinktypeid%3a2%0Aq%3aoutlook+2013%0Apage%3a1%0As%3arelevance%0Asa%3atrue%0Aproducttypeid%3a2"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reencast.com/t/WShaqO2eA" TargetMode="External"/><Relationship Id="rId1" Type="http://schemas.openxmlformats.org/officeDocument/2006/relationships/numbering" Target="numbering.xml"/><Relationship Id="rId6" Type="http://schemas.openxmlformats.org/officeDocument/2006/relationships/hyperlink" Target="https://www.lynda.com/" TargetMode="External"/><Relationship Id="rId11" Type="http://schemas.openxmlformats.org/officeDocument/2006/relationships/hyperlink" Target="https://library.skillport.com/courseware/Content/cca/mo_bgou_a02_dt_enus/output/html/jamo_bgou_a02_dt_enust2001.html" TargetMode="External"/><Relationship Id="rId5" Type="http://schemas.openxmlformats.org/officeDocument/2006/relationships/image" Target="media/image1.png"/><Relationship Id="rId15" Type="http://schemas.openxmlformats.org/officeDocument/2006/relationships/hyperlink" Target="http://screencast.com/t/hsJ9BjNfUryr" TargetMode="External"/><Relationship Id="rId10" Type="http://schemas.openxmlformats.org/officeDocument/2006/relationships/hyperlink" Target="https://cornell.skillport.com/skillportfe/main.actio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reencast.com/t/Sn0nmLTo4r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Ardeen White</dc:creator>
  <cp:keywords/>
  <dc:description/>
  <cp:lastModifiedBy>Ardeen White</cp:lastModifiedBy>
  <cp:revision>15</cp:revision>
  <cp:lastPrinted>2017-01-12T16:34:00Z</cp:lastPrinted>
  <dcterms:created xsi:type="dcterms:W3CDTF">2016-12-20T19:26:00Z</dcterms:created>
  <dcterms:modified xsi:type="dcterms:W3CDTF">2017-01-12T16:46:00Z</dcterms:modified>
</cp:coreProperties>
</file>