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B18" w:rsidRDefault="00221B18" w:rsidP="00221B18">
      <w:pPr>
        <w:rPr>
          <w:color w:val="1F497D"/>
        </w:rPr>
      </w:pPr>
      <w:bookmarkStart w:id="0" w:name="_GoBack"/>
      <w:bookmarkEnd w:id="0"/>
      <w:r>
        <w:rPr>
          <w:color w:val="1F497D"/>
        </w:rPr>
        <w:t xml:space="preserve">Hi </w:t>
      </w:r>
      <w:proofErr w:type="gramStart"/>
      <w:r>
        <w:rPr>
          <w:color w:val="1F497D"/>
        </w:rPr>
        <w:t>All:</w:t>
      </w:r>
      <w:proofErr w:type="gramEnd"/>
      <w:r>
        <w:rPr>
          <w:color w:val="1F497D"/>
        </w:rPr>
        <w:t>)</w:t>
      </w:r>
    </w:p>
    <w:p w:rsidR="00221B18" w:rsidRDefault="00221B18" w:rsidP="00221B18">
      <w:pPr>
        <w:rPr>
          <w:color w:val="1F497D"/>
          <w:lang w:eastAsia="zh-CN"/>
        </w:rPr>
      </w:pPr>
    </w:p>
    <w:p w:rsidR="00221B18" w:rsidRDefault="00221B18" w:rsidP="00221B18">
      <w:pPr>
        <w:rPr>
          <w:rFonts w:cs="Calibri"/>
          <w:color w:val="1F4E79"/>
          <w:lang w:eastAsia="zh-CN"/>
        </w:rPr>
      </w:pPr>
    </w:p>
    <w:p w:rsidR="00221B18" w:rsidRDefault="00221B18" w:rsidP="00BC4486">
      <w:pPr>
        <w:pStyle w:val="ListParagraph"/>
        <w:numPr>
          <w:ilvl w:val="0"/>
          <w:numId w:val="3"/>
        </w:numPr>
        <w:ind w:left="360"/>
        <w:rPr>
          <w:rFonts w:cs="Calibri"/>
          <w:color w:val="1F4E79"/>
          <w:lang w:eastAsia="zh-CN"/>
        </w:rPr>
      </w:pPr>
      <w:r>
        <w:rPr>
          <w:rFonts w:cs="Calibri"/>
          <w:b/>
          <w:color w:val="1F4E79"/>
          <w:lang w:eastAsia="zh-CN"/>
        </w:rPr>
        <w:t>Welcome</w:t>
      </w:r>
      <w:r>
        <w:rPr>
          <w:rFonts w:cs="Calibri"/>
          <w:color w:val="1F4E79"/>
          <w:lang w:eastAsia="zh-CN"/>
        </w:rPr>
        <w:t xml:space="preserve"> (Xin) </w:t>
      </w:r>
    </w:p>
    <w:p w:rsidR="00221B18" w:rsidRDefault="00221B18" w:rsidP="00221B18">
      <w:pPr>
        <w:ind w:left="720"/>
        <w:rPr>
          <w:rFonts w:cs="Calibr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#1 -  As we developed idea to form task force, int’l students either going abroad or coming here, are part of the landscape, as </w:t>
      </w:r>
      <w:r w:rsidR="00BC4486">
        <w:rPr>
          <w:rFonts w:asciiTheme="minorHAnsi" w:eastAsiaTheme="minorHAnsi" w:hAnsiTheme="minorHAnsi" w:cstheme="minorBidi"/>
          <w:color w:val="1F497D"/>
          <w:lang w:eastAsia="zh-CN"/>
        </w:rPr>
        <w:t>the team</w:t>
      </w:r>
      <w:r>
        <w:rPr>
          <w:rFonts w:asciiTheme="minorHAnsi" w:eastAsiaTheme="minorHAnsi" w:hAnsiTheme="minorHAnsi" w:cstheme="minorBidi"/>
          <w:color w:val="1F497D"/>
          <w:lang w:eastAsia="zh-CN"/>
        </w:rPr>
        <w:t xml:space="preserve"> develop</w:t>
      </w:r>
      <w:r w:rsidR="00BC4486">
        <w:rPr>
          <w:rFonts w:asciiTheme="minorHAnsi" w:eastAsiaTheme="minorHAnsi" w:hAnsiTheme="minorHAnsi" w:cstheme="minorBidi"/>
          <w:color w:val="1F497D"/>
          <w:lang w:eastAsia="zh-CN"/>
        </w:rPr>
        <w:t>s</w:t>
      </w:r>
      <w:r>
        <w:rPr>
          <w:rFonts w:asciiTheme="minorHAnsi" w:eastAsiaTheme="minorHAnsi" w:hAnsiTheme="minorHAnsi" w:cstheme="minorBidi"/>
          <w:color w:val="1F497D"/>
          <w:lang w:eastAsia="zh-CN"/>
        </w:rPr>
        <w:t xml:space="preserve"> mapping, find gaps, think strategy; Kornelia will help think about routine of liaison and reference work.</w:t>
      </w:r>
    </w:p>
    <w:p w:rsidR="00221B18" w:rsidRDefault="00221B18"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#2 – </w:t>
      </w:r>
      <w:r w:rsidR="00BC4486">
        <w:rPr>
          <w:rFonts w:asciiTheme="minorHAnsi" w:eastAsiaTheme="minorHAnsi" w:hAnsiTheme="minorHAnsi" w:cstheme="minorBidi"/>
          <w:color w:val="1F497D"/>
          <w:lang w:eastAsia="zh-CN"/>
        </w:rPr>
        <w:t>It took us a while to define what internationalizatio</w:t>
      </w:r>
      <w:r w:rsidR="00F30FCB">
        <w:rPr>
          <w:rFonts w:asciiTheme="minorHAnsi" w:eastAsiaTheme="minorHAnsi" w:hAnsiTheme="minorHAnsi" w:cstheme="minorBidi"/>
          <w:color w:val="1F497D"/>
          <w:lang w:eastAsia="zh-CN"/>
        </w:rPr>
        <w:t>n means in terms of the CUL Focus Area and the work of this Task Force</w:t>
      </w:r>
      <w:r>
        <w:rPr>
          <w:rFonts w:asciiTheme="minorHAnsi" w:eastAsiaTheme="minorHAnsi" w:hAnsiTheme="minorHAnsi" w:cstheme="minorBidi"/>
          <w:color w:val="1F497D"/>
          <w:lang w:eastAsia="zh-CN"/>
        </w:rPr>
        <w:t xml:space="preserve">.  </w:t>
      </w:r>
      <w:r w:rsidR="00F30FCB">
        <w:rPr>
          <w:rFonts w:asciiTheme="minorHAnsi" w:eastAsiaTheme="minorHAnsi" w:hAnsiTheme="minorHAnsi" w:cstheme="minorBidi"/>
          <w:color w:val="1F497D"/>
          <w:lang w:eastAsia="zh-CN"/>
        </w:rPr>
        <w:t xml:space="preserve">As we continue this work, </w:t>
      </w:r>
      <w:r>
        <w:rPr>
          <w:rFonts w:asciiTheme="minorHAnsi" w:eastAsiaTheme="minorHAnsi" w:hAnsiTheme="minorHAnsi" w:cstheme="minorBidi"/>
          <w:color w:val="1F497D"/>
          <w:lang w:eastAsia="zh-CN"/>
        </w:rPr>
        <w:t xml:space="preserve">we may </w:t>
      </w:r>
      <w:r w:rsidR="00F30FCB">
        <w:rPr>
          <w:rFonts w:asciiTheme="minorHAnsi" w:eastAsiaTheme="minorHAnsi" w:hAnsiTheme="minorHAnsi" w:cstheme="minorBidi"/>
          <w:color w:val="1F497D"/>
          <w:lang w:eastAsia="zh-CN"/>
        </w:rPr>
        <w:t>decide</w:t>
      </w:r>
      <w:r>
        <w:rPr>
          <w:rFonts w:asciiTheme="minorHAnsi" w:eastAsiaTheme="minorHAnsi" w:hAnsiTheme="minorHAnsi" w:cstheme="minorBidi"/>
          <w:color w:val="1F497D"/>
          <w:lang w:eastAsia="zh-CN"/>
        </w:rPr>
        <w:t xml:space="preserve"> our definition is still too broad or too narrow</w:t>
      </w:r>
      <w:r w:rsidR="00F30FCB">
        <w:rPr>
          <w:rFonts w:asciiTheme="minorHAnsi" w:eastAsiaTheme="minorHAnsi" w:hAnsiTheme="minorHAnsi" w:cstheme="minorBidi"/>
          <w:color w:val="1F497D"/>
          <w:lang w:eastAsia="zh-CN"/>
        </w:rPr>
        <w:t xml:space="preserve">.  If we need to pivot, we can.  Our goal is to produce deliverables that are </w:t>
      </w:r>
      <w:r>
        <w:rPr>
          <w:rFonts w:asciiTheme="minorHAnsi" w:eastAsiaTheme="minorHAnsi" w:hAnsiTheme="minorHAnsi" w:cstheme="minorBidi"/>
          <w:color w:val="1F497D"/>
          <w:lang w:eastAsia="zh-CN"/>
        </w:rPr>
        <w:t xml:space="preserve">actionable and sustainable.  </w:t>
      </w:r>
      <w:r w:rsidR="00F30FCB">
        <w:rPr>
          <w:rFonts w:asciiTheme="minorHAnsi" w:eastAsiaTheme="minorHAnsi" w:hAnsiTheme="minorHAnsi" w:cstheme="minorBidi"/>
          <w:color w:val="1F497D"/>
          <w:lang w:eastAsia="zh-CN"/>
        </w:rPr>
        <w:t>The international</w:t>
      </w:r>
      <w:r>
        <w:rPr>
          <w:rFonts w:asciiTheme="minorHAnsi" w:eastAsiaTheme="minorHAnsi" w:hAnsiTheme="minorHAnsi" w:cstheme="minorBidi"/>
          <w:color w:val="1F497D"/>
          <w:lang w:eastAsia="zh-CN"/>
        </w:rPr>
        <w:t xml:space="preserve"> landscape will change with </w:t>
      </w:r>
      <w:r w:rsidR="00F30FCB">
        <w:rPr>
          <w:rFonts w:asciiTheme="minorHAnsi" w:eastAsiaTheme="minorHAnsi" w:hAnsiTheme="minorHAnsi" w:cstheme="minorBidi"/>
          <w:color w:val="1F497D"/>
          <w:lang w:eastAsia="zh-CN"/>
        </w:rPr>
        <w:t xml:space="preserve">an incoming </w:t>
      </w:r>
      <w:r>
        <w:rPr>
          <w:rFonts w:asciiTheme="minorHAnsi" w:eastAsiaTheme="minorHAnsi" w:hAnsiTheme="minorHAnsi" w:cstheme="minorBidi"/>
          <w:color w:val="1F497D"/>
          <w:lang w:eastAsia="zh-CN"/>
        </w:rPr>
        <w:t xml:space="preserve">President and UL.  Whoever comes in to those roles; </w:t>
      </w:r>
      <w:r w:rsidR="00F30FCB">
        <w:rPr>
          <w:rFonts w:asciiTheme="minorHAnsi" w:eastAsiaTheme="minorHAnsi" w:hAnsiTheme="minorHAnsi" w:cstheme="minorBidi"/>
          <w:color w:val="1F497D"/>
          <w:lang w:eastAsia="zh-CN"/>
        </w:rPr>
        <w:t>Cornell and CUL</w:t>
      </w:r>
      <w:r>
        <w:rPr>
          <w:rFonts w:asciiTheme="minorHAnsi" w:eastAsiaTheme="minorHAnsi" w:hAnsiTheme="minorHAnsi" w:cstheme="minorBidi"/>
          <w:color w:val="1F497D"/>
          <w:lang w:eastAsia="zh-CN"/>
        </w:rPr>
        <w:t xml:space="preserve"> cannot NOT be international.  Focus on concrete, actionable items.  We have the freedom</w:t>
      </w:r>
      <w:r w:rsidR="00F30FCB">
        <w:rPr>
          <w:rFonts w:asciiTheme="minorHAnsi" w:eastAsiaTheme="minorHAnsi" w:hAnsiTheme="minorHAnsi" w:cstheme="minorBidi"/>
          <w:color w:val="1F497D"/>
          <w:lang w:eastAsia="zh-CN"/>
        </w:rPr>
        <w:t xml:space="preserve"> and resource support (both monetary and human capital) to accomplish our goals.  We can always contact Xin if we need anything.</w:t>
      </w:r>
      <w:r>
        <w:rPr>
          <w:rFonts w:asciiTheme="minorHAnsi" w:eastAsiaTheme="minorHAnsi" w:hAnsiTheme="minorHAnsi" w:cstheme="minorBidi"/>
          <w:color w:val="1F497D"/>
          <w:lang w:eastAsia="zh-CN"/>
        </w:rPr>
        <w:t xml:space="preserve">  </w:t>
      </w:r>
    </w:p>
    <w:p w:rsidR="00F30FCB" w:rsidRDefault="00F30FCB"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Internationalization of Cornell – CUL </w:t>
      </w:r>
      <w:r w:rsidR="00F30FCB">
        <w:rPr>
          <w:rFonts w:asciiTheme="minorHAnsi" w:eastAsiaTheme="minorHAnsi" w:hAnsiTheme="minorHAnsi" w:cstheme="minorBidi"/>
          <w:color w:val="1F497D"/>
          <w:lang w:eastAsia="zh-CN"/>
        </w:rPr>
        <w:t xml:space="preserve">and Cornell </w:t>
      </w:r>
      <w:r w:rsidR="00E729E4">
        <w:rPr>
          <w:rFonts w:asciiTheme="minorHAnsi" w:eastAsiaTheme="minorHAnsi" w:hAnsiTheme="minorHAnsi" w:cstheme="minorBidi"/>
          <w:color w:val="1F497D"/>
          <w:lang w:eastAsia="zh-CN"/>
        </w:rPr>
        <w:t xml:space="preserve">both </w:t>
      </w:r>
      <w:r w:rsidR="00F30FCB">
        <w:rPr>
          <w:rFonts w:asciiTheme="minorHAnsi" w:eastAsiaTheme="minorHAnsi" w:hAnsiTheme="minorHAnsi" w:cstheme="minorBidi"/>
          <w:color w:val="1F497D"/>
          <w:lang w:eastAsia="zh-CN"/>
        </w:rPr>
        <w:t xml:space="preserve">do work that supports the </w:t>
      </w:r>
      <w:r>
        <w:rPr>
          <w:rFonts w:asciiTheme="minorHAnsi" w:eastAsiaTheme="minorHAnsi" w:hAnsiTheme="minorHAnsi" w:cstheme="minorBidi"/>
          <w:color w:val="1F497D"/>
          <w:lang w:eastAsia="zh-CN"/>
        </w:rPr>
        <w:t>international</w:t>
      </w:r>
      <w:r w:rsidR="00F30FCB">
        <w:rPr>
          <w:rFonts w:asciiTheme="minorHAnsi" w:eastAsiaTheme="minorHAnsi" w:hAnsiTheme="minorHAnsi" w:cstheme="minorBidi"/>
          <w:color w:val="1F497D"/>
          <w:lang w:eastAsia="zh-CN"/>
        </w:rPr>
        <w:t>ization of the university.</w:t>
      </w:r>
      <w:r>
        <w:rPr>
          <w:rFonts w:asciiTheme="minorHAnsi" w:eastAsiaTheme="minorHAnsi" w:hAnsiTheme="minorHAnsi" w:cstheme="minorBidi"/>
          <w:color w:val="1F497D"/>
          <w:lang w:eastAsia="zh-CN"/>
        </w:rPr>
        <w:t xml:space="preserve">  Are we talking about what’s happening at Cornell or CUL?  Whatever </w:t>
      </w:r>
      <w:r w:rsidR="00E729E4">
        <w:rPr>
          <w:rFonts w:asciiTheme="minorHAnsi" w:eastAsiaTheme="minorHAnsi" w:hAnsiTheme="minorHAnsi" w:cstheme="minorBidi"/>
          <w:color w:val="1F497D"/>
          <w:lang w:eastAsia="zh-CN"/>
        </w:rPr>
        <w:t>the library</w:t>
      </w:r>
      <w:r>
        <w:rPr>
          <w:rFonts w:asciiTheme="minorHAnsi" w:eastAsiaTheme="minorHAnsi" w:hAnsiTheme="minorHAnsi" w:cstheme="minorBidi"/>
          <w:color w:val="1F497D"/>
          <w:lang w:eastAsia="zh-CN"/>
        </w:rPr>
        <w:t xml:space="preserve"> do</w:t>
      </w:r>
      <w:r w:rsidR="00E729E4">
        <w:rPr>
          <w:rFonts w:asciiTheme="minorHAnsi" w:eastAsiaTheme="minorHAnsi" w:hAnsiTheme="minorHAnsi" w:cstheme="minorBidi"/>
          <w:color w:val="1F497D"/>
          <w:lang w:eastAsia="zh-CN"/>
        </w:rPr>
        <w:t>es</w:t>
      </w:r>
      <w:r>
        <w:rPr>
          <w:rFonts w:asciiTheme="minorHAnsi" w:eastAsiaTheme="minorHAnsi" w:hAnsiTheme="minorHAnsi" w:cstheme="minorBidi"/>
          <w:color w:val="1F497D"/>
          <w:lang w:eastAsia="zh-CN"/>
        </w:rPr>
        <w:t>, we support</w:t>
      </w:r>
      <w:r w:rsidR="00E729E4">
        <w:rPr>
          <w:rFonts w:asciiTheme="minorHAnsi" w:eastAsiaTheme="minorHAnsi" w:hAnsiTheme="minorHAnsi" w:cstheme="minorBidi"/>
          <w:color w:val="1F497D"/>
          <w:lang w:eastAsia="zh-CN"/>
        </w:rPr>
        <w:t xml:space="preserve"> the</w:t>
      </w:r>
      <w:r>
        <w:rPr>
          <w:rFonts w:asciiTheme="minorHAnsi" w:eastAsiaTheme="minorHAnsi" w:hAnsiTheme="minorHAnsi" w:cstheme="minorBidi"/>
          <w:color w:val="1F497D"/>
          <w:lang w:eastAsia="zh-CN"/>
        </w:rPr>
        <w:t xml:space="preserve"> functions/initiatives of Cornell.  Whatever we do, has to be part of university’s initiative.  </w:t>
      </w:r>
      <w:r w:rsidR="00E729E4">
        <w:rPr>
          <w:rFonts w:asciiTheme="minorHAnsi" w:eastAsiaTheme="minorHAnsi" w:hAnsiTheme="minorHAnsi" w:cstheme="minorBidi"/>
          <w:color w:val="1F497D"/>
          <w:lang w:eastAsia="zh-CN"/>
        </w:rPr>
        <w:t xml:space="preserve">As we explore the information we uncover, we might want to ask a few questions:  </w:t>
      </w:r>
      <w:r>
        <w:rPr>
          <w:rFonts w:asciiTheme="minorHAnsi" w:eastAsiaTheme="minorHAnsi" w:hAnsiTheme="minorHAnsi" w:cstheme="minorBidi"/>
          <w:color w:val="1F497D"/>
          <w:lang w:eastAsia="zh-CN"/>
        </w:rPr>
        <w:t>What do they need?  What do we offer?  What are they not getting that they need?  Should it be us</w:t>
      </w:r>
      <w:r w:rsidR="00E729E4">
        <w:rPr>
          <w:rFonts w:asciiTheme="minorHAnsi" w:eastAsiaTheme="minorHAnsi" w:hAnsiTheme="minorHAnsi" w:cstheme="minorBidi"/>
          <w:color w:val="1F497D"/>
          <w:lang w:eastAsia="zh-CN"/>
        </w:rPr>
        <w:t xml:space="preserve"> to provide it</w:t>
      </w:r>
      <w:r>
        <w:rPr>
          <w:rFonts w:asciiTheme="minorHAnsi" w:eastAsiaTheme="minorHAnsi" w:hAnsiTheme="minorHAnsi" w:cstheme="minorBidi"/>
          <w:color w:val="1F497D"/>
          <w:lang w:eastAsia="zh-CN"/>
        </w:rPr>
        <w:t>?</w:t>
      </w:r>
    </w:p>
    <w:p w:rsidR="00221B18" w:rsidRDefault="00221B18"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SMART goal-based model?  What does this mean?  Do we have to make recommendations for how liaison program will f</w:t>
      </w:r>
      <w:r w:rsidR="00E729E4">
        <w:rPr>
          <w:rFonts w:asciiTheme="minorHAnsi" w:eastAsiaTheme="minorHAnsi" w:hAnsiTheme="minorHAnsi" w:cstheme="minorBidi"/>
          <w:color w:val="1F497D"/>
          <w:lang w:eastAsia="zh-CN"/>
        </w:rPr>
        <w:t xml:space="preserve">unction down the road?  </w:t>
      </w:r>
      <w:r w:rsidR="004B363F">
        <w:rPr>
          <w:rFonts w:asciiTheme="minorHAnsi" w:eastAsiaTheme="minorHAnsi" w:hAnsiTheme="minorHAnsi" w:cstheme="minorBidi"/>
          <w:color w:val="1F497D"/>
          <w:lang w:eastAsia="zh-CN"/>
        </w:rPr>
        <w:t>W</w:t>
      </w:r>
      <w:r w:rsidR="00E729E4">
        <w:rPr>
          <w:rFonts w:asciiTheme="minorHAnsi" w:eastAsiaTheme="minorHAnsi" w:hAnsiTheme="minorHAnsi" w:cstheme="minorBidi"/>
          <w:color w:val="1F497D"/>
          <w:lang w:eastAsia="zh-CN"/>
        </w:rPr>
        <w:t xml:space="preserve">e should be </w:t>
      </w:r>
      <w:r>
        <w:rPr>
          <w:rFonts w:asciiTheme="minorHAnsi" w:eastAsiaTheme="minorHAnsi" w:hAnsiTheme="minorHAnsi" w:cstheme="minorBidi"/>
          <w:color w:val="1F497D"/>
          <w:lang w:eastAsia="zh-CN"/>
        </w:rPr>
        <w:t xml:space="preserve">as specific as we </w:t>
      </w:r>
      <w:r w:rsidR="00E729E4">
        <w:rPr>
          <w:rFonts w:asciiTheme="minorHAnsi" w:eastAsiaTheme="minorHAnsi" w:hAnsiTheme="minorHAnsi" w:cstheme="minorBidi"/>
          <w:color w:val="1F497D"/>
          <w:lang w:eastAsia="zh-CN"/>
        </w:rPr>
        <w:t>can, such as saying we want to</w:t>
      </w:r>
      <w:r>
        <w:rPr>
          <w:rFonts w:asciiTheme="minorHAnsi" w:eastAsiaTheme="minorHAnsi" w:hAnsiTheme="minorHAnsi" w:cstheme="minorBidi"/>
          <w:color w:val="1F497D"/>
          <w:lang w:eastAsia="zh-CN"/>
        </w:rPr>
        <w:t xml:space="preserve"> appoint one </w:t>
      </w:r>
      <w:r w:rsidR="00E729E4">
        <w:rPr>
          <w:rFonts w:asciiTheme="minorHAnsi" w:eastAsiaTheme="minorHAnsi" w:hAnsiTheme="minorHAnsi" w:cstheme="minorBidi"/>
          <w:color w:val="1F497D"/>
          <w:lang w:eastAsia="zh-CN"/>
        </w:rPr>
        <w:t>international</w:t>
      </w:r>
      <w:r>
        <w:rPr>
          <w:rFonts w:asciiTheme="minorHAnsi" w:eastAsiaTheme="minorHAnsi" w:hAnsiTheme="minorHAnsi" w:cstheme="minorBidi"/>
          <w:color w:val="1F497D"/>
          <w:lang w:eastAsia="zh-CN"/>
        </w:rPr>
        <w:t xml:space="preserve"> coordinator</w:t>
      </w:r>
      <w:r w:rsidR="00E729E4">
        <w:rPr>
          <w:rFonts w:asciiTheme="minorHAnsi" w:eastAsiaTheme="minorHAnsi" w:hAnsiTheme="minorHAnsi" w:cstheme="minorBidi"/>
          <w:color w:val="1F497D"/>
          <w:lang w:eastAsia="zh-CN"/>
        </w:rPr>
        <w:t>, for</w:t>
      </w:r>
      <w:r>
        <w:rPr>
          <w:rFonts w:asciiTheme="minorHAnsi" w:eastAsiaTheme="minorHAnsi" w:hAnsiTheme="minorHAnsi" w:cstheme="minorBidi"/>
          <w:color w:val="1F497D"/>
          <w:lang w:eastAsia="zh-CN"/>
        </w:rPr>
        <w:t xml:space="preserve"> example.  Support for int’l issues is like outreach…it is everywhere.  We tried to put brackets around it.</w:t>
      </w:r>
      <w:r w:rsidR="004B363F">
        <w:rPr>
          <w:rFonts w:asciiTheme="minorHAnsi" w:eastAsiaTheme="minorHAnsi" w:hAnsiTheme="minorHAnsi" w:cstheme="minorBidi"/>
          <w:color w:val="1F497D"/>
          <w:lang w:eastAsia="zh-CN"/>
        </w:rPr>
        <w:t xml:space="preserve">  We didn’t want to make specific recommendations, but need to make actionable suggestions.  We need to balance being prescriptive enough to do something, while allowing individuals to do the work they need to do.</w:t>
      </w:r>
      <w:r>
        <w:rPr>
          <w:rFonts w:asciiTheme="minorHAnsi" w:eastAsiaTheme="minorHAnsi" w:hAnsiTheme="minorHAnsi" w:cstheme="minorBidi"/>
          <w:color w:val="1F497D"/>
          <w:lang w:eastAsia="zh-CN"/>
        </w:rPr>
        <w:t xml:space="preserve">  </w:t>
      </w:r>
    </w:p>
    <w:p w:rsidR="004B363F" w:rsidRDefault="004B363F" w:rsidP="00221B18">
      <w:pPr>
        <w:rPr>
          <w:rFonts w:asciiTheme="minorHAnsi" w:eastAsiaTheme="minorHAnsi" w:hAnsiTheme="minorHAnsi" w:cstheme="minorBidi"/>
          <w:color w:val="1F497D"/>
          <w:lang w:eastAsia="zh-CN"/>
        </w:rPr>
      </w:pPr>
    </w:p>
    <w:p w:rsidR="004B363F" w:rsidRDefault="004B363F"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Xin is available to the team for further questions, support, directions.</w:t>
      </w:r>
    </w:p>
    <w:p w:rsidR="00221B18" w:rsidRDefault="00221B18" w:rsidP="00221B18">
      <w:pPr>
        <w:rPr>
          <w:rFonts w:asciiTheme="minorHAnsi" w:eastAsiaTheme="minorHAnsi" w:hAnsiTheme="minorHAnsi" w:cstheme="minorBidi"/>
          <w:color w:val="1F497D"/>
          <w:lang w:eastAsia="zh-CN"/>
        </w:rPr>
      </w:pPr>
    </w:p>
    <w:p w:rsidR="00221B18" w:rsidRDefault="00221B18" w:rsidP="004B363F">
      <w:pPr>
        <w:pStyle w:val="ListParagraph"/>
        <w:numPr>
          <w:ilvl w:val="0"/>
          <w:numId w:val="3"/>
        </w:numPr>
        <w:ind w:left="360"/>
        <w:rPr>
          <w:rFonts w:cs="Calibri"/>
          <w:color w:val="1F4E79"/>
          <w:lang w:eastAsia="zh-CN"/>
        </w:rPr>
      </w:pPr>
      <w:r>
        <w:rPr>
          <w:rFonts w:cs="Calibri"/>
          <w:b/>
          <w:color w:val="1F4E79"/>
          <w:lang w:eastAsia="zh-CN"/>
        </w:rPr>
        <w:t>Introductions</w:t>
      </w:r>
      <w:r>
        <w:rPr>
          <w:rFonts w:cs="Calibri"/>
          <w:color w:val="1F4E79"/>
          <w:lang w:eastAsia="zh-CN"/>
        </w:rPr>
        <w:t xml:space="preserve"> (All) </w:t>
      </w:r>
    </w:p>
    <w:p w:rsidR="00221B18" w:rsidRDefault="00221B18" w:rsidP="00221B18">
      <w:pPr>
        <w:ind w:left="720"/>
        <w:rPr>
          <w:rFonts w:cs="Calibri"/>
          <w:color w:val="1F4E79"/>
          <w:lang w:eastAsia="zh-CN"/>
        </w:rPr>
      </w:pPr>
    </w:p>
    <w:p w:rsidR="00221B18" w:rsidRDefault="004B363F" w:rsidP="004B363F">
      <w:pPr>
        <w:rPr>
          <w:rFonts w:cs="Calibri"/>
          <w:color w:val="1F4E79"/>
          <w:lang w:eastAsia="zh-CN"/>
        </w:rPr>
      </w:pPr>
      <w:r>
        <w:rPr>
          <w:rFonts w:cs="Calibri"/>
          <w:color w:val="1F4E79"/>
          <w:lang w:eastAsia="zh-CN"/>
        </w:rPr>
        <w:t xml:space="preserve">Thanks for sharing!  It was </w:t>
      </w:r>
      <w:proofErr w:type="gramStart"/>
      <w:r>
        <w:rPr>
          <w:rFonts w:cs="Calibri"/>
          <w:color w:val="1F4E79"/>
          <w:lang w:eastAsia="zh-CN"/>
        </w:rPr>
        <w:t>enlightening:</w:t>
      </w:r>
      <w:proofErr w:type="gramEnd"/>
      <w:r>
        <w:rPr>
          <w:rFonts w:cs="Calibri"/>
          <w:color w:val="1F4E79"/>
          <w:lang w:eastAsia="zh-CN"/>
        </w:rPr>
        <w:t>)</w:t>
      </w:r>
    </w:p>
    <w:p w:rsidR="004B363F" w:rsidRDefault="004B363F" w:rsidP="00221B18">
      <w:pPr>
        <w:ind w:left="720"/>
        <w:rPr>
          <w:rFonts w:cs="Calibri"/>
          <w:color w:val="1F4E79"/>
          <w:lang w:eastAsia="zh-CN"/>
        </w:rPr>
      </w:pPr>
    </w:p>
    <w:p w:rsidR="004B363F" w:rsidRDefault="00221B18" w:rsidP="00603372">
      <w:pPr>
        <w:pStyle w:val="ListParagraph"/>
        <w:numPr>
          <w:ilvl w:val="0"/>
          <w:numId w:val="3"/>
        </w:numPr>
        <w:ind w:left="360"/>
        <w:rPr>
          <w:rFonts w:cs="Calibri"/>
          <w:color w:val="1F4E79"/>
          <w:lang w:eastAsia="zh-CN"/>
        </w:rPr>
      </w:pPr>
      <w:r w:rsidRPr="004B363F">
        <w:rPr>
          <w:rFonts w:cs="Calibri"/>
          <w:b/>
          <w:color w:val="1F4E79"/>
          <w:lang w:eastAsia="zh-CN"/>
        </w:rPr>
        <w:t xml:space="preserve">Team Norms </w:t>
      </w:r>
      <w:r w:rsidRPr="004B363F">
        <w:rPr>
          <w:rFonts w:cs="Calibri"/>
          <w:color w:val="1F4E79"/>
          <w:lang w:eastAsia="zh-CN"/>
        </w:rPr>
        <w:t xml:space="preserve">(All) </w:t>
      </w:r>
    </w:p>
    <w:p w:rsidR="00221B18" w:rsidRDefault="00221B18" w:rsidP="00221B18">
      <w:pPr>
        <w:rPr>
          <w:rFonts w:cs="Calibri"/>
          <w:color w:val="1F497D"/>
          <w:lang w:eastAsia="zh-CN"/>
        </w:rPr>
      </w:pPr>
    </w:p>
    <w:p w:rsidR="00FA5D9C" w:rsidRDefault="00FA5D9C" w:rsidP="00221B18">
      <w:pPr>
        <w:rPr>
          <w:rFonts w:cs="Calibri"/>
          <w:color w:val="1F497D"/>
          <w:lang w:eastAsia="zh-CN"/>
        </w:rPr>
      </w:pPr>
      <w:r>
        <w:rPr>
          <w:rFonts w:cs="Calibri"/>
          <w:color w:val="1F497D"/>
          <w:lang w:eastAsia="zh-CN"/>
        </w:rPr>
        <w:t xml:space="preserve">AI - Everyone will get their equipment needs to </w:t>
      </w:r>
      <w:proofErr w:type="gramStart"/>
      <w:r>
        <w:rPr>
          <w:rFonts w:cs="Calibri"/>
          <w:color w:val="1F497D"/>
          <w:lang w:eastAsia="zh-CN"/>
        </w:rPr>
        <w:t>Neely</w:t>
      </w:r>
      <w:proofErr w:type="gramEnd"/>
      <w:r>
        <w:rPr>
          <w:rFonts w:cs="Calibri"/>
          <w:color w:val="1F497D"/>
          <w:lang w:eastAsia="zh-CN"/>
        </w:rPr>
        <w:t xml:space="preserve"> and she will coordinate their purchase through Michelle.  Xin will cover the costs.</w:t>
      </w:r>
    </w:p>
    <w:p w:rsidR="00FA5D9C" w:rsidRDefault="00FA5D9C" w:rsidP="00221B18">
      <w:pPr>
        <w:rPr>
          <w:rFonts w:cs="Calibri"/>
          <w:color w:val="1F497D"/>
          <w:lang w:eastAsia="zh-CN"/>
        </w:rPr>
      </w:pPr>
    </w:p>
    <w:p w:rsidR="00221B18" w:rsidRDefault="00221B18" w:rsidP="00221B18">
      <w:pPr>
        <w:rPr>
          <w:rFonts w:asciiTheme="minorHAnsi" w:eastAsiaTheme="minorHAnsi" w:hAnsiTheme="minorHAnsi" w:cstheme="minorBidi"/>
          <w:color w:val="1F497D"/>
          <w:lang w:eastAsia="zh-CN"/>
        </w:rPr>
      </w:pPr>
    </w:p>
    <w:p w:rsidR="00221B18" w:rsidRDefault="00221B18" w:rsidP="006A0CC9">
      <w:pPr>
        <w:pStyle w:val="ListParagraph"/>
        <w:numPr>
          <w:ilvl w:val="0"/>
          <w:numId w:val="3"/>
        </w:numPr>
        <w:ind w:left="360"/>
        <w:rPr>
          <w:rFonts w:cs="Calibri"/>
          <w:b/>
          <w:color w:val="1F4E79"/>
          <w:lang w:eastAsia="zh-CN"/>
        </w:rPr>
      </w:pPr>
      <w:r>
        <w:rPr>
          <w:rFonts w:cs="Calibri"/>
          <w:b/>
          <w:color w:val="1F4E79"/>
          <w:lang w:eastAsia="zh-CN"/>
        </w:rPr>
        <w:t xml:space="preserve">Discussion of Charge </w:t>
      </w:r>
      <w:r>
        <w:rPr>
          <w:rFonts w:cs="Calibri"/>
          <w:color w:val="1F4E79"/>
          <w:lang w:eastAsia="zh-CN"/>
        </w:rPr>
        <w:t xml:space="preserve">(All) </w:t>
      </w:r>
      <w:r>
        <w:rPr>
          <w:rFonts w:cs="Calibri"/>
          <w:b/>
          <w:color w:val="1F4E79"/>
          <w:lang w:eastAsia="zh-CN"/>
        </w:rPr>
        <w:t xml:space="preserve">– </w:t>
      </w:r>
      <w:r>
        <w:rPr>
          <w:rFonts w:cs="Calibri"/>
          <w:color w:val="1F4E79"/>
          <w:lang w:eastAsia="zh-CN"/>
        </w:rPr>
        <w:t>20 min.</w:t>
      </w:r>
    </w:p>
    <w:p w:rsidR="006A0CC9" w:rsidRDefault="006A0CC9" w:rsidP="006A0CC9">
      <w:pPr>
        <w:rPr>
          <w:rFonts w:cs="Calibri"/>
          <w:color w:val="1F4E79"/>
          <w:lang w:eastAsia="zh-CN"/>
        </w:rPr>
      </w:pPr>
    </w:p>
    <w:p w:rsidR="006A0CC9" w:rsidRDefault="006A0CC9" w:rsidP="006A0CC9">
      <w:pPr>
        <w:rPr>
          <w:rFonts w:cs="Calibri"/>
          <w:color w:val="1F4E79"/>
          <w:lang w:eastAsia="zh-CN"/>
        </w:rPr>
      </w:pPr>
      <w:r>
        <w:rPr>
          <w:rFonts w:cs="Calibri"/>
          <w:color w:val="1F4E79"/>
          <w:lang w:eastAsia="zh-CN"/>
        </w:rPr>
        <w:t>We agreed on the following approach:</w:t>
      </w:r>
    </w:p>
    <w:p w:rsidR="006A0CC9" w:rsidRDefault="006A0CC9" w:rsidP="006A0CC9">
      <w:pPr>
        <w:rPr>
          <w:rFonts w:cs="Calibri"/>
          <w:color w:val="1F4E79"/>
          <w:lang w:eastAsia="zh-CN"/>
        </w:rPr>
      </w:pPr>
    </w:p>
    <w:p w:rsidR="006A0CC9" w:rsidRDefault="006A0CC9" w:rsidP="006A0CC9">
      <w:pPr>
        <w:rPr>
          <w:rFonts w:cs="Calibri"/>
          <w:color w:val="1F4E79"/>
          <w:lang w:eastAsia="zh-CN"/>
        </w:rPr>
      </w:pPr>
      <w:r>
        <w:rPr>
          <w:rFonts w:cs="Calibri"/>
          <w:color w:val="1F4E79"/>
          <w:lang w:eastAsia="zh-CN"/>
        </w:rPr>
        <w:t>Phase 1 – We will split into two teams to gather data:  CUL and CU.</w:t>
      </w:r>
    </w:p>
    <w:p w:rsidR="006A0CC9" w:rsidRDefault="006A0CC9" w:rsidP="006A0CC9">
      <w:pPr>
        <w:rPr>
          <w:rFonts w:cs="Calibri"/>
          <w:color w:val="1F4E79"/>
          <w:lang w:eastAsia="zh-CN"/>
        </w:rPr>
      </w:pPr>
      <w:r>
        <w:rPr>
          <w:rFonts w:cs="Calibri"/>
          <w:color w:val="1F4E79"/>
          <w:lang w:eastAsia="zh-CN"/>
        </w:rPr>
        <w:t xml:space="preserve">Phase 2 – We will split into two teams to explore: </w:t>
      </w:r>
    </w:p>
    <w:p w:rsidR="006A0CC9" w:rsidRDefault="006A0CC9" w:rsidP="006A0CC9">
      <w:pPr>
        <w:ind w:firstLine="720"/>
        <w:rPr>
          <w:rFonts w:cs="Calibri"/>
          <w:color w:val="1F4E79"/>
          <w:lang w:eastAsia="zh-CN"/>
        </w:rPr>
      </w:pPr>
      <w:r>
        <w:rPr>
          <w:rFonts w:cs="Calibri"/>
          <w:color w:val="1F4E79"/>
          <w:lang w:eastAsia="zh-CN"/>
        </w:rPr>
        <w:lastRenderedPageBreak/>
        <w:t>What are other libraries doing?</w:t>
      </w:r>
    </w:p>
    <w:p w:rsidR="006A0CC9" w:rsidRDefault="006A0CC9" w:rsidP="006A0CC9">
      <w:pPr>
        <w:ind w:firstLine="720"/>
        <w:rPr>
          <w:rFonts w:cs="Calibri"/>
          <w:color w:val="1F4E79"/>
          <w:lang w:eastAsia="zh-CN"/>
        </w:rPr>
      </w:pPr>
      <w:r>
        <w:rPr>
          <w:rFonts w:cs="Calibri"/>
          <w:color w:val="1F4E79"/>
          <w:lang w:eastAsia="zh-CN"/>
        </w:rPr>
        <w:t xml:space="preserve">What aren’t we doing that we should?  What are we doing that we shouldn’t? </w:t>
      </w:r>
    </w:p>
    <w:p w:rsidR="006A0CC9" w:rsidRDefault="006A0CC9" w:rsidP="006A0CC9">
      <w:pPr>
        <w:rPr>
          <w:rFonts w:cs="Calibri"/>
          <w:color w:val="1F4E79"/>
          <w:lang w:eastAsia="zh-CN"/>
        </w:rPr>
      </w:pPr>
    </w:p>
    <w:p w:rsidR="00221B18" w:rsidRDefault="006A0CC9" w:rsidP="00221B18">
      <w:pPr>
        <w:pStyle w:val="ListParagraph"/>
        <w:ind w:left="0"/>
        <w:rPr>
          <w:rFonts w:cs="Calibri"/>
          <w:color w:val="1F4E79"/>
          <w:lang w:eastAsia="zh-CN"/>
        </w:rPr>
      </w:pPr>
      <w:r>
        <w:rPr>
          <w:rFonts w:cs="Calibri"/>
          <w:color w:val="1F4E79"/>
          <w:lang w:eastAsia="zh-CN"/>
        </w:rPr>
        <w:t>Xin has many contacts and is happy to reach out into her network to assist.</w:t>
      </w:r>
    </w:p>
    <w:p w:rsidR="006A0CC9" w:rsidRDefault="006A0CC9" w:rsidP="00221B18">
      <w:pPr>
        <w:pStyle w:val="ListParagraph"/>
        <w:ind w:left="0"/>
        <w:rPr>
          <w:rFonts w:cs="Calibri"/>
          <w:color w:val="1F4E79"/>
          <w:lang w:eastAsia="zh-CN"/>
        </w:rPr>
      </w:pPr>
    </w:p>
    <w:p w:rsidR="006A0CC9" w:rsidRDefault="006A0CC9" w:rsidP="00221B18">
      <w:pPr>
        <w:pStyle w:val="ListParagraph"/>
        <w:ind w:left="0"/>
        <w:rPr>
          <w:rFonts w:cs="Calibri"/>
          <w:color w:val="1F4E79"/>
          <w:lang w:eastAsia="zh-CN"/>
        </w:rPr>
      </w:pPr>
      <w:r>
        <w:rPr>
          <w:rFonts w:cs="Calibri"/>
          <w:color w:val="1F4E79"/>
          <w:lang w:eastAsia="zh-CN"/>
        </w:rPr>
        <w:t>We identified the following offices/organizations that might we will want to consider reaching out to:</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Laura Spitz’s office</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Office of Study Abroad</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ISSO</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Cornell International Education Network</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Individual Colleges</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Summer Session/Cornell Adult University</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Alumni</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2CUL</w:t>
      </w:r>
    </w:p>
    <w:p w:rsidR="006A0CC9" w:rsidRPr="006A0CC9" w:rsidRDefault="006A0CC9" w:rsidP="006A0CC9">
      <w:pPr>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Erin and Gaby </w:t>
      </w:r>
      <w:r w:rsidR="006A0CC9">
        <w:rPr>
          <w:rFonts w:asciiTheme="minorHAnsi" w:eastAsiaTheme="minorHAnsi" w:hAnsiTheme="minorHAnsi" w:cstheme="minorBidi"/>
          <w:color w:val="1F497D"/>
          <w:lang w:eastAsia="zh-CN"/>
        </w:rPr>
        <w:t>worked on a project where they</w:t>
      </w:r>
      <w:r>
        <w:rPr>
          <w:rFonts w:asciiTheme="minorHAnsi" w:eastAsiaTheme="minorHAnsi" w:hAnsiTheme="minorHAnsi" w:cstheme="minorBidi"/>
          <w:color w:val="1F497D"/>
          <w:lang w:eastAsia="zh-CN"/>
        </w:rPr>
        <w:t xml:space="preserve"> mapped instruction.  </w:t>
      </w:r>
      <w:r w:rsidR="006A0CC9">
        <w:rPr>
          <w:rFonts w:asciiTheme="minorHAnsi" w:eastAsiaTheme="minorHAnsi" w:hAnsiTheme="minorHAnsi" w:cstheme="minorBidi"/>
          <w:color w:val="1F497D"/>
          <w:lang w:eastAsia="zh-CN"/>
        </w:rPr>
        <w:t xml:space="preserve">It might be helpful to </w:t>
      </w:r>
      <w:r w:rsidR="003F632F">
        <w:rPr>
          <w:rFonts w:asciiTheme="minorHAnsi" w:eastAsiaTheme="minorHAnsi" w:hAnsiTheme="minorHAnsi" w:cstheme="minorBidi"/>
          <w:color w:val="1F497D"/>
          <w:lang w:eastAsia="zh-CN"/>
        </w:rPr>
        <w:t xml:space="preserve">hear from them what tools they used and how they approached their project.  </w:t>
      </w:r>
    </w:p>
    <w:p w:rsidR="003F632F" w:rsidRDefault="003F632F" w:rsidP="00221B18">
      <w:pPr>
        <w:pStyle w:val="ListParagraph"/>
        <w:ind w:left="0"/>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Should we look outside of ourselves?  And look to what others are doing?  This should be part of the second group of actions we take.  </w:t>
      </w:r>
    </w:p>
    <w:p w:rsidR="00221B18" w:rsidRDefault="00221B18" w:rsidP="00221B18">
      <w:pPr>
        <w:pStyle w:val="ListParagraph"/>
        <w:ind w:left="0"/>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Are we taking on the whole world?  No.  We need to have some boundaries within which to work.  Maybe think about a question that will help us answer the question of whether or not exploring a particular topic will be?  We can also think about prioritization.</w:t>
      </w:r>
    </w:p>
    <w:p w:rsidR="00221B18" w:rsidRDefault="00221B18" w:rsidP="00221B18">
      <w:pPr>
        <w:pStyle w:val="ListParagraph"/>
        <w:ind w:left="0"/>
        <w:rPr>
          <w:rFonts w:asciiTheme="minorHAnsi" w:eastAsiaTheme="minorHAnsi" w:hAnsiTheme="minorHAnsi" w:cstheme="minorBidi"/>
          <w:color w:val="1F497D"/>
          <w:lang w:eastAsia="zh-CN"/>
        </w:rPr>
      </w:pPr>
    </w:p>
    <w:sectPr w:rsidR="00221B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859A9"/>
    <w:multiLevelType w:val="hybridMultilevel"/>
    <w:tmpl w:val="D3502AD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2AB11085"/>
    <w:multiLevelType w:val="hybridMultilevel"/>
    <w:tmpl w:val="F64A3D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3AAA4226"/>
    <w:multiLevelType w:val="hybridMultilevel"/>
    <w:tmpl w:val="DAC2E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8229F5"/>
    <w:multiLevelType w:val="hybridMultilevel"/>
    <w:tmpl w:val="B01001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59404300"/>
    <w:multiLevelType w:val="hybridMultilevel"/>
    <w:tmpl w:val="28F6D904"/>
    <w:lvl w:ilvl="0" w:tplc="04090019">
      <w:start w:val="1"/>
      <w:numFmt w:val="lowerLetter"/>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num w:numId="1">
    <w:abstractNumId w:val="3"/>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B18"/>
    <w:rsid w:val="00146B13"/>
    <w:rsid w:val="00206165"/>
    <w:rsid w:val="00221B18"/>
    <w:rsid w:val="003F632F"/>
    <w:rsid w:val="004B363F"/>
    <w:rsid w:val="00612033"/>
    <w:rsid w:val="006A0CC9"/>
    <w:rsid w:val="00854153"/>
    <w:rsid w:val="00AA5097"/>
    <w:rsid w:val="00AF64CC"/>
    <w:rsid w:val="00BC4486"/>
    <w:rsid w:val="00C216F0"/>
    <w:rsid w:val="00D077B4"/>
    <w:rsid w:val="00DB4133"/>
    <w:rsid w:val="00E729E4"/>
    <w:rsid w:val="00F30FCB"/>
    <w:rsid w:val="00F64B03"/>
    <w:rsid w:val="00FA5D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142D1D-6B1C-4A22-A0FC-6D1985AAB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1B18"/>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21B18"/>
    <w:rPr>
      <w:rFonts w:ascii="Times New Roman" w:hAnsi="Times New Roman" w:cs="Times New Roman" w:hint="default"/>
      <w:color w:val="000000"/>
      <w:u w:val="single"/>
    </w:rPr>
  </w:style>
  <w:style w:type="paragraph" w:styleId="ListParagraph">
    <w:name w:val="List Paragraph"/>
    <w:basedOn w:val="Normal"/>
    <w:uiPriority w:val="34"/>
    <w:qFormat/>
    <w:rsid w:val="00221B18"/>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007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547</Words>
  <Characters>2988</Characters>
  <Application>Microsoft Office Word</Application>
  <DocSecurity>0</DocSecurity>
  <Lines>58</Lines>
  <Paragraphs>42</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3493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Neely J. Tang</dc:creator>
  <cp:keywords/>
  <dc:description/>
  <cp:lastModifiedBy>Neely J. Tang</cp:lastModifiedBy>
  <cp:revision>2</cp:revision>
  <dcterms:created xsi:type="dcterms:W3CDTF">2016-09-14T19:50:00Z</dcterms:created>
  <dcterms:modified xsi:type="dcterms:W3CDTF">2016-09-14T19:50:00Z</dcterms:modified>
</cp:coreProperties>
</file>