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2312" w:rsidRDefault="003560B8" w:rsidP="003560B8">
      <w:pPr>
        <w:jc w:val="center"/>
      </w:pPr>
      <w:r>
        <w:t>REVIEW OF THE PERTIENT PHYSIOLOGY</w:t>
      </w:r>
    </w:p>
    <w:p w:rsidR="003560B8" w:rsidRDefault="003560B8" w:rsidP="003560B8">
      <w:pPr>
        <w:jc w:val="center"/>
      </w:pPr>
      <w:r>
        <w:t>Respiratory Acid Base Disorders</w:t>
      </w:r>
    </w:p>
    <w:p w:rsidR="003560B8" w:rsidRDefault="003560B8" w:rsidP="003560B8">
      <w:pPr>
        <w:rPr>
          <w:b/>
        </w:rPr>
      </w:pPr>
      <w:r>
        <w:rPr>
          <w:b/>
        </w:rPr>
        <w:t>The Bicarbonate Buffer System</w:t>
      </w:r>
    </w:p>
    <w:p w:rsidR="001325E9" w:rsidRPr="001325E9" w:rsidRDefault="001325E9" w:rsidP="003560B8">
      <w:pPr>
        <w:pStyle w:val="ListParagraph"/>
        <w:numPr>
          <w:ilvl w:val="0"/>
          <w:numId w:val="1"/>
        </w:numPr>
      </w:pPr>
      <w:r>
        <w:t>Did not actually describe the bicarb buffer system…</w:t>
      </w:r>
    </w:p>
    <w:p w:rsidR="003560B8" w:rsidRDefault="00B26160" w:rsidP="003560B8">
      <w:pPr>
        <w:pStyle w:val="ListParagraph"/>
        <w:numPr>
          <w:ilvl w:val="0"/>
          <w:numId w:val="1"/>
        </w:numPr>
      </w:pPr>
      <w:r w:rsidRPr="00B26160">
        <w:rPr>
          <w:u w:val="single"/>
        </w:rPr>
        <w:t>Arterial pCO2</w:t>
      </w:r>
      <w:r>
        <w:t xml:space="preserve"> (=alveolar pCO2) does not provide the needed data to assess buffering of H+</w:t>
      </w:r>
    </w:p>
    <w:p w:rsidR="00B26160" w:rsidRDefault="00B26160" w:rsidP="001325E9">
      <w:pPr>
        <w:pStyle w:val="ListParagraph"/>
        <w:numPr>
          <w:ilvl w:val="1"/>
          <w:numId w:val="1"/>
        </w:numPr>
      </w:pPr>
      <w:r>
        <w:t>Capillary pCO2 is what reflects interstitial component and intracellular component</w:t>
      </w:r>
    </w:p>
    <w:p w:rsidR="00B26160" w:rsidRDefault="001325E9" w:rsidP="00B26160">
      <w:pPr>
        <w:pStyle w:val="ListParagraph"/>
        <w:numPr>
          <w:ilvl w:val="0"/>
          <w:numId w:val="1"/>
        </w:numPr>
      </w:pPr>
      <w:r>
        <w:t>Arterial is the</w:t>
      </w:r>
      <w:r w:rsidR="00B26160">
        <w:t xml:space="preserve"> best estimate we can have of pCO2 in brain capillaries </w:t>
      </w:r>
      <w:r>
        <w:t>as it has autoregulation of blood flow, and steady rate of CO2 production</w:t>
      </w:r>
    </w:p>
    <w:p w:rsidR="00B26160" w:rsidRDefault="00B26160" w:rsidP="00B26160">
      <w:pPr>
        <w:pStyle w:val="ListParagraph"/>
        <w:numPr>
          <w:ilvl w:val="1"/>
          <w:numId w:val="1"/>
        </w:numPr>
      </w:pPr>
      <w:bookmarkStart w:id="0" w:name="_GoBack"/>
      <w:bookmarkEnd w:id="0"/>
      <w:r>
        <w:t>When autoregulation fails in</w:t>
      </w:r>
      <w:r w:rsidR="001325E9">
        <w:t xml:space="preserve"> a</w:t>
      </w:r>
      <w:r>
        <w:t xml:space="preserve"> patient with metabolic </w:t>
      </w:r>
      <w:r w:rsidR="001325E9">
        <w:t>acidosis</w:t>
      </w:r>
      <w:r>
        <w:t xml:space="preserve"> the PCO2 will increase in brain capillaries </w:t>
      </w:r>
    </w:p>
    <w:p w:rsidR="00B26160" w:rsidRDefault="00B26160" w:rsidP="00B26160">
      <w:pPr>
        <w:pStyle w:val="ListParagraph"/>
        <w:numPr>
          <w:ilvl w:val="1"/>
          <w:numId w:val="1"/>
        </w:numPr>
      </w:pPr>
      <w:r>
        <w:t>Bicarb buffer system is only effective when pCO2 is low</w:t>
      </w:r>
    </w:p>
    <w:p w:rsidR="00B26160" w:rsidRDefault="00B26160" w:rsidP="00B26160">
      <w:pPr>
        <w:pStyle w:val="ListParagraph"/>
        <w:numPr>
          <w:ilvl w:val="1"/>
          <w:numId w:val="1"/>
        </w:numPr>
      </w:pPr>
      <w:r>
        <w:t>Therefore the brain will be effected by increased H+ load</w:t>
      </w:r>
    </w:p>
    <w:p w:rsidR="00B26160" w:rsidRPr="00B26160" w:rsidRDefault="00B26160" w:rsidP="00B26160">
      <w:pPr>
        <w:pStyle w:val="ListParagraph"/>
        <w:numPr>
          <w:ilvl w:val="0"/>
          <w:numId w:val="1"/>
        </w:numPr>
      </w:pPr>
      <w:r>
        <w:rPr>
          <w:u w:val="single"/>
        </w:rPr>
        <w:t>Venous pCO2</w:t>
      </w:r>
      <w:r>
        <w:rPr>
          <w:b/>
          <w:u w:val="single"/>
        </w:rPr>
        <w:t xml:space="preserve"> </w:t>
      </w:r>
    </w:p>
    <w:p w:rsidR="00B26160" w:rsidRDefault="00F90A73" w:rsidP="00B26160">
      <w:pPr>
        <w:pStyle w:val="ListParagraph"/>
        <w:numPr>
          <w:ilvl w:val="1"/>
          <w:numId w:val="1"/>
        </w:numPr>
      </w:pPr>
      <w:r>
        <w:t>If blood flow to an organ decreases then its capillary CO2 will increase (and O2 will decrease)</w:t>
      </w:r>
    </w:p>
    <w:p w:rsidR="00F90A73" w:rsidRDefault="00F90A73" w:rsidP="00B26160">
      <w:pPr>
        <w:pStyle w:val="ListParagraph"/>
        <w:numPr>
          <w:ilvl w:val="1"/>
          <w:numId w:val="1"/>
        </w:numPr>
      </w:pPr>
      <w:r>
        <w:t>Venous pCO2 reflects capillary pCO2 (and therefore cellular/interstitial pCO2)</w:t>
      </w:r>
    </w:p>
    <w:p w:rsidR="00F90A73" w:rsidRDefault="00F90A73" w:rsidP="00B26160">
      <w:pPr>
        <w:pStyle w:val="ListParagraph"/>
        <w:numPr>
          <w:ilvl w:val="1"/>
          <w:numId w:val="1"/>
        </w:numPr>
      </w:pPr>
      <w:r>
        <w:t>Most of the bicarb buffer system is in skeletal muscles</w:t>
      </w:r>
    </w:p>
    <w:p w:rsidR="00F90A73" w:rsidRDefault="00F90A73" w:rsidP="00F90A73">
      <w:pPr>
        <w:pStyle w:val="ListParagraph"/>
        <w:numPr>
          <w:ilvl w:val="2"/>
          <w:numId w:val="1"/>
        </w:numPr>
      </w:pPr>
      <w:r>
        <w:t>Brachial and femoral venous blood provide insight into efficacy of bicarb buffer system (more so than mixed venous pCO2)</w:t>
      </w:r>
    </w:p>
    <w:p w:rsidR="00F90A73" w:rsidRDefault="00F90A73" w:rsidP="00F90A73">
      <w:pPr>
        <w:rPr>
          <w:b/>
        </w:rPr>
      </w:pPr>
      <w:r>
        <w:rPr>
          <w:b/>
        </w:rPr>
        <w:t>CO2 Homeostasis</w:t>
      </w:r>
    </w:p>
    <w:p w:rsidR="00F90A73" w:rsidRDefault="00DC26F2" w:rsidP="00F90A73">
      <w:pPr>
        <w:pStyle w:val="ListParagraph"/>
        <w:numPr>
          <w:ilvl w:val="0"/>
          <w:numId w:val="1"/>
        </w:numPr>
      </w:pPr>
      <w:r>
        <w:t xml:space="preserve">More CO2 is produced when there is increased oxidative metabolism </w:t>
      </w:r>
    </w:p>
    <w:p w:rsidR="00DC26F2" w:rsidRDefault="00DC26F2" w:rsidP="00DC26F2">
      <w:pPr>
        <w:pStyle w:val="ListParagraph"/>
        <w:numPr>
          <w:ilvl w:val="1"/>
          <w:numId w:val="1"/>
        </w:numPr>
      </w:pPr>
      <w:r>
        <w:t>During vigorous exercise more CO2 is also produced during buffering of H+ (lactic acid)</w:t>
      </w:r>
    </w:p>
    <w:p w:rsidR="00DC26F2" w:rsidRDefault="00DC26F2" w:rsidP="00DC26F2">
      <w:pPr>
        <w:pStyle w:val="ListParagraph"/>
        <w:numPr>
          <w:ilvl w:val="0"/>
          <w:numId w:val="1"/>
        </w:numPr>
      </w:pPr>
      <w:r>
        <w:t>More CO2 is produced metabolizing carbs than fat</w:t>
      </w:r>
    </w:p>
    <w:p w:rsidR="00DC26F2" w:rsidRDefault="00DC26F2" w:rsidP="00DC26F2">
      <w:pPr>
        <w:pStyle w:val="ListParagraph"/>
        <w:numPr>
          <w:ilvl w:val="0"/>
          <w:numId w:val="1"/>
        </w:numPr>
      </w:pPr>
      <w:r>
        <w:t>Venous PCO2 is considerably higher than arterial PCO2</w:t>
      </w:r>
    </w:p>
    <w:p w:rsidR="00DC26F2" w:rsidRDefault="00DC26F2" w:rsidP="00DC26F2">
      <w:pPr>
        <w:pStyle w:val="ListParagraph"/>
        <w:numPr>
          <w:ilvl w:val="0"/>
          <w:numId w:val="1"/>
        </w:numPr>
      </w:pPr>
      <w:r>
        <w:t>CO2 extraction = alveolar ventilation x PCO2 alveoli</w:t>
      </w:r>
    </w:p>
    <w:p w:rsidR="00DC26F2" w:rsidRDefault="00DC26F2" w:rsidP="00DC26F2">
      <w:pPr>
        <w:pStyle w:val="ListParagraph"/>
        <w:numPr>
          <w:ilvl w:val="1"/>
          <w:numId w:val="1"/>
        </w:numPr>
      </w:pPr>
      <w:r>
        <w:t>Increased ventilation -&gt; decreased arterial (and alveolar) pCO2</w:t>
      </w:r>
    </w:p>
    <w:p w:rsidR="00DC26F2" w:rsidRDefault="002B0C4B" w:rsidP="00DC26F2">
      <w:pPr>
        <w:pStyle w:val="ListParagraph"/>
        <w:numPr>
          <w:ilvl w:val="0"/>
          <w:numId w:val="1"/>
        </w:numPr>
      </w:pPr>
      <w:r>
        <w:t>Consumption of O2 and CO2 occur at close to 1:1 ratio</w:t>
      </w:r>
    </w:p>
    <w:p w:rsidR="002B0C4B" w:rsidRDefault="002B0C4B" w:rsidP="002B0C4B">
      <w:pPr>
        <w:pStyle w:val="ListParagraph"/>
        <w:numPr>
          <w:ilvl w:val="1"/>
          <w:numId w:val="1"/>
        </w:numPr>
      </w:pPr>
      <w:r>
        <w:t>As O2 supply usually greatly exceed demand it is CO2 levels that drive ventilation</w:t>
      </w:r>
    </w:p>
    <w:p w:rsidR="002B0C4B" w:rsidRDefault="002B0C4B" w:rsidP="002B0C4B">
      <w:pPr>
        <w:rPr>
          <w:b/>
        </w:rPr>
      </w:pPr>
      <w:r>
        <w:rPr>
          <w:b/>
        </w:rPr>
        <w:t>CO2 Transport</w:t>
      </w:r>
    </w:p>
    <w:p w:rsidR="002B0C4B" w:rsidRDefault="002B0C4B" w:rsidP="002B0C4B">
      <w:pPr>
        <w:pStyle w:val="ListParagraph"/>
        <w:numPr>
          <w:ilvl w:val="0"/>
          <w:numId w:val="1"/>
        </w:numPr>
      </w:pPr>
      <w:r>
        <w:t>CO2 diffuses from tissues into RBC of capillary</w:t>
      </w:r>
    </w:p>
    <w:p w:rsidR="002B0C4B" w:rsidRDefault="002B0C4B" w:rsidP="002B0C4B">
      <w:pPr>
        <w:pStyle w:val="ListParagraph"/>
        <w:numPr>
          <w:ilvl w:val="0"/>
          <w:numId w:val="1"/>
        </w:numPr>
      </w:pPr>
      <w:r>
        <w:t>Carbonic anhydrase rapidly converts to H+ &amp; HCO3-</w:t>
      </w:r>
    </w:p>
    <w:p w:rsidR="002B0C4B" w:rsidRDefault="002B0C4B" w:rsidP="002B0C4B">
      <w:pPr>
        <w:pStyle w:val="ListParagraph"/>
        <w:numPr>
          <w:ilvl w:val="1"/>
          <w:numId w:val="1"/>
        </w:numPr>
      </w:pPr>
      <w:r>
        <w:t>This helps maintain low pCO2 in RBC and drives further diffusion of CO2</w:t>
      </w:r>
    </w:p>
    <w:p w:rsidR="002B0C4B" w:rsidRDefault="002B0C4B" w:rsidP="002B0C4B">
      <w:pPr>
        <w:pStyle w:val="ListParagraph"/>
        <w:numPr>
          <w:ilvl w:val="1"/>
          <w:numId w:val="1"/>
        </w:numPr>
      </w:pPr>
      <w:r>
        <w:t>HCO2- that forms is transported into plasma in exchange for chloride</w:t>
      </w:r>
    </w:p>
    <w:p w:rsidR="002B0C4B" w:rsidRDefault="002B0C4B" w:rsidP="002B0C4B">
      <w:pPr>
        <w:pStyle w:val="ListParagraph"/>
        <w:numPr>
          <w:ilvl w:val="1"/>
          <w:numId w:val="1"/>
        </w:numPr>
      </w:pPr>
      <w:r>
        <w:t>H+ binds to deoxyhemoglobin</w:t>
      </w:r>
      <w:r>
        <w:rPr>
          <w:noProof/>
        </w:rPr>
        <w:drawing>
          <wp:inline distT="0" distB="0" distL="0" distR="0" wp14:anchorId="76426664" wp14:editId="6C5F074E">
            <wp:extent cx="4352925" cy="9906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0C4B" w:rsidRDefault="002B0C4B" w:rsidP="002B0C4B">
      <w:pPr>
        <w:pStyle w:val="ListParagraph"/>
        <w:numPr>
          <w:ilvl w:val="0"/>
          <w:numId w:val="1"/>
        </w:numPr>
      </w:pPr>
      <w:r>
        <w:t>In lungs O2 diffuses to RBC and promotes formation of oxyhemoglobin</w:t>
      </w:r>
    </w:p>
    <w:p w:rsidR="002B0C4B" w:rsidRDefault="002B0C4B" w:rsidP="002B0C4B">
      <w:pPr>
        <w:pStyle w:val="ListParagraph"/>
        <w:numPr>
          <w:ilvl w:val="1"/>
          <w:numId w:val="1"/>
        </w:numPr>
      </w:pPr>
      <w:r>
        <w:lastRenderedPageBreak/>
        <w:t xml:space="preserve">Deoxyhemoglobin gives up H+, which then binds to HCO3 </w:t>
      </w:r>
    </w:p>
    <w:p w:rsidR="002B0C4B" w:rsidRDefault="002B0C4B" w:rsidP="002B0C4B">
      <w:pPr>
        <w:pStyle w:val="ListParagraph"/>
        <w:numPr>
          <w:ilvl w:val="1"/>
          <w:numId w:val="1"/>
        </w:numPr>
      </w:pPr>
      <w:r>
        <w:t>CO2 is formed, and diffuses into alveoli</w:t>
      </w:r>
    </w:p>
    <w:p w:rsidR="002B0C4B" w:rsidRDefault="002B0C4B" w:rsidP="002B0C4B">
      <w:pPr>
        <w:pStyle w:val="ListParagraph"/>
        <w:numPr>
          <w:ilvl w:val="1"/>
          <w:numId w:val="1"/>
        </w:numPr>
      </w:pPr>
      <w:r>
        <w:t>Decreased bicarb in RBC promotes chloride shift in opposite direction</w:t>
      </w:r>
    </w:p>
    <w:p w:rsidR="001325E9" w:rsidRDefault="001325E9" w:rsidP="001325E9">
      <w:pPr>
        <w:rPr>
          <w:b/>
        </w:rPr>
      </w:pPr>
      <w:r>
        <w:rPr>
          <w:b/>
        </w:rPr>
        <w:t>Renal Response to Chronic Change in PCO2</w:t>
      </w:r>
    </w:p>
    <w:p w:rsidR="001325E9" w:rsidRDefault="001325E9" w:rsidP="001325E9">
      <w:pPr>
        <w:pStyle w:val="ListParagraph"/>
        <w:numPr>
          <w:ilvl w:val="0"/>
          <w:numId w:val="1"/>
        </w:numPr>
      </w:pPr>
      <w:r>
        <w:t xml:space="preserve">In chronic </w:t>
      </w:r>
      <w:proofErr w:type="spellStart"/>
      <w:r>
        <w:t>resp</w:t>
      </w:r>
      <w:proofErr w:type="spellEnd"/>
      <w:r>
        <w:t xml:space="preserve"> acidosis cells develop intracellular acidosis in PCT and so:</w:t>
      </w:r>
    </w:p>
    <w:p w:rsidR="001325E9" w:rsidRDefault="001325E9" w:rsidP="001325E9">
      <w:pPr>
        <w:pStyle w:val="ListParagraph"/>
        <w:numPr>
          <w:ilvl w:val="1"/>
          <w:numId w:val="1"/>
        </w:numPr>
      </w:pPr>
      <w:r>
        <w:t>Increased bicarb reabsorption</w:t>
      </w:r>
    </w:p>
    <w:p w:rsidR="001325E9" w:rsidRDefault="001325E9" w:rsidP="001325E9">
      <w:pPr>
        <w:pStyle w:val="ListParagraph"/>
        <w:numPr>
          <w:ilvl w:val="1"/>
          <w:numId w:val="1"/>
        </w:numPr>
      </w:pPr>
      <w:r>
        <w:t>Increased NH4+ production and excretion</w:t>
      </w:r>
    </w:p>
    <w:p w:rsidR="001325E9" w:rsidRDefault="001325E9" w:rsidP="001325E9">
      <w:pPr>
        <w:pStyle w:val="ListParagraph"/>
        <w:numPr>
          <w:ilvl w:val="1"/>
          <w:numId w:val="1"/>
        </w:numPr>
      </w:pPr>
      <w:r>
        <w:t>This leads to persistent increased PHCO3</w:t>
      </w:r>
    </w:p>
    <w:p w:rsidR="001325E9" w:rsidRPr="001325E9" w:rsidRDefault="001325E9" w:rsidP="001325E9">
      <w:pPr>
        <w:pStyle w:val="ListParagraph"/>
        <w:numPr>
          <w:ilvl w:val="0"/>
          <w:numId w:val="1"/>
        </w:numPr>
      </w:pPr>
      <w:r>
        <w:t xml:space="preserve">Opposite occurs with chronic alkalosis </w:t>
      </w:r>
    </w:p>
    <w:p w:rsidR="002B0C4B" w:rsidRDefault="002B0C4B" w:rsidP="002B0C4B"/>
    <w:p w:rsidR="002B0C4B" w:rsidRDefault="002B0C4B" w:rsidP="002B0C4B"/>
    <w:p w:rsidR="002B0C4B" w:rsidRDefault="002B0C4B" w:rsidP="002B0C4B"/>
    <w:p w:rsidR="001325E9" w:rsidRDefault="001325E9" w:rsidP="002B0C4B"/>
    <w:p w:rsidR="001325E9" w:rsidRDefault="001325E9" w:rsidP="002B0C4B"/>
    <w:p w:rsidR="001325E9" w:rsidRDefault="001325E9" w:rsidP="002B0C4B"/>
    <w:p w:rsidR="002B0C4B" w:rsidRDefault="002B0C4B" w:rsidP="002B0C4B"/>
    <w:p w:rsidR="002B0C4B" w:rsidRDefault="002B0C4B" w:rsidP="002B0C4B"/>
    <w:p w:rsidR="002B0C4B" w:rsidRDefault="002B0C4B" w:rsidP="002B0C4B"/>
    <w:p w:rsidR="002B0C4B" w:rsidRDefault="002B0C4B" w:rsidP="002B0C4B"/>
    <w:p w:rsidR="002B0C4B" w:rsidRDefault="002B0C4B" w:rsidP="002B0C4B"/>
    <w:p w:rsidR="002B0C4B" w:rsidRDefault="002B0C4B" w:rsidP="002B0C4B">
      <w:r>
        <w:t>QUESTION:</w:t>
      </w:r>
    </w:p>
    <w:p w:rsidR="002B0C4B" w:rsidRDefault="002B0C4B" w:rsidP="002B0C4B">
      <w:pPr>
        <w:pStyle w:val="ListParagraph"/>
        <w:numPr>
          <w:ilvl w:val="0"/>
          <w:numId w:val="1"/>
        </w:numPr>
      </w:pPr>
      <w:r>
        <w:t xml:space="preserve">Draw a diagram demonstrating the ‘chloride shift’ as occurs when CO2 diffuses from tissues into the blood. </w:t>
      </w:r>
    </w:p>
    <w:p w:rsidR="002B0C4B" w:rsidRDefault="002B0C4B" w:rsidP="002B0C4B"/>
    <w:p w:rsidR="002B0C4B" w:rsidRDefault="002B0C4B" w:rsidP="002B0C4B"/>
    <w:p w:rsidR="002B0C4B" w:rsidRDefault="002B0C4B" w:rsidP="002B0C4B"/>
    <w:p w:rsidR="002B0C4B" w:rsidRDefault="002B0C4B" w:rsidP="002B0C4B"/>
    <w:p w:rsidR="002B0C4B" w:rsidRDefault="002B0C4B" w:rsidP="002B0C4B"/>
    <w:p w:rsidR="002B0C4B" w:rsidRDefault="002B0C4B" w:rsidP="002B0C4B"/>
    <w:p w:rsidR="002B0C4B" w:rsidRDefault="002B0C4B" w:rsidP="002B0C4B"/>
    <w:p w:rsidR="002B0C4B" w:rsidRDefault="002B0C4B" w:rsidP="002B0C4B"/>
    <w:p w:rsidR="002B0C4B" w:rsidRDefault="002B0C4B" w:rsidP="002B0C4B"/>
    <w:p w:rsidR="002B0C4B" w:rsidRDefault="002B0C4B" w:rsidP="002B0C4B"/>
    <w:p w:rsidR="002B0C4B" w:rsidRDefault="002B0C4B" w:rsidP="002B0C4B"/>
    <w:p w:rsidR="002B0C4B" w:rsidRDefault="002B0C4B" w:rsidP="002B0C4B"/>
    <w:p w:rsidR="002B0C4B" w:rsidRDefault="002B0C4B" w:rsidP="002B0C4B">
      <w:r>
        <w:br/>
      </w:r>
    </w:p>
    <w:p w:rsidR="002B0C4B" w:rsidRDefault="002B0C4B" w:rsidP="002B0C4B">
      <w:r>
        <w:t>ANSWER:</w:t>
      </w:r>
    </w:p>
    <w:p w:rsidR="002B0C4B" w:rsidRPr="002B0C4B" w:rsidRDefault="002B0C4B" w:rsidP="002B0C4B">
      <w:r>
        <w:rPr>
          <w:noProof/>
          <w:color w:val="0000FF"/>
        </w:rPr>
        <w:drawing>
          <wp:inline distT="0" distB="0" distL="0" distR="0">
            <wp:extent cx="4352925" cy="2171700"/>
            <wp:effectExtent l="0" t="0" r="9525" b="0"/>
            <wp:docPr id="2" name="Picture 2" descr="Image result for chloride shift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chloride shift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B0C4B" w:rsidRPr="002B0C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D67CEB"/>
    <w:multiLevelType w:val="hybridMultilevel"/>
    <w:tmpl w:val="9AAC4D56"/>
    <w:lvl w:ilvl="0" w:tplc="4BAC98F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0B8"/>
    <w:rsid w:val="001325E9"/>
    <w:rsid w:val="002B0C4B"/>
    <w:rsid w:val="003560B8"/>
    <w:rsid w:val="00AC137E"/>
    <w:rsid w:val="00B26160"/>
    <w:rsid w:val="00D465AF"/>
    <w:rsid w:val="00D810D8"/>
    <w:rsid w:val="00DC26F2"/>
    <w:rsid w:val="00F90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2ECA261-742E-4579-B8ED-9B1368021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60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ogle.com/url?sa=i&amp;rct=j&amp;q=&amp;esrc=s&amp;source=images&amp;cd=&amp;cad=rja&amp;uact=8&amp;ved=0ahUKEwj1m6WLlJ3TAhVG6SYKHTtYCyUQjRwIBw&amp;url=http%3A%2F%2Fwww.rsc.org%2FEducation%2FTeachers%2FResources%2Fcfb%2Ftransport.htm&amp;psig=AFQjCNHy56pE7qPsIjZ95h_xrzy849v52Q&amp;ust=1492025802119788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8824</TotalTime>
  <Pages>3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L. Wallis</dc:creator>
  <cp:keywords/>
  <dc:description/>
  <cp:lastModifiedBy>Jessica L. Wallis</cp:lastModifiedBy>
  <cp:revision>1</cp:revision>
  <dcterms:created xsi:type="dcterms:W3CDTF">2017-04-05T16:40:00Z</dcterms:created>
  <dcterms:modified xsi:type="dcterms:W3CDTF">2017-04-11T19:50:00Z</dcterms:modified>
</cp:coreProperties>
</file>