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8549E" w14:textId="77777777" w:rsidR="00D12394" w:rsidRDefault="00EF3286" w:rsidP="00EF3286">
      <w:pPr>
        <w:jc w:val="center"/>
        <w:rPr>
          <w:b/>
          <w:u w:val="single"/>
          <w:lang w:val="en-AU"/>
        </w:rPr>
      </w:pPr>
      <w:r>
        <w:rPr>
          <w:b/>
          <w:u w:val="single"/>
          <w:lang w:val="en-AU"/>
        </w:rPr>
        <w:t>Priapism in Dogs</w:t>
      </w:r>
      <w:bookmarkStart w:id="0" w:name="_GoBack"/>
      <w:bookmarkEnd w:id="0"/>
    </w:p>
    <w:p w14:paraId="06757AC6" w14:textId="28A2445F" w:rsidR="00855571" w:rsidRDefault="004B37F0" w:rsidP="00EF3286">
      <w:pPr>
        <w:jc w:val="center"/>
        <w:rPr>
          <w:b/>
          <w:u w:val="single"/>
          <w:lang w:val="en-AU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5BF2F" wp14:editId="68D7F74D">
                <wp:simplePos x="0" y="0"/>
                <wp:positionH relativeFrom="column">
                  <wp:posOffset>50165</wp:posOffset>
                </wp:positionH>
                <wp:positionV relativeFrom="paragraph">
                  <wp:posOffset>48260</wp:posOffset>
                </wp:positionV>
                <wp:extent cx="5715000" cy="2171700"/>
                <wp:effectExtent l="0" t="0" r="254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2171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61251" id="Rectangle 2" o:spid="_x0000_s1026" style="position:absolute;margin-left:3.95pt;margin-top:3.8pt;width:450pt;height:17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" filled="f" strokecolor="#1f3763 [1604]" strokeweight="1pt"/>
            </w:pict>
          </mc:Fallback>
        </mc:AlternateContent>
      </w:r>
    </w:p>
    <w:p w14:paraId="60F2F20F" w14:textId="77777777" w:rsidR="00EF3286" w:rsidRPr="000F50C4" w:rsidRDefault="00EF3286" w:rsidP="00EF3286">
      <w:pPr>
        <w:pStyle w:val="ListParagraph"/>
        <w:numPr>
          <w:ilvl w:val="0"/>
          <w:numId w:val="1"/>
        </w:numPr>
        <w:rPr>
          <w:u w:val="single"/>
          <w:lang w:val="en-AU"/>
        </w:rPr>
      </w:pPr>
      <w:r w:rsidRPr="00855571">
        <w:rPr>
          <w:b/>
          <w:lang w:val="en-AU"/>
        </w:rPr>
        <w:t>Priapism</w:t>
      </w:r>
      <w:r w:rsidRPr="000F50C4">
        <w:rPr>
          <w:lang w:val="en-AU"/>
        </w:rPr>
        <w:t xml:space="preserve"> = persistent penile erection lasting longer than 4 hours without sexual stimulation</w:t>
      </w:r>
    </w:p>
    <w:p w14:paraId="633D2049" w14:textId="77777777" w:rsidR="00EF3286" w:rsidRPr="000F50C4" w:rsidRDefault="00EF3286" w:rsidP="00EF3286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 w:rsidRPr="00855571">
        <w:rPr>
          <w:b/>
          <w:lang w:val="en-AU"/>
        </w:rPr>
        <w:t>Ischemic</w:t>
      </w:r>
      <w:r w:rsidRPr="000F50C4">
        <w:rPr>
          <w:lang w:val="en-AU"/>
        </w:rPr>
        <w:t xml:space="preserve"> = </w:t>
      </w:r>
      <w:proofErr w:type="spellStart"/>
      <w:r w:rsidRPr="000F50C4">
        <w:rPr>
          <w:lang w:val="en-AU"/>
        </w:rPr>
        <w:t>veno</w:t>
      </w:r>
      <w:proofErr w:type="spellEnd"/>
      <w:r w:rsidRPr="000F50C4">
        <w:rPr>
          <w:lang w:val="en-AU"/>
        </w:rPr>
        <w:t>-occlusive, low flow</w:t>
      </w:r>
    </w:p>
    <w:p w14:paraId="3B0C6D82" w14:textId="77777777" w:rsidR="00513FFB" w:rsidRPr="000F50C4" w:rsidRDefault="00513FFB" w:rsidP="00513FFB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proofErr w:type="gramStart"/>
      <w:r w:rsidRPr="000F50C4">
        <w:rPr>
          <w:lang w:val="en-AU"/>
        </w:rPr>
        <w:t>Caused  by</w:t>
      </w:r>
      <w:proofErr w:type="gramEnd"/>
      <w:r w:rsidRPr="000F50C4">
        <w:rPr>
          <w:lang w:val="en-AU"/>
        </w:rPr>
        <w:t xml:space="preserve"> hematologic conditions that cause enhanced blood </w:t>
      </w:r>
      <w:proofErr w:type="spellStart"/>
      <w:r w:rsidRPr="000F50C4">
        <w:rPr>
          <w:lang w:val="en-AU"/>
        </w:rPr>
        <w:t>viscocity</w:t>
      </w:r>
      <w:proofErr w:type="spellEnd"/>
      <w:r w:rsidRPr="000F50C4">
        <w:rPr>
          <w:lang w:val="en-AU"/>
        </w:rPr>
        <w:t xml:space="preserve"> as well as neoplasia, neurologic conditions </w:t>
      </w:r>
      <w:proofErr w:type="spellStart"/>
      <w:r w:rsidRPr="000F50C4">
        <w:rPr>
          <w:lang w:val="en-AU"/>
        </w:rPr>
        <w:t>etc</w:t>
      </w:r>
      <w:proofErr w:type="spellEnd"/>
    </w:p>
    <w:p w14:paraId="52323448" w14:textId="6B0C9195" w:rsidR="006D6DA3" w:rsidRPr="000F50C4" w:rsidRDefault="006D6DA3" w:rsidP="00513FFB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 w:rsidRPr="000F50C4">
        <w:rPr>
          <w:lang w:val="en-AU"/>
        </w:rPr>
        <w:t>Generally painful</w:t>
      </w:r>
    </w:p>
    <w:p w14:paraId="66D1D7A9" w14:textId="77777777" w:rsidR="00EF3286" w:rsidRPr="000F50C4" w:rsidRDefault="00EF3286" w:rsidP="00EF3286">
      <w:pPr>
        <w:pStyle w:val="ListParagraph"/>
        <w:numPr>
          <w:ilvl w:val="1"/>
          <w:numId w:val="1"/>
        </w:numPr>
        <w:rPr>
          <w:u w:val="single"/>
          <w:lang w:val="en-AU"/>
        </w:rPr>
      </w:pPr>
      <w:r w:rsidRPr="00855571">
        <w:rPr>
          <w:b/>
          <w:lang w:val="en-AU"/>
        </w:rPr>
        <w:t>Non-ischemic</w:t>
      </w:r>
      <w:r w:rsidRPr="000F50C4">
        <w:rPr>
          <w:lang w:val="en-AU"/>
        </w:rPr>
        <w:t xml:space="preserve"> = increased arterial flow</w:t>
      </w:r>
    </w:p>
    <w:p w14:paraId="1B4B5A85" w14:textId="77777777" w:rsidR="00EF3286" w:rsidRPr="000F50C4" w:rsidRDefault="00EF3286" w:rsidP="00EF3286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 w:rsidRPr="000F50C4">
        <w:rPr>
          <w:lang w:val="en-AU"/>
        </w:rPr>
        <w:t>Caused by trauma, vasoactive drugs, neurologic conditions</w:t>
      </w:r>
    </w:p>
    <w:p w14:paraId="5C3A02C1" w14:textId="3888893F" w:rsidR="006D6DA3" w:rsidRPr="000F50C4" w:rsidRDefault="006D6DA3" w:rsidP="00EF3286">
      <w:pPr>
        <w:pStyle w:val="ListParagraph"/>
        <w:numPr>
          <w:ilvl w:val="2"/>
          <w:numId w:val="1"/>
        </w:numPr>
        <w:rPr>
          <w:u w:val="single"/>
          <w:lang w:val="en-AU"/>
        </w:rPr>
      </w:pPr>
      <w:r w:rsidRPr="000F50C4">
        <w:rPr>
          <w:lang w:val="en-AU"/>
        </w:rPr>
        <w:t>Often non-painful</w:t>
      </w:r>
    </w:p>
    <w:p w14:paraId="34DC57EA" w14:textId="77777777" w:rsidR="00EF3286" w:rsidRPr="000F50C4" w:rsidRDefault="00EF3286" w:rsidP="00EF3286">
      <w:pPr>
        <w:pStyle w:val="ListParagraph"/>
        <w:numPr>
          <w:ilvl w:val="0"/>
          <w:numId w:val="1"/>
        </w:numPr>
        <w:rPr>
          <w:u w:val="single"/>
          <w:lang w:val="en-AU"/>
        </w:rPr>
      </w:pPr>
      <w:proofErr w:type="spellStart"/>
      <w:r w:rsidRPr="00855571">
        <w:rPr>
          <w:b/>
          <w:lang w:val="en-AU"/>
        </w:rPr>
        <w:t>Paramphimosis</w:t>
      </w:r>
      <w:proofErr w:type="spellEnd"/>
      <w:r w:rsidRPr="00855571">
        <w:rPr>
          <w:b/>
          <w:lang w:val="en-AU"/>
        </w:rPr>
        <w:t xml:space="preserve"> =</w:t>
      </w:r>
      <w:r w:rsidRPr="000F50C4">
        <w:rPr>
          <w:lang w:val="en-AU"/>
        </w:rPr>
        <w:t xml:space="preserve"> non-erect penis that cannot be </w:t>
      </w:r>
      <w:proofErr w:type="spellStart"/>
      <w:r w:rsidRPr="000F50C4">
        <w:rPr>
          <w:lang w:val="en-AU"/>
        </w:rPr>
        <w:t>ensheathed</w:t>
      </w:r>
      <w:proofErr w:type="spellEnd"/>
      <w:r w:rsidRPr="000F50C4">
        <w:rPr>
          <w:lang w:val="en-AU"/>
        </w:rPr>
        <w:t xml:space="preserve"> in prepuce</w:t>
      </w:r>
    </w:p>
    <w:p w14:paraId="04257D4F" w14:textId="77777777" w:rsidR="006E5ABE" w:rsidRPr="000F50C4" w:rsidRDefault="006E5ABE" w:rsidP="006E5ABE">
      <w:pPr>
        <w:rPr>
          <w:u w:val="single"/>
          <w:lang w:val="en-AU"/>
        </w:rPr>
      </w:pPr>
    </w:p>
    <w:p w14:paraId="2D44F640" w14:textId="77777777" w:rsidR="006E5ABE" w:rsidRPr="000F50C4" w:rsidRDefault="006E5ABE" w:rsidP="006E5ABE">
      <w:pPr>
        <w:rPr>
          <w:u w:val="single"/>
          <w:lang w:val="en-AU"/>
        </w:rPr>
      </w:pPr>
    </w:p>
    <w:p w14:paraId="49A7B1B8" w14:textId="10E611CA" w:rsidR="006E5ABE" w:rsidRPr="000F50C4" w:rsidRDefault="000F50C4" w:rsidP="006E5ABE">
      <w:pPr>
        <w:rPr>
          <w:u w:val="single"/>
          <w:lang w:val="en-AU"/>
        </w:rPr>
      </w:pPr>
      <w:r w:rsidRPr="000F50C4">
        <w:rPr>
          <w:u w:val="single"/>
          <w:lang w:val="en-AU"/>
        </w:rPr>
        <w:t>Physiology of erection</w:t>
      </w:r>
    </w:p>
    <w:p w14:paraId="4159A9B9" w14:textId="77777777" w:rsidR="006E5ABE" w:rsidRPr="00855571" w:rsidRDefault="003D4103" w:rsidP="003D4103">
      <w:pPr>
        <w:pStyle w:val="ListParagraph"/>
        <w:numPr>
          <w:ilvl w:val="0"/>
          <w:numId w:val="2"/>
        </w:numPr>
        <w:rPr>
          <w:b/>
          <w:u w:val="single"/>
          <w:lang w:val="en-AU"/>
        </w:rPr>
      </w:pPr>
      <w:r w:rsidRPr="00855571">
        <w:rPr>
          <w:b/>
          <w:lang w:val="en-AU"/>
        </w:rPr>
        <w:t>Pelvic nerve (from first and second sacral nerves) stimulation results in dilation of penile arteries and partial inhibition of venous drainage</w:t>
      </w:r>
    </w:p>
    <w:p w14:paraId="27D0FBCB" w14:textId="77777777" w:rsidR="003D4103" w:rsidRPr="000F50C4" w:rsidRDefault="003D4103" w:rsidP="003D4103">
      <w:pPr>
        <w:pStyle w:val="ListParagraph"/>
        <w:numPr>
          <w:ilvl w:val="1"/>
          <w:numId w:val="2"/>
        </w:numPr>
        <w:rPr>
          <w:u w:val="single"/>
          <w:lang w:val="en-AU"/>
        </w:rPr>
      </w:pPr>
      <w:r w:rsidRPr="000F50C4">
        <w:rPr>
          <w:lang w:val="en-AU"/>
        </w:rPr>
        <w:t xml:space="preserve">Results in increased blood in corpus </w:t>
      </w:r>
      <w:proofErr w:type="spellStart"/>
      <w:r w:rsidRPr="000F50C4">
        <w:rPr>
          <w:lang w:val="en-AU"/>
        </w:rPr>
        <w:t>spongiousum</w:t>
      </w:r>
      <w:proofErr w:type="spellEnd"/>
      <w:r w:rsidRPr="000F50C4">
        <w:rPr>
          <w:lang w:val="en-AU"/>
        </w:rPr>
        <w:t xml:space="preserve"> and corpus </w:t>
      </w:r>
      <w:proofErr w:type="spellStart"/>
      <w:r w:rsidRPr="000F50C4">
        <w:rPr>
          <w:lang w:val="en-AU"/>
        </w:rPr>
        <w:t>cavernosum</w:t>
      </w:r>
      <w:proofErr w:type="spellEnd"/>
    </w:p>
    <w:p w14:paraId="17586F91" w14:textId="77777777" w:rsidR="00DB2BDB" w:rsidRPr="000F50C4" w:rsidRDefault="00DB2BDB" w:rsidP="00DB2BDB">
      <w:pPr>
        <w:pStyle w:val="ListParagraph"/>
        <w:numPr>
          <w:ilvl w:val="0"/>
          <w:numId w:val="2"/>
        </w:numPr>
        <w:rPr>
          <w:u w:val="single"/>
          <w:lang w:val="en-AU"/>
        </w:rPr>
      </w:pPr>
      <w:r w:rsidRPr="000F50C4">
        <w:rPr>
          <w:lang w:val="en-AU"/>
        </w:rPr>
        <w:t>Hypogastri</w:t>
      </w:r>
      <w:r w:rsidR="00CE72DB" w:rsidRPr="000F50C4">
        <w:rPr>
          <w:lang w:val="en-AU"/>
        </w:rPr>
        <w:t>c</w:t>
      </w:r>
      <w:r w:rsidRPr="000F50C4">
        <w:rPr>
          <w:lang w:val="en-AU"/>
        </w:rPr>
        <w:t xml:space="preserve"> nerve stimulation is responsible for ejaculation</w:t>
      </w:r>
    </w:p>
    <w:p w14:paraId="36BCD8D4" w14:textId="77777777" w:rsidR="00DB2BDB" w:rsidRPr="00855571" w:rsidRDefault="00DB2BDB" w:rsidP="00DB2BDB">
      <w:pPr>
        <w:pStyle w:val="ListParagraph"/>
        <w:numPr>
          <w:ilvl w:val="0"/>
          <w:numId w:val="2"/>
        </w:numPr>
        <w:rPr>
          <w:b/>
          <w:u w:val="single"/>
          <w:lang w:val="en-AU"/>
        </w:rPr>
      </w:pPr>
      <w:r w:rsidRPr="00855571">
        <w:rPr>
          <w:b/>
          <w:lang w:val="en-AU"/>
        </w:rPr>
        <w:t xml:space="preserve">Sympathetic chain </w:t>
      </w:r>
      <w:proofErr w:type="spellStart"/>
      <w:proofErr w:type="gramStart"/>
      <w:r w:rsidRPr="00855571">
        <w:rPr>
          <w:b/>
          <w:lang w:val="en-AU"/>
        </w:rPr>
        <w:t>fibers</w:t>
      </w:r>
      <w:proofErr w:type="spellEnd"/>
      <w:r w:rsidRPr="00855571">
        <w:rPr>
          <w:b/>
          <w:lang w:val="en-AU"/>
        </w:rPr>
        <w:t xml:space="preserve">  (</w:t>
      </w:r>
      <w:proofErr w:type="gramEnd"/>
      <w:r w:rsidRPr="00855571">
        <w:rPr>
          <w:b/>
          <w:lang w:val="en-AU"/>
        </w:rPr>
        <w:t>via alpha1 receptors) inhibit erection by increasing arterial resistance and decreasing venous resistance</w:t>
      </w:r>
    </w:p>
    <w:p w14:paraId="05D71DFA" w14:textId="77777777" w:rsidR="00DB2BDB" w:rsidRDefault="00DB2BDB" w:rsidP="00DB2BDB">
      <w:pPr>
        <w:rPr>
          <w:u w:val="single"/>
          <w:lang w:val="en-AU"/>
        </w:rPr>
      </w:pPr>
    </w:p>
    <w:p w14:paraId="0AC10D55" w14:textId="41B11AFF" w:rsidR="000F50C4" w:rsidRPr="000F50C4" w:rsidRDefault="000F50C4" w:rsidP="000F50C4">
      <w:pPr>
        <w:jc w:val="center"/>
        <w:rPr>
          <w:lang w:val="en-AU"/>
        </w:rPr>
      </w:pPr>
      <w:r w:rsidRPr="000F50C4">
        <w:rPr>
          <w:lang w:val="en-AU"/>
        </w:rPr>
        <w:drawing>
          <wp:inline distT="0" distB="0" distL="0" distR="0" wp14:anchorId="42657A4F" wp14:editId="6FB8112E">
            <wp:extent cx="3072573" cy="22722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3561" cy="227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93558" w14:textId="77777777" w:rsidR="000F50C4" w:rsidRPr="000F50C4" w:rsidRDefault="000F50C4" w:rsidP="00DB2BDB">
      <w:pPr>
        <w:rPr>
          <w:u w:val="single"/>
          <w:lang w:val="en-AU"/>
        </w:rPr>
      </w:pPr>
    </w:p>
    <w:p w14:paraId="28A5B4F2" w14:textId="29C16F79" w:rsidR="00DB2BDB" w:rsidRPr="000F50C4" w:rsidRDefault="000F50C4" w:rsidP="00DB2BDB">
      <w:pPr>
        <w:rPr>
          <w:u w:val="single"/>
          <w:lang w:val="en-AU"/>
        </w:rPr>
      </w:pPr>
      <w:r>
        <w:rPr>
          <w:u w:val="single"/>
          <w:lang w:val="en-AU"/>
        </w:rPr>
        <w:t>Pathology of priapism</w:t>
      </w:r>
    </w:p>
    <w:p w14:paraId="781B796F" w14:textId="77777777" w:rsidR="00DB2BDB" w:rsidRPr="000F50C4" w:rsidRDefault="00CE72DB" w:rsidP="00DB2BDB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Unsure how much alpha antagonistic drugs (</w:t>
      </w:r>
      <w:proofErr w:type="spellStart"/>
      <w:r w:rsidRPr="000F50C4">
        <w:rPr>
          <w:lang w:val="en-AU"/>
        </w:rPr>
        <w:t>acepromazine</w:t>
      </w:r>
      <w:proofErr w:type="spellEnd"/>
      <w:r w:rsidRPr="000F50C4">
        <w:rPr>
          <w:lang w:val="en-AU"/>
        </w:rPr>
        <w:t xml:space="preserve">, </w:t>
      </w:r>
      <w:proofErr w:type="spellStart"/>
      <w:r w:rsidRPr="000F50C4">
        <w:rPr>
          <w:lang w:val="en-AU"/>
        </w:rPr>
        <w:t>phenoxybenzamine</w:t>
      </w:r>
      <w:proofErr w:type="spellEnd"/>
      <w:r w:rsidRPr="000F50C4">
        <w:rPr>
          <w:lang w:val="en-AU"/>
        </w:rPr>
        <w:t>) can contribute to priapism in dogs but have been reported as causes in horses and people</w:t>
      </w:r>
    </w:p>
    <w:p w14:paraId="510E8924" w14:textId="77777777" w:rsidR="00CE72DB" w:rsidRPr="000F50C4" w:rsidRDefault="00CE72DB" w:rsidP="00DB2BDB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2/3 canine cases in this paper were from neurologic disease</w:t>
      </w:r>
    </w:p>
    <w:p w14:paraId="35B0009F" w14:textId="77777777" w:rsidR="00CE72DB" w:rsidRPr="000F50C4" w:rsidRDefault="00CE72DB" w:rsidP="00DB2BDB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In </w:t>
      </w:r>
      <w:proofErr w:type="gramStart"/>
      <w:r w:rsidRPr="000F50C4">
        <w:rPr>
          <w:lang w:val="en-AU"/>
        </w:rPr>
        <w:t>humans</w:t>
      </w:r>
      <w:proofErr w:type="gramEnd"/>
      <w:r w:rsidRPr="000F50C4">
        <w:rPr>
          <w:lang w:val="en-AU"/>
        </w:rPr>
        <w:t xml:space="preserve"> neurologic disease is uncommon cause </w:t>
      </w:r>
    </w:p>
    <w:p w14:paraId="3C14A5BC" w14:textId="77777777" w:rsidR="00CE72DB" w:rsidRPr="000F50C4" w:rsidRDefault="00CE72DB" w:rsidP="00DB2BDB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Within 4hrs of priapism in people local hypoxia makes tissues refractory to pharmacologic treatment</w:t>
      </w:r>
    </w:p>
    <w:p w14:paraId="7F26EC31" w14:textId="77777777" w:rsidR="00CE72DB" w:rsidRPr="000F50C4" w:rsidRDefault="00CE72DB" w:rsidP="00CE72DB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Thrombosis and necrosis can occur</w:t>
      </w:r>
    </w:p>
    <w:p w14:paraId="13401E45" w14:textId="77777777" w:rsidR="00CE72DB" w:rsidRPr="000F50C4" w:rsidRDefault="00CE72DB" w:rsidP="00CE72DB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proofErr w:type="gramStart"/>
      <w:r w:rsidRPr="000F50C4">
        <w:rPr>
          <w:lang w:val="en-AU"/>
        </w:rPr>
        <w:t>Therefore</w:t>
      </w:r>
      <w:proofErr w:type="gramEnd"/>
      <w:r w:rsidRPr="000F50C4">
        <w:rPr>
          <w:lang w:val="en-AU"/>
        </w:rPr>
        <w:t xml:space="preserve"> emergency treatment is required</w:t>
      </w:r>
    </w:p>
    <w:p w14:paraId="1DD60A52" w14:textId="77777777" w:rsidR="00CE72DB" w:rsidRPr="000F50C4" w:rsidRDefault="00CE72DB" w:rsidP="00CE72DB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Priapism has also been reported in cats</w:t>
      </w:r>
    </w:p>
    <w:p w14:paraId="3756A9AE" w14:textId="77777777" w:rsidR="00CE72DB" w:rsidRPr="000F50C4" w:rsidRDefault="00CE72DB" w:rsidP="00CE72DB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Mostly treated with penile amputation</w:t>
      </w:r>
    </w:p>
    <w:p w14:paraId="12B85367" w14:textId="77777777" w:rsidR="00CE72DB" w:rsidRPr="000F50C4" w:rsidRDefault="00CE72DB" w:rsidP="00CE72DB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lastRenderedPageBreak/>
        <w:t>Mostly traumatic causes</w:t>
      </w:r>
    </w:p>
    <w:p w14:paraId="6F12024B" w14:textId="0636BAF7" w:rsidR="00E141A7" w:rsidRPr="000F50C4" w:rsidRDefault="00E141A7" w:rsidP="00E141A7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Can use ultrasound to assess flow and look for causes such as neoplasia or emboli</w:t>
      </w:r>
    </w:p>
    <w:p w14:paraId="20EEDA3B" w14:textId="6BF723A8" w:rsidR="00E141A7" w:rsidRPr="000F50C4" w:rsidRDefault="00E141A7" w:rsidP="00E141A7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Can aspirate blood from corpus </w:t>
      </w:r>
      <w:proofErr w:type="spellStart"/>
      <w:r w:rsidRPr="000F50C4">
        <w:rPr>
          <w:lang w:val="en-AU"/>
        </w:rPr>
        <w:t>cavernosum</w:t>
      </w:r>
      <w:proofErr w:type="spellEnd"/>
    </w:p>
    <w:p w14:paraId="7CAF4BAD" w14:textId="76534845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Therapeutic</w:t>
      </w:r>
    </w:p>
    <w:p w14:paraId="031FCEF5" w14:textId="032D1829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Diagnostic for ischemic vs </w:t>
      </w:r>
      <w:proofErr w:type="gramStart"/>
      <w:r w:rsidRPr="000F50C4">
        <w:rPr>
          <w:lang w:val="en-AU"/>
        </w:rPr>
        <w:t>non ischemic</w:t>
      </w:r>
      <w:proofErr w:type="gramEnd"/>
      <w:r w:rsidRPr="000F50C4">
        <w:rPr>
          <w:lang w:val="en-AU"/>
        </w:rPr>
        <w:t xml:space="preserve"> (pH &lt;7.25, PCO2&gt;60)</w:t>
      </w:r>
    </w:p>
    <w:p w14:paraId="7CEC493E" w14:textId="0FC2CF94" w:rsidR="00E141A7" w:rsidRPr="000F50C4" w:rsidRDefault="00E141A7" w:rsidP="00E141A7">
      <w:pPr>
        <w:pStyle w:val="ListParagraph"/>
        <w:numPr>
          <w:ilvl w:val="0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Systemic therapies:</w:t>
      </w:r>
    </w:p>
    <w:p w14:paraId="3FA22493" w14:textId="2630CA70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Not recommended in people with ischemic due to lack of </w:t>
      </w:r>
      <w:r w:rsidR="000F50C4" w:rsidRPr="000F50C4">
        <w:rPr>
          <w:lang w:val="en-AU"/>
        </w:rPr>
        <w:t>evidence</w:t>
      </w:r>
      <w:r w:rsidRPr="000F50C4">
        <w:rPr>
          <w:lang w:val="en-AU"/>
        </w:rPr>
        <w:t xml:space="preserve"> </w:t>
      </w:r>
    </w:p>
    <w:p w14:paraId="740872E8" w14:textId="62F21A6A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Consider pseudoephedrine (alpha agonist)</w:t>
      </w:r>
    </w:p>
    <w:p w14:paraId="1A3E5D04" w14:textId="7F48697F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May be used in ‘stuttering’ to prevent reoccurrence</w:t>
      </w:r>
    </w:p>
    <w:p w14:paraId="0B2A8DE3" w14:textId="267CCA62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Many different ones have been used including terbutaline, hydroxyurea, baclofen, gabapentin</w:t>
      </w:r>
    </w:p>
    <w:p w14:paraId="7CDE4534" w14:textId="77777777" w:rsidR="000F50C4" w:rsidRPr="000F50C4" w:rsidRDefault="000F50C4" w:rsidP="000F50C4">
      <w:pPr>
        <w:pStyle w:val="ListParagraph"/>
        <w:ind w:left="2160"/>
        <w:rPr>
          <w:u w:val="single"/>
          <w:lang w:val="en-AU"/>
        </w:rPr>
      </w:pPr>
    </w:p>
    <w:p w14:paraId="5D6C8024" w14:textId="54175F09" w:rsidR="00E141A7" w:rsidRPr="000F50C4" w:rsidRDefault="000F50C4" w:rsidP="000F50C4">
      <w:pPr>
        <w:rPr>
          <w:u w:val="single"/>
          <w:lang w:val="en-AU"/>
        </w:rPr>
      </w:pPr>
      <w:r w:rsidRPr="000F50C4">
        <w:rPr>
          <w:u w:val="single"/>
          <w:lang w:val="en-AU"/>
        </w:rPr>
        <w:t>Treatment r</w:t>
      </w:r>
      <w:r w:rsidR="00E141A7" w:rsidRPr="000F50C4">
        <w:rPr>
          <w:u w:val="single"/>
          <w:lang w:val="en-AU"/>
        </w:rPr>
        <w:t>ecommendations in people:</w:t>
      </w:r>
    </w:p>
    <w:p w14:paraId="1C6CDB42" w14:textId="0DFD7103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Aspiration for blood gas and pain relief +/- irrigation</w:t>
      </w:r>
    </w:p>
    <w:p w14:paraId="64117D36" w14:textId="38343913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Successful alone in 30%</w:t>
      </w:r>
    </w:p>
    <w:p w14:paraId="47CD7549" w14:textId="4D880139" w:rsidR="00E141A7" w:rsidRPr="000F50C4" w:rsidRDefault="000F50C4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Intravenous</w:t>
      </w:r>
      <w:r w:rsidR="00E141A7" w:rsidRPr="000F50C4">
        <w:rPr>
          <w:lang w:val="en-AU"/>
        </w:rPr>
        <w:t xml:space="preserve"> injection of alpha </w:t>
      </w:r>
      <w:r w:rsidRPr="000F50C4">
        <w:rPr>
          <w:lang w:val="en-AU"/>
        </w:rPr>
        <w:t>sympathomimetic</w:t>
      </w:r>
    </w:p>
    <w:p w14:paraId="553EDC29" w14:textId="2F6DF8FE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Phenylephrine diluted in saline, repeated every 5-10mins until resolved</w:t>
      </w:r>
    </w:p>
    <w:p w14:paraId="56B66C84" w14:textId="135F97FE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Resolution following aspiration and </w:t>
      </w:r>
      <w:r w:rsidR="000F50C4" w:rsidRPr="000F50C4">
        <w:rPr>
          <w:lang w:val="en-AU"/>
        </w:rPr>
        <w:t>sympathomimetic</w:t>
      </w:r>
      <w:r w:rsidRPr="000F50C4">
        <w:rPr>
          <w:lang w:val="en-AU"/>
        </w:rPr>
        <w:t xml:space="preserve"> 43-81%</w:t>
      </w:r>
    </w:p>
    <w:p w14:paraId="28F5F779" w14:textId="1A347174" w:rsidR="00E141A7" w:rsidRPr="000F50C4" w:rsidRDefault="00E141A7" w:rsidP="00E141A7">
      <w:pPr>
        <w:pStyle w:val="ListParagraph"/>
        <w:numPr>
          <w:ilvl w:val="2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Monitor for cardiovascular effects</w:t>
      </w:r>
    </w:p>
    <w:p w14:paraId="04EC8308" w14:textId="006B875A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>Treat underlying cause if able</w:t>
      </w:r>
    </w:p>
    <w:p w14:paraId="181FE22C" w14:textId="54FEAC90" w:rsidR="00E141A7" w:rsidRPr="000F50C4" w:rsidRDefault="00E141A7" w:rsidP="00E141A7">
      <w:pPr>
        <w:pStyle w:val="ListParagraph"/>
        <w:numPr>
          <w:ilvl w:val="1"/>
          <w:numId w:val="3"/>
        </w:numPr>
        <w:rPr>
          <w:u w:val="single"/>
          <w:lang w:val="en-AU"/>
        </w:rPr>
      </w:pPr>
      <w:r w:rsidRPr="000F50C4">
        <w:rPr>
          <w:lang w:val="en-AU"/>
        </w:rPr>
        <w:t xml:space="preserve">If no </w:t>
      </w:r>
      <w:r w:rsidR="000F50C4" w:rsidRPr="000F50C4">
        <w:rPr>
          <w:lang w:val="en-AU"/>
        </w:rPr>
        <w:t>success</w:t>
      </w:r>
      <w:r w:rsidRPr="000F50C4">
        <w:rPr>
          <w:lang w:val="en-AU"/>
        </w:rPr>
        <w:t xml:space="preserve"> in 48-72hrs surgical shunting</w:t>
      </w:r>
    </w:p>
    <w:p w14:paraId="1FA5B9B5" w14:textId="77777777" w:rsidR="000F50C4" w:rsidRDefault="000F50C4" w:rsidP="000F50C4">
      <w:pPr>
        <w:rPr>
          <w:u w:val="single"/>
          <w:lang w:val="en-AU"/>
        </w:rPr>
      </w:pPr>
    </w:p>
    <w:p w14:paraId="3730A0AE" w14:textId="77777777" w:rsidR="000F50C4" w:rsidRDefault="000F50C4" w:rsidP="000F50C4">
      <w:pPr>
        <w:rPr>
          <w:u w:val="single"/>
          <w:lang w:val="en-AU"/>
        </w:rPr>
      </w:pPr>
    </w:p>
    <w:p w14:paraId="5F90FE96" w14:textId="77777777" w:rsidR="000F50C4" w:rsidRDefault="000F50C4" w:rsidP="000F50C4">
      <w:pPr>
        <w:rPr>
          <w:u w:val="single"/>
          <w:lang w:val="en-AU"/>
        </w:rPr>
      </w:pPr>
    </w:p>
    <w:p w14:paraId="2D4B446C" w14:textId="77777777" w:rsidR="000F50C4" w:rsidRDefault="000F50C4" w:rsidP="000F50C4">
      <w:pPr>
        <w:rPr>
          <w:u w:val="single"/>
          <w:lang w:val="en-AU"/>
        </w:rPr>
      </w:pPr>
    </w:p>
    <w:p w14:paraId="3B8CA1BA" w14:textId="77777777" w:rsidR="000F50C4" w:rsidRDefault="000F50C4" w:rsidP="000F50C4">
      <w:pPr>
        <w:rPr>
          <w:u w:val="single"/>
          <w:lang w:val="en-AU"/>
        </w:rPr>
      </w:pPr>
    </w:p>
    <w:p w14:paraId="1D2522C8" w14:textId="77777777" w:rsidR="000F50C4" w:rsidRDefault="000F50C4" w:rsidP="000F50C4">
      <w:pPr>
        <w:rPr>
          <w:u w:val="single"/>
          <w:lang w:val="en-AU"/>
        </w:rPr>
      </w:pPr>
    </w:p>
    <w:p w14:paraId="65C53E36" w14:textId="77777777" w:rsidR="000F50C4" w:rsidRDefault="000F50C4" w:rsidP="000F50C4">
      <w:pPr>
        <w:rPr>
          <w:u w:val="single"/>
          <w:lang w:val="en-AU"/>
        </w:rPr>
      </w:pPr>
    </w:p>
    <w:p w14:paraId="5AF07BF3" w14:textId="77777777" w:rsidR="000F50C4" w:rsidRDefault="000F50C4" w:rsidP="000F50C4">
      <w:pPr>
        <w:rPr>
          <w:u w:val="single"/>
          <w:lang w:val="en-AU"/>
        </w:rPr>
      </w:pPr>
    </w:p>
    <w:p w14:paraId="037807E0" w14:textId="77777777" w:rsidR="000F50C4" w:rsidRDefault="000F50C4" w:rsidP="000F50C4">
      <w:pPr>
        <w:rPr>
          <w:u w:val="single"/>
          <w:lang w:val="en-AU"/>
        </w:rPr>
      </w:pPr>
    </w:p>
    <w:p w14:paraId="25B6D3E4" w14:textId="77777777" w:rsidR="000F50C4" w:rsidRDefault="000F50C4" w:rsidP="000F50C4">
      <w:pPr>
        <w:rPr>
          <w:u w:val="single"/>
          <w:lang w:val="en-AU"/>
        </w:rPr>
      </w:pPr>
    </w:p>
    <w:p w14:paraId="71EBA991" w14:textId="77777777" w:rsidR="000F50C4" w:rsidRDefault="000F50C4" w:rsidP="000F50C4">
      <w:pPr>
        <w:rPr>
          <w:u w:val="single"/>
          <w:lang w:val="en-AU"/>
        </w:rPr>
      </w:pPr>
    </w:p>
    <w:p w14:paraId="78D51469" w14:textId="77777777" w:rsidR="000F50C4" w:rsidRDefault="000F50C4" w:rsidP="000F50C4">
      <w:pPr>
        <w:rPr>
          <w:u w:val="single"/>
          <w:lang w:val="en-AU"/>
        </w:rPr>
      </w:pPr>
    </w:p>
    <w:p w14:paraId="217D0059" w14:textId="77777777" w:rsidR="000F50C4" w:rsidRDefault="000F50C4" w:rsidP="000F50C4">
      <w:pPr>
        <w:rPr>
          <w:u w:val="single"/>
          <w:lang w:val="en-AU"/>
        </w:rPr>
      </w:pPr>
    </w:p>
    <w:p w14:paraId="56D00D6A" w14:textId="77777777" w:rsidR="000F50C4" w:rsidRDefault="000F50C4" w:rsidP="000F50C4">
      <w:pPr>
        <w:rPr>
          <w:u w:val="single"/>
          <w:lang w:val="en-AU"/>
        </w:rPr>
      </w:pPr>
    </w:p>
    <w:p w14:paraId="34B40DB3" w14:textId="77777777" w:rsidR="000F50C4" w:rsidRDefault="000F50C4" w:rsidP="000F50C4">
      <w:pPr>
        <w:rPr>
          <w:u w:val="single"/>
          <w:lang w:val="en-AU"/>
        </w:rPr>
      </w:pPr>
    </w:p>
    <w:p w14:paraId="7A7E6AF5" w14:textId="77777777" w:rsidR="000F50C4" w:rsidRDefault="000F50C4" w:rsidP="000F50C4">
      <w:pPr>
        <w:rPr>
          <w:u w:val="single"/>
          <w:lang w:val="en-AU"/>
        </w:rPr>
      </w:pPr>
    </w:p>
    <w:p w14:paraId="5EDA3E86" w14:textId="77777777" w:rsidR="000F50C4" w:rsidRDefault="000F50C4" w:rsidP="000F50C4">
      <w:pPr>
        <w:rPr>
          <w:u w:val="single"/>
          <w:lang w:val="en-AU"/>
        </w:rPr>
      </w:pPr>
    </w:p>
    <w:p w14:paraId="759D8EE4" w14:textId="77777777" w:rsidR="000F50C4" w:rsidRDefault="000F50C4" w:rsidP="000F50C4">
      <w:pPr>
        <w:rPr>
          <w:u w:val="single"/>
          <w:lang w:val="en-AU"/>
        </w:rPr>
      </w:pPr>
    </w:p>
    <w:p w14:paraId="387FB677" w14:textId="77777777" w:rsidR="000F50C4" w:rsidRDefault="000F50C4" w:rsidP="000F50C4">
      <w:pPr>
        <w:rPr>
          <w:u w:val="single"/>
          <w:lang w:val="en-AU"/>
        </w:rPr>
      </w:pPr>
    </w:p>
    <w:p w14:paraId="676B7843" w14:textId="6CEC44D0" w:rsidR="000F50C4" w:rsidRDefault="000F50C4" w:rsidP="000F50C4">
      <w:pPr>
        <w:rPr>
          <w:u w:val="single"/>
          <w:lang w:val="en-AU"/>
        </w:rPr>
      </w:pPr>
      <w:r>
        <w:rPr>
          <w:u w:val="single"/>
          <w:lang w:val="en-AU"/>
        </w:rPr>
        <w:t>QUESTIONS:</w:t>
      </w:r>
    </w:p>
    <w:p w14:paraId="20F197E8" w14:textId="25CE0788" w:rsidR="000F50C4" w:rsidRPr="000F50C4" w:rsidRDefault="000F50C4" w:rsidP="000F50C4">
      <w:pPr>
        <w:pStyle w:val="ListParagraph"/>
        <w:numPr>
          <w:ilvl w:val="0"/>
          <w:numId w:val="4"/>
        </w:numPr>
        <w:rPr>
          <w:u w:val="single"/>
          <w:lang w:val="en-AU"/>
        </w:rPr>
      </w:pPr>
      <w:r>
        <w:rPr>
          <w:lang w:val="en-AU"/>
        </w:rPr>
        <w:t>Describe two ways to distinguish between ischemic and non-ischemic priapism</w:t>
      </w:r>
    </w:p>
    <w:p w14:paraId="0E3BC3AA" w14:textId="66945F2C" w:rsidR="000F50C4" w:rsidRPr="000F50C4" w:rsidRDefault="000F50C4" w:rsidP="000F50C4">
      <w:pPr>
        <w:pStyle w:val="ListParagraph"/>
        <w:numPr>
          <w:ilvl w:val="0"/>
          <w:numId w:val="4"/>
        </w:numPr>
        <w:rPr>
          <w:u w:val="single"/>
          <w:lang w:val="en-AU"/>
        </w:rPr>
      </w:pPr>
      <w:r>
        <w:rPr>
          <w:lang w:val="en-AU"/>
        </w:rPr>
        <w:t xml:space="preserve">What nerve </w:t>
      </w:r>
      <w:proofErr w:type="spellStart"/>
      <w:r>
        <w:rPr>
          <w:lang w:val="en-AU"/>
        </w:rPr>
        <w:t>fibers</w:t>
      </w:r>
      <w:proofErr w:type="spellEnd"/>
      <w:r>
        <w:rPr>
          <w:lang w:val="en-AU"/>
        </w:rPr>
        <w:t xml:space="preserve"> are important for 1) the initiation of and 2) the inhibition of a canine erection</w:t>
      </w:r>
    </w:p>
    <w:p w14:paraId="6C03BDC7" w14:textId="77777777" w:rsidR="000F50C4" w:rsidRDefault="000F50C4" w:rsidP="000F50C4">
      <w:pPr>
        <w:rPr>
          <w:u w:val="single"/>
          <w:lang w:val="en-AU"/>
        </w:rPr>
      </w:pPr>
    </w:p>
    <w:p w14:paraId="3D67D03F" w14:textId="77777777" w:rsidR="000F50C4" w:rsidRDefault="000F50C4" w:rsidP="000F50C4">
      <w:pPr>
        <w:rPr>
          <w:u w:val="single"/>
          <w:lang w:val="en-AU"/>
        </w:rPr>
      </w:pPr>
    </w:p>
    <w:p w14:paraId="5883B65A" w14:textId="77777777" w:rsidR="000F50C4" w:rsidRDefault="000F50C4" w:rsidP="000F50C4">
      <w:pPr>
        <w:rPr>
          <w:u w:val="single"/>
          <w:lang w:val="en-AU"/>
        </w:rPr>
      </w:pPr>
    </w:p>
    <w:p w14:paraId="4FF7902F" w14:textId="77777777" w:rsidR="000F50C4" w:rsidRDefault="000F50C4" w:rsidP="000F50C4">
      <w:pPr>
        <w:rPr>
          <w:u w:val="single"/>
          <w:lang w:val="en-AU"/>
        </w:rPr>
      </w:pPr>
    </w:p>
    <w:p w14:paraId="67632DB8" w14:textId="77777777" w:rsidR="000F50C4" w:rsidRDefault="000F50C4" w:rsidP="000F50C4">
      <w:pPr>
        <w:rPr>
          <w:u w:val="single"/>
          <w:lang w:val="en-AU"/>
        </w:rPr>
      </w:pPr>
    </w:p>
    <w:p w14:paraId="62DDD318" w14:textId="77777777" w:rsidR="000F50C4" w:rsidRDefault="000F50C4" w:rsidP="000F50C4">
      <w:pPr>
        <w:rPr>
          <w:u w:val="single"/>
          <w:lang w:val="en-AU"/>
        </w:rPr>
      </w:pPr>
    </w:p>
    <w:p w14:paraId="72F82518" w14:textId="77777777" w:rsidR="000F50C4" w:rsidRDefault="000F50C4" w:rsidP="000F50C4">
      <w:pPr>
        <w:rPr>
          <w:u w:val="single"/>
          <w:lang w:val="en-AU"/>
        </w:rPr>
      </w:pPr>
    </w:p>
    <w:p w14:paraId="34B400B5" w14:textId="77777777" w:rsidR="000F50C4" w:rsidRDefault="000F50C4" w:rsidP="000F50C4">
      <w:pPr>
        <w:rPr>
          <w:u w:val="single"/>
          <w:lang w:val="en-AU"/>
        </w:rPr>
      </w:pPr>
    </w:p>
    <w:p w14:paraId="4496E7F3" w14:textId="77777777" w:rsidR="000F50C4" w:rsidRDefault="000F50C4" w:rsidP="000F50C4">
      <w:pPr>
        <w:rPr>
          <w:u w:val="single"/>
          <w:lang w:val="en-AU"/>
        </w:rPr>
      </w:pPr>
    </w:p>
    <w:p w14:paraId="069F8A2E" w14:textId="77777777" w:rsidR="000F50C4" w:rsidRDefault="000F50C4" w:rsidP="000F50C4">
      <w:pPr>
        <w:rPr>
          <w:u w:val="single"/>
          <w:lang w:val="en-AU"/>
        </w:rPr>
      </w:pPr>
    </w:p>
    <w:p w14:paraId="6C4D1FAE" w14:textId="77777777" w:rsidR="000F50C4" w:rsidRDefault="000F50C4" w:rsidP="000F50C4">
      <w:pPr>
        <w:rPr>
          <w:u w:val="single"/>
          <w:lang w:val="en-AU"/>
        </w:rPr>
      </w:pPr>
    </w:p>
    <w:p w14:paraId="788BE44F" w14:textId="77777777" w:rsidR="000F50C4" w:rsidRDefault="000F50C4" w:rsidP="000F50C4">
      <w:pPr>
        <w:rPr>
          <w:u w:val="single"/>
          <w:lang w:val="en-AU"/>
        </w:rPr>
      </w:pPr>
    </w:p>
    <w:p w14:paraId="29C2B29F" w14:textId="77777777" w:rsidR="000F50C4" w:rsidRDefault="000F50C4" w:rsidP="000F50C4">
      <w:pPr>
        <w:rPr>
          <w:u w:val="single"/>
          <w:lang w:val="en-AU"/>
        </w:rPr>
      </w:pPr>
    </w:p>
    <w:p w14:paraId="4BC453FC" w14:textId="77777777" w:rsidR="000F50C4" w:rsidRDefault="000F50C4" w:rsidP="000F50C4">
      <w:pPr>
        <w:rPr>
          <w:u w:val="single"/>
          <w:lang w:val="en-AU"/>
        </w:rPr>
      </w:pPr>
    </w:p>
    <w:p w14:paraId="45D6B673" w14:textId="77777777" w:rsidR="000F50C4" w:rsidRDefault="000F50C4" w:rsidP="000F50C4">
      <w:pPr>
        <w:rPr>
          <w:u w:val="single"/>
          <w:lang w:val="en-AU"/>
        </w:rPr>
      </w:pPr>
    </w:p>
    <w:p w14:paraId="592233B1" w14:textId="3F18D859" w:rsidR="000F50C4" w:rsidRDefault="000F50C4" w:rsidP="000F50C4">
      <w:pPr>
        <w:rPr>
          <w:u w:val="single"/>
          <w:lang w:val="en-AU"/>
        </w:rPr>
      </w:pPr>
      <w:r>
        <w:rPr>
          <w:u w:val="single"/>
          <w:lang w:val="en-AU"/>
        </w:rPr>
        <w:t>ANSWERS</w:t>
      </w:r>
    </w:p>
    <w:p w14:paraId="28890F9E" w14:textId="07BBFA12" w:rsidR="000F50C4" w:rsidRPr="000F50C4" w:rsidRDefault="000F50C4" w:rsidP="000F50C4">
      <w:pPr>
        <w:pStyle w:val="ListParagraph"/>
        <w:numPr>
          <w:ilvl w:val="0"/>
          <w:numId w:val="5"/>
        </w:numPr>
        <w:rPr>
          <w:u w:val="single"/>
          <w:lang w:val="en-AU"/>
        </w:rPr>
      </w:pPr>
      <w:r>
        <w:rPr>
          <w:lang w:val="en-AU"/>
        </w:rPr>
        <w:t>Ischemic = painful, and on blood gas pH &lt;7.25, pCO2 &gt; 60</w:t>
      </w:r>
    </w:p>
    <w:p w14:paraId="44644C11" w14:textId="6C8378E0" w:rsidR="00EF3286" w:rsidRPr="000F50C4" w:rsidRDefault="000F50C4" w:rsidP="000F50C4">
      <w:pPr>
        <w:pStyle w:val="ListParagraph"/>
        <w:numPr>
          <w:ilvl w:val="0"/>
          <w:numId w:val="5"/>
        </w:numPr>
        <w:rPr>
          <w:u w:val="single"/>
          <w:lang w:val="en-AU"/>
        </w:rPr>
      </w:pPr>
      <w:r>
        <w:rPr>
          <w:lang w:val="en-AU"/>
        </w:rPr>
        <w:t>Pelvic nerve dilates penile arteries and inhibits venous drainage. Sympathetic fibres (alpha1) increase arterial resistance and decrease venous resistance</w:t>
      </w:r>
    </w:p>
    <w:sectPr w:rsidR="00EF3286" w:rsidRPr="000F50C4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6E86"/>
    <w:multiLevelType w:val="hybridMultilevel"/>
    <w:tmpl w:val="96A6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57BB7"/>
    <w:multiLevelType w:val="hybridMultilevel"/>
    <w:tmpl w:val="08D63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3E02"/>
    <w:multiLevelType w:val="hybridMultilevel"/>
    <w:tmpl w:val="4446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A23DF"/>
    <w:multiLevelType w:val="hybridMultilevel"/>
    <w:tmpl w:val="AB62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D2FAA"/>
    <w:multiLevelType w:val="hybridMultilevel"/>
    <w:tmpl w:val="16B4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86"/>
    <w:rsid w:val="000F50C4"/>
    <w:rsid w:val="001C68DC"/>
    <w:rsid w:val="003D4103"/>
    <w:rsid w:val="004927A2"/>
    <w:rsid w:val="004B37F0"/>
    <w:rsid w:val="00513FFB"/>
    <w:rsid w:val="005D4932"/>
    <w:rsid w:val="006D6DA3"/>
    <w:rsid w:val="006E5ABE"/>
    <w:rsid w:val="00855571"/>
    <w:rsid w:val="00CE72DB"/>
    <w:rsid w:val="00DB2BDB"/>
    <w:rsid w:val="00E141A7"/>
    <w:rsid w:val="00E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6F4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416</Words>
  <Characters>2374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3</cp:revision>
  <dcterms:created xsi:type="dcterms:W3CDTF">2017-05-24T16:10:00Z</dcterms:created>
  <dcterms:modified xsi:type="dcterms:W3CDTF">2017-05-25T14:10:00Z</dcterms:modified>
</cp:coreProperties>
</file>