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6BEB2" w14:textId="77777777" w:rsidR="00E43B7D" w:rsidRDefault="00E43B7D" w:rsidP="00255982"/>
    <w:p w14:paraId="08C4568D" w14:textId="77777777" w:rsidR="00E43B7D" w:rsidRDefault="00E43B7D" w:rsidP="00E43B7D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46"/>
          <w:szCs w:val="46"/>
        </w:rPr>
      </w:pPr>
      <w:r>
        <w:rPr>
          <w:rFonts w:ascii="Times" w:hAnsi="Times" w:cs="Times"/>
          <w:color w:val="262626"/>
          <w:sz w:val="46"/>
          <w:szCs w:val="46"/>
        </w:rPr>
        <w:t>Factors Associated with Adverse Outcomes during parenteral</w:t>
      </w:r>
    </w:p>
    <w:p w14:paraId="02DE5F07" w14:textId="6F392281" w:rsidR="00E43B7D" w:rsidRDefault="00E43B7D" w:rsidP="00E43B7D">
      <w:r>
        <w:rPr>
          <w:rFonts w:ascii="Times" w:hAnsi="Times" w:cs="Times"/>
          <w:color w:val="262626"/>
          <w:sz w:val="46"/>
          <w:szCs w:val="46"/>
        </w:rPr>
        <w:t>Nutrition Administration in Dogs and Cats</w:t>
      </w:r>
      <w:bookmarkStart w:id="0" w:name="_GoBack"/>
      <w:bookmarkEnd w:id="0"/>
    </w:p>
    <w:p w14:paraId="27F0310A" w14:textId="77777777" w:rsidR="00E43B7D" w:rsidRDefault="00E43B7D" w:rsidP="00E43B7D">
      <w:pPr>
        <w:pStyle w:val="ListParagraph"/>
        <w:ind w:left="360"/>
      </w:pPr>
    </w:p>
    <w:p w14:paraId="17D1E8CD" w14:textId="7D4B31CD" w:rsidR="002B154D" w:rsidRDefault="0060601A" w:rsidP="00255982">
      <w:pPr>
        <w:pStyle w:val="ListParagraph"/>
        <w:numPr>
          <w:ilvl w:val="0"/>
          <w:numId w:val="3"/>
        </w:numPr>
        <w:ind w:left="360"/>
      </w:pPr>
      <w:r>
        <w:t>Retrospective case review</w:t>
      </w:r>
    </w:p>
    <w:p w14:paraId="48C28D2B" w14:textId="5A0EC9FA" w:rsidR="0060601A" w:rsidRDefault="0060601A" w:rsidP="0060601A">
      <w:pPr>
        <w:pStyle w:val="ListParagraph"/>
        <w:numPr>
          <w:ilvl w:val="0"/>
          <w:numId w:val="3"/>
        </w:numPr>
        <w:ind w:left="360"/>
      </w:pPr>
      <w:r>
        <w:t>319 dogs and 112 cats that received PN at a teaching</w:t>
      </w:r>
      <w:r>
        <w:t xml:space="preserve"> hospital between 2000 and 2008</w:t>
      </w:r>
    </w:p>
    <w:p w14:paraId="19E34E9A" w14:textId="77777777" w:rsidR="00131520" w:rsidRDefault="00131520" w:rsidP="00131520">
      <w:pPr>
        <w:pStyle w:val="ListParagraph"/>
        <w:ind w:left="360"/>
      </w:pPr>
    </w:p>
    <w:p w14:paraId="6ADCD0DE" w14:textId="20989D9D" w:rsidR="002B154D" w:rsidRDefault="002B154D" w:rsidP="002046FF">
      <w:pPr>
        <w:pStyle w:val="ListParagraph"/>
        <w:numPr>
          <w:ilvl w:val="0"/>
          <w:numId w:val="3"/>
        </w:numPr>
        <w:ind w:left="360"/>
      </w:pPr>
      <w:r>
        <w:t>Pancreatitis was the most common diagnosis warrant</w:t>
      </w:r>
      <w:r w:rsidR="00131520">
        <w:t>ing</w:t>
      </w:r>
      <w:r>
        <w:t xml:space="preserve"> PN</w:t>
      </w:r>
    </w:p>
    <w:p w14:paraId="1048D1B7" w14:textId="77777777" w:rsidR="000078E2" w:rsidRDefault="000078E2" w:rsidP="000078E2">
      <w:pPr>
        <w:pStyle w:val="ListParagraph"/>
        <w:numPr>
          <w:ilvl w:val="1"/>
          <w:numId w:val="3"/>
        </w:numPr>
      </w:pPr>
      <w:r>
        <w:t>109/319 dogs</w:t>
      </w:r>
    </w:p>
    <w:p w14:paraId="1DF9873A" w14:textId="6222C4CD" w:rsidR="002046FF" w:rsidRDefault="00131520" w:rsidP="00131520">
      <w:pPr>
        <w:pStyle w:val="ListParagraph"/>
        <w:numPr>
          <w:ilvl w:val="1"/>
          <w:numId w:val="3"/>
        </w:numPr>
      </w:pPr>
      <w:r>
        <w:t>34/112 cats</w:t>
      </w:r>
    </w:p>
    <w:p w14:paraId="7570E776" w14:textId="236B7F9D" w:rsidR="00941AAE" w:rsidRDefault="00941AAE" w:rsidP="00255982">
      <w:pPr>
        <w:pStyle w:val="ListParagraph"/>
        <w:numPr>
          <w:ilvl w:val="0"/>
          <w:numId w:val="3"/>
        </w:numPr>
        <w:ind w:left="360"/>
      </w:pPr>
      <w:r>
        <w:t xml:space="preserve">The development of </w:t>
      </w:r>
      <w:r w:rsidRPr="00131520">
        <w:rPr>
          <w:b/>
          <w:bCs/>
        </w:rPr>
        <w:t>metabolic complications</w:t>
      </w:r>
      <w:r>
        <w:t xml:space="preserve"> was not associated with the composition or the amount of PN</w:t>
      </w:r>
      <w:r w:rsidR="00755D76">
        <w:t xml:space="preserve"> provided in either species</w:t>
      </w:r>
    </w:p>
    <w:p w14:paraId="076C859E" w14:textId="404B371F" w:rsidR="002B154D" w:rsidRDefault="002B154D" w:rsidP="00255982">
      <w:pPr>
        <w:pStyle w:val="ListParagraph"/>
        <w:numPr>
          <w:ilvl w:val="0"/>
          <w:numId w:val="3"/>
        </w:numPr>
        <w:ind w:left="360"/>
      </w:pPr>
      <w:r>
        <w:t>Hyperglycemia was the most common metabolic complication (96/158 dogs, 31/37 cats)</w:t>
      </w:r>
      <w:r w:rsidR="00755D76">
        <w:t xml:space="preserve"> Neither the development of hyperglycemia nor the relative change in blood glucose was associated with death in either species </w:t>
      </w:r>
    </w:p>
    <w:p w14:paraId="538559AA" w14:textId="77777777" w:rsidR="00131520" w:rsidRDefault="00131520" w:rsidP="00131520"/>
    <w:p w14:paraId="78A049EF" w14:textId="6CAF6A94" w:rsidR="00131520" w:rsidRDefault="00131520" w:rsidP="00131520">
      <w:pPr>
        <w:pStyle w:val="ListParagraph"/>
        <w:numPr>
          <w:ilvl w:val="0"/>
          <w:numId w:val="3"/>
        </w:numPr>
        <w:ind w:left="360"/>
      </w:pPr>
      <w:r>
        <w:t>137/319 dogs and 51/112 cats died</w:t>
      </w:r>
    </w:p>
    <w:p w14:paraId="694EB9AA" w14:textId="33620DDE" w:rsidR="002B154D" w:rsidRDefault="002B154D" w:rsidP="00255982">
      <w:pPr>
        <w:pStyle w:val="ListParagraph"/>
        <w:numPr>
          <w:ilvl w:val="0"/>
          <w:numId w:val="3"/>
        </w:numPr>
        <w:ind w:left="360"/>
      </w:pPr>
      <w:proofErr w:type="spellStart"/>
      <w:r>
        <w:t>Hypercreatininemia</w:t>
      </w:r>
      <w:proofErr w:type="spellEnd"/>
      <w:r>
        <w:t xml:space="preserve"> in dogs was the only complication associated</w:t>
      </w:r>
      <w:r w:rsidR="00B3263F">
        <w:t xml:space="preserve"> </w:t>
      </w:r>
      <w:r>
        <w:t xml:space="preserve">with death </w:t>
      </w:r>
    </w:p>
    <w:p w14:paraId="2FE46B78" w14:textId="77777777" w:rsidR="00E43B7D" w:rsidRDefault="00755D76" w:rsidP="00E43B7D">
      <w:pPr>
        <w:pStyle w:val="ListParagraph"/>
        <w:numPr>
          <w:ilvl w:val="0"/>
          <w:numId w:val="3"/>
        </w:numPr>
        <w:ind w:left="360"/>
      </w:pPr>
      <w:r>
        <w:t xml:space="preserve">The only metabolic complication found to be a risk factor for death was the development of </w:t>
      </w:r>
      <w:proofErr w:type="spellStart"/>
      <w:r>
        <w:t>hypercreatininemia</w:t>
      </w:r>
      <w:proofErr w:type="spellEnd"/>
      <w:r>
        <w:t xml:space="preserve"> in dogs during PN, which was independent of the association between CKD and death.</w:t>
      </w:r>
    </w:p>
    <w:p w14:paraId="207C24F4" w14:textId="68FBB854" w:rsidR="00B3263F" w:rsidRPr="00B3263F" w:rsidRDefault="00B3263F" w:rsidP="00E43B7D">
      <w:pPr>
        <w:pStyle w:val="ListParagraph"/>
        <w:numPr>
          <w:ilvl w:val="0"/>
          <w:numId w:val="3"/>
        </w:numPr>
        <w:ind w:left="360"/>
      </w:pPr>
      <w:r>
        <w:t>Complications that developed during PN administration were classified as mechanical, septic, or metabolic</w:t>
      </w:r>
      <w:r w:rsidR="00E43B7D">
        <w:t xml:space="preserve">. </w:t>
      </w:r>
      <w:r>
        <w:t>Mechanical or septic complications were not associated with death</w:t>
      </w:r>
      <w:r w:rsidR="00E43B7D">
        <w:t>.</w:t>
      </w:r>
    </w:p>
    <w:p w14:paraId="55A25B1D" w14:textId="77777777" w:rsidR="00755D76" w:rsidRDefault="00755D76" w:rsidP="002B154D"/>
    <w:p w14:paraId="47C9AD57" w14:textId="77777777" w:rsidR="00E43B7D" w:rsidRDefault="00E43B7D" w:rsidP="002B154D"/>
    <w:p w14:paraId="508E4366" w14:textId="4CC80DF6" w:rsidR="002B154D" w:rsidRDefault="002B154D" w:rsidP="002B154D">
      <w:r w:rsidRPr="00E43B7D">
        <w:rPr>
          <w:b/>
          <w:bCs/>
        </w:rPr>
        <w:t>Factors negatively associated with survival:</w:t>
      </w:r>
      <w:r>
        <w:t xml:space="preserve"> Chronic kidney disease in dogs, hepatic </w:t>
      </w:r>
      <w:proofErr w:type="spellStart"/>
      <w:r>
        <w:t>lipidosis</w:t>
      </w:r>
      <w:proofErr w:type="spellEnd"/>
      <w:r>
        <w:t xml:space="preserve"> in cats, and longer duration of inadequate caloric intake before PN in both species</w:t>
      </w:r>
      <w:r w:rsidR="00E43B7D">
        <w:t>.</w:t>
      </w:r>
      <w:r>
        <w:t xml:space="preserve"> </w:t>
      </w:r>
    </w:p>
    <w:p w14:paraId="21770582" w14:textId="77777777" w:rsidR="00E43B7D" w:rsidRDefault="00E43B7D" w:rsidP="002B154D"/>
    <w:p w14:paraId="63D6EC4B" w14:textId="6618497C" w:rsidR="00DE14A6" w:rsidRDefault="002B154D" w:rsidP="00E43B7D">
      <w:r w:rsidRPr="00E43B7D">
        <w:rPr>
          <w:b/>
          <w:bCs/>
        </w:rPr>
        <w:t xml:space="preserve">Factors positively associated with survival: </w:t>
      </w:r>
      <w:r>
        <w:t>longer duration of PN administration in both species, enteral feeding in cats with any disease, and enteral feeding i</w:t>
      </w:r>
      <w:r w:rsidR="00E43B7D">
        <w:t xml:space="preserve">n dogs with respiratory disease. </w:t>
      </w:r>
      <w:r>
        <w:t>Most complications accompanying PN administration do not affect survival.</w:t>
      </w:r>
    </w:p>
    <w:p w14:paraId="4733F7F3" w14:textId="77777777" w:rsidR="00B3263F" w:rsidRDefault="00B3263F" w:rsidP="002B154D"/>
    <w:p w14:paraId="2FBC0509" w14:textId="77777777" w:rsidR="00B3263F" w:rsidRDefault="00B3263F" w:rsidP="002B154D"/>
    <w:p w14:paraId="09CD2FB4" w14:textId="77777777" w:rsidR="00E43B7D" w:rsidRPr="00E43B7D" w:rsidRDefault="00E43B7D" w:rsidP="00E43B7D"/>
    <w:p w14:paraId="1FABB827" w14:textId="77777777" w:rsidR="00E43B7D" w:rsidRPr="00E43B7D" w:rsidRDefault="00E43B7D" w:rsidP="00E43B7D">
      <w:r w:rsidRPr="00E43B7D">
        <w:t xml:space="preserve">Which of the following metabolic complications was associated with </w:t>
      </w:r>
      <w:proofErr w:type="gramStart"/>
      <w:r w:rsidRPr="00E43B7D">
        <w:t>death:</w:t>
      </w:r>
      <w:proofErr w:type="gramEnd"/>
    </w:p>
    <w:p w14:paraId="19C466A5" w14:textId="77777777" w:rsidR="00E43B7D" w:rsidRPr="00E43B7D" w:rsidRDefault="00E43B7D" w:rsidP="00E43B7D">
      <w:pPr>
        <w:pStyle w:val="ListParagraph"/>
        <w:numPr>
          <w:ilvl w:val="0"/>
          <w:numId w:val="1"/>
        </w:numPr>
      </w:pPr>
      <w:r w:rsidRPr="00E43B7D">
        <w:t>Hyperglycemia</w:t>
      </w:r>
    </w:p>
    <w:p w14:paraId="1EA27D71" w14:textId="77777777" w:rsidR="00E43B7D" w:rsidRPr="00E43B7D" w:rsidRDefault="00E43B7D" w:rsidP="00E43B7D">
      <w:pPr>
        <w:pStyle w:val="ListParagraph"/>
        <w:numPr>
          <w:ilvl w:val="0"/>
          <w:numId w:val="1"/>
        </w:numPr>
      </w:pPr>
      <w:proofErr w:type="spellStart"/>
      <w:r w:rsidRPr="00E43B7D">
        <w:t>Hypercreatininemia</w:t>
      </w:r>
      <w:proofErr w:type="spellEnd"/>
    </w:p>
    <w:p w14:paraId="5AB3260D" w14:textId="77777777" w:rsidR="00E43B7D" w:rsidRPr="00E43B7D" w:rsidRDefault="00E43B7D" w:rsidP="00E43B7D">
      <w:pPr>
        <w:pStyle w:val="ListParagraph"/>
        <w:numPr>
          <w:ilvl w:val="0"/>
          <w:numId w:val="1"/>
        </w:numPr>
      </w:pPr>
      <w:r w:rsidRPr="00E43B7D">
        <w:t>Hypoalbuminemia</w:t>
      </w:r>
    </w:p>
    <w:p w14:paraId="25C79DEF" w14:textId="77777777" w:rsidR="00E43B7D" w:rsidRPr="00E43B7D" w:rsidRDefault="00E43B7D" w:rsidP="00E43B7D">
      <w:pPr>
        <w:pStyle w:val="ListParagraph"/>
        <w:numPr>
          <w:ilvl w:val="0"/>
          <w:numId w:val="1"/>
        </w:numPr>
      </w:pPr>
      <w:r w:rsidRPr="00E43B7D">
        <w:t>Hypokalemia</w:t>
      </w:r>
    </w:p>
    <w:p w14:paraId="7602B229" w14:textId="77777777" w:rsidR="00E43B7D" w:rsidRPr="00E43B7D" w:rsidRDefault="00E43B7D" w:rsidP="00E43B7D"/>
    <w:p w14:paraId="6079D504" w14:textId="77777777" w:rsidR="00E43B7D" w:rsidRPr="00E43B7D" w:rsidRDefault="00E43B7D" w:rsidP="00E43B7D">
      <w:r w:rsidRPr="00E43B7D">
        <w:lastRenderedPageBreak/>
        <w:t xml:space="preserve">Which of the following was the most common metabolic </w:t>
      </w:r>
      <w:proofErr w:type="gramStart"/>
      <w:r w:rsidRPr="00E43B7D">
        <w:t>complications</w:t>
      </w:r>
      <w:proofErr w:type="gramEnd"/>
    </w:p>
    <w:p w14:paraId="3CEDD9B0" w14:textId="77777777" w:rsidR="00E43B7D" w:rsidRPr="00E43B7D" w:rsidRDefault="00E43B7D" w:rsidP="00E43B7D">
      <w:pPr>
        <w:pStyle w:val="ListParagraph"/>
        <w:numPr>
          <w:ilvl w:val="0"/>
          <w:numId w:val="2"/>
        </w:numPr>
      </w:pPr>
      <w:r w:rsidRPr="00E43B7D">
        <w:t>Hyperglycemia</w:t>
      </w:r>
    </w:p>
    <w:p w14:paraId="0BC5099C" w14:textId="77777777" w:rsidR="00E43B7D" w:rsidRPr="00E43B7D" w:rsidRDefault="00E43B7D" w:rsidP="00E43B7D">
      <w:pPr>
        <w:pStyle w:val="ListParagraph"/>
        <w:numPr>
          <w:ilvl w:val="0"/>
          <w:numId w:val="2"/>
        </w:numPr>
      </w:pPr>
      <w:r w:rsidRPr="00E43B7D">
        <w:t>Hypoglycemia</w:t>
      </w:r>
    </w:p>
    <w:p w14:paraId="210E62E4" w14:textId="77777777" w:rsidR="00E43B7D" w:rsidRPr="00E43B7D" w:rsidRDefault="00E43B7D" w:rsidP="00E43B7D">
      <w:pPr>
        <w:pStyle w:val="ListParagraph"/>
        <w:numPr>
          <w:ilvl w:val="0"/>
          <w:numId w:val="2"/>
        </w:numPr>
      </w:pPr>
      <w:r w:rsidRPr="00E43B7D">
        <w:t>Hypoalbuminemia</w:t>
      </w:r>
    </w:p>
    <w:p w14:paraId="3FF487AA" w14:textId="77777777" w:rsidR="00E43B7D" w:rsidRPr="00E43B7D" w:rsidRDefault="00E43B7D" w:rsidP="00E43B7D">
      <w:pPr>
        <w:pStyle w:val="ListParagraph"/>
        <w:numPr>
          <w:ilvl w:val="0"/>
          <w:numId w:val="2"/>
        </w:numPr>
      </w:pPr>
      <w:r w:rsidRPr="00E43B7D">
        <w:t>Hyperkalemia</w:t>
      </w:r>
    </w:p>
    <w:p w14:paraId="23055F80" w14:textId="77777777" w:rsidR="00E43B7D" w:rsidRPr="00E43B7D" w:rsidRDefault="00E43B7D" w:rsidP="00E43B7D">
      <w:pPr>
        <w:rPr>
          <w:b/>
          <w:bCs/>
        </w:rPr>
      </w:pPr>
    </w:p>
    <w:p w14:paraId="202D63B4" w14:textId="77777777" w:rsidR="00E43B7D" w:rsidRDefault="00E43B7D" w:rsidP="00E43B7D"/>
    <w:p w14:paraId="5B1A095A" w14:textId="77777777" w:rsidR="00B3263F" w:rsidRDefault="00B3263F" w:rsidP="002B154D"/>
    <w:p w14:paraId="10E5AECB" w14:textId="77777777" w:rsidR="00B3263F" w:rsidRDefault="00B3263F" w:rsidP="002B154D">
      <w:r>
        <w:t xml:space="preserve">Which of the following metabolic complications was associated with </w:t>
      </w:r>
      <w:proofErr w:type="gramStart"/>
      <w:r>
        <w:t>death:</w:t>
      </w:r>
      <w:proofErr w:type="gramEnd"/>
    </w:p>
    <w:p w14:paraId="566F6734" w14:textId="77777777" w:rsidR="00B3263F" w:rsidRDefault="00B3263F" w:rsidP="00B3263F">
      <w:pPr>
        <w:pStyle w:val="ListParagraph"/>
        <w:numPr>
          <w:ilvl w:val="0"/>
          <w:numId w:val="1"/>
        </w:numPr>
      </w:pPr>
      <w:r>
        <w:t>Hyperglycemia</w:t>
      </w:r>
    </w:p>
    <w:p w14:paraId="0AD71E58" w14:textId="77777777" w:rsidR="00B3263F" w:rsidRDefault="00B3263F" w:rsidP="00B3263F">
      <w:pPr>
        <w:pStyle w:val="ListParagraph"/>
        <w:numPr>
          <w:ilvl w:val="0"/>
          <w:numId w:val="1"/>
        </w:numPr>
      </w:pPr>
      <w:proofErr w:type="spellStart"/>
      <w:r w:rsidRPr="00B3263F">
        <w:rPr>
          <w:b/>
          <w:bCs/>
        </w:rPr>
        <w:t>Hypercreatininemia</w:t>
      </w:r>
      <w:proofErr w:type="spellEnd"/>
    </w:p>
    <w:p w14:paraId="79B3D162" w14:textId="77777777" w:rsidR="00B3263F" w:rsidRDefault="00B3263F" w:rsidP="00B3263F">
      <w:pPr>
        <w:pStyle w:val="ListParagraph"/>
        <w:numPr>
          <w:ilvl w:val="0"/>
          <w:numId w:val="1"/>
        </w:numPr>
      </w:pPr>
      <w:r>
        <w:t>Hypoalbuminemia</w:t>
      </w:r>
    </w:p>
    <w:p w14:paraId="02749E62" w14:textId="77777777" w:rsidR="00B3263F" w:rsidRDefault="00B3263F" w:rsidP="00B3263F">
      <w:pPr>
        <w:pStyle w:val="ListParagraph"/>
        <w:numPr>
          <w:ilvl w:val="0"/>
          <w:numId w:val="1"/>
        </w:numPr>
      </w:pPr>
      <w:r>
        <w:t>Hypokalemia</w:t>
      </w:r>
    </w:p>
    <w:p w14:paraId="4EECB9CB" w14:textId="77777777" w:rsidR="00B3263F" w:rsidRDefault="00B3263F" w:rsidP="00B3263F"/>
    <w:p w14:paraId="6AA07052" w14:textId="77777777" w:rsidR="00941AAE" w:rsidRDefault="00941AAE" w:rsidP="00941AAE">
      <w:r>
        <w:t xml:space="preserve">Which of the following was the most common metabolic </w:t>
      </w:r>
      <w:proofErr w:type="gramStart"/>
      <w:r>
        <w:t>complications</w:t>
      </w:r>
      <w:proofErr w:type="gramEnd"/>
    </w:p>
    <w:p w14:paraId="2801E6E3" w14:textId="77777777" w:rsidR="00941AAE" w:rsidRDefault="00941AAE" w:rsidP="00941AAE">
      <w:pPr>
        <w:pStyle w:val="ListParagraph"/>
        <w:numPr>
          <w:ilvl w:val="0"/>
          <w:numId w:val="2"/>
        </w:numPr>
      </w:pPr>
      <w:r w:rsidRPr="00941AAE">
        <w:rPr>
          <w:b/>
          <w:bCs/>
        </w:rPr>
        <w:t>Hyperglycemia</w:t>
      </w:r>
    </w:p>
    <w:p w14:paraId="6C0357EC" w14:textId="77777777" w:rsidR="00941AAE" w:rsidRDefault="00941AAE" w:rsidP="00941AAE">
      <w:pPr>
        <w:pStyle w:val="ListParagraph"/>
        <w:numPr>
          <w:ilvl w:val="0"/>
          <w:numId w:val="2"/>
        </w:numPr>
      </w:pPr>
      <w:r>
        <w:t>Hypoglycemia</w:t>
      </w:r>
    </w:p>
    <w:p w14:paraId="5750E12F" w14:textId="77777777" w:rsidR="00941AAE" w:rsidRDefault="00941AAE" w:rsidP="00941AAE">
      <w:pPr>
        <w:pStyle w:val="ListParagraph"/>
        <w:numPr>
          <w:ilvl w:val="0"/>
          <w:numId w:val="2"/>
        </w:numPr>
      </w:pPr>
      <w:r>
        <w:t>Hypoalbuminemia</w:t>
      </w:r>
    </w:p>
    <w:p w14:paraId="54DBAA01" w14:textId="77777777" w:rsidR="00941AAE" w:rsidRDefault="00941AAE" w:rsidP="00941AAE">
      <w:pPr>
        <w:pStyle w:val="ListParagraph"/>
        <w:numPr>
          <w:ilvl w:val="0"/>
          <w:numId w:val="2"/>
        </w:numPr>
      </w:pPr>
      <w:r>
        <w:t>Hyperkalemia</w:t>
      </w:r>
    </w:p>
    <w:p w14:paraId="0A15D1B7" w14:textId="77777777" w:rsidR="00941AAE" w:rsidRDefault="00941AAE" w:rsidP="00B3263F"/>
    <w:p w14:paraId="33E38098" w14:textId="31CC7022" w:rsidR="00B3263F" w:rsidRDefault="00B3263F" w:rsidP="00B3263F"/>
    <w:sectPr w:rsidR="00B3263F" w:rsidSect="00AE6524">
      <w:pgSz w:w="12240" w:h="15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B0E2F"/>
    <w:multiLevelType w:val="hybridMultilevel"/>
    <w:tmpl w:val="9FAAD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13631"/>
    <w:multiLevelType w:val="hybridMultilevel"/>
    <w:tmpl w:val="50E01A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035A7"/>
    <w:multiLevelType w:val="hybridMultilevel"/>
    <w:tmpl w:val="50E01A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4D"/>
    <w:rsid w:val="000078E2"/>
    <w:rsid w:val="00131520"/>
    <w:rsid w:val="002046FF"/>
    <w:rsid w:val="00255982"/>
    <w:rsid w:val="002B154D"/>
    <w:rsid w:val="004324C2"/>
    <w:rsid w:val="0060601A"/>
    <w:rsid w:val="00616780"/>
    <w:rsid w:val="00755D76"/>
    <w:rsid w:val="00941AAE"/>
    <w:rsid w:val="00AE6524"/>
    <w:rsid w:val="00B3263F"/>
    <w:rsid w:val="00DE14A6"/>
    <w:rsid w:val="00DE174A"/>
    <w:rsid w:val="00E43B7D"/>
    <w:rsid w:val="00FD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A300C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312</Words>
  <Characters>1781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2</cp:revision>
  <dcterms:created xsi:type="dcterms:W3CDTF">2016-09-29T14:45:00Z</dcterms:created>
  <dcterms:modified xsi:type="dcterms:W3CDTF">2016-09-29T20:37:00Z</dcterms:modified>
</cp:coreProperties>
</file>