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CC997B" w14:textId="77777777" w:rsidR="009C411F" w:rsidRPr="00C22DD6" w:rsidRDefault="00C22DD6">
      <w:pPr>
        <w:rPr>
          <w:b/>
        </w:rPr>
      </w:pPr>
      <w:r w:rsidRPr="00C22DD6">
        <w:rPr>
          <w:b/>
        </w:rPr>
        <w:t>Management of acetaminophen and ibuprofen toxicoses in dogs and cats</w:t>
      </w:r>
    </w:p>
    <w:p w14:paraId="4328B73C" w14:textId="77777777" w:rsidR="00C22DD6" w:rsidRDefault="00C22DD6">
      <w:pPr>
        <w:rPr>
          <w:b/>
        </w:rPr>
      </w:pPr>
      <w:r w:rsidRPr="00C22DD6">
        <w:rPr>
          <w:b/>
        </w:rPr>
        <w:t>The molecular toxicology of acetaminophen</w:t>
      </w:r>
    </w:p>
    <w:p w14:paraId="25A86BEF" w14:textId="6790295D" w:rsidR="00F665DD" w:rsidRDefault="00DD078F">
      <w:pPr>
        <w:rPr>
          <w:b/>
        </w:rPr>
      </w:pPr>
      <w:r>
        <w:rPr>
          <w:b/>
        </w:rPr>
        <w:t>**</w:t>
      </w:r>
      <w:r w:rsidR="00F665DD">
        <w:rPr>
          <w:b/>
        </w:rPr>
        <w:t>Veterinary toxicology – chapter 28: Toxicity of over-the-counter drugs</w:t>
      </w:r>
    </w:p>
    <w:p w14:paraId="284B307E" w14:textId="0CB9638A" w:rsidR="00DD078F" w:rsidRDefault="00DD078F">
      <w:pPr>
        <w:rPr>
          <w:b/>
        </w:rPr>
      </w:pPr>
      <w:r>
        <w:rPr>
          <w:b/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95CA29" wp14:editId="7877D212">
                <wp:simplePos x="0" y="0"/>
                <wp:positionH relativeFrom="column">
                  <wp:posOffset>72390</wp:posOffset>
                </wp:positionH>
                <wp:positionV relativeFrom="paragraph">
                  <wp:posOffset>197485</wp:posOffset>
                </wp:positionV>
                <wp:extent cx="5618480" cy="4149725"/>
                <wp:effectExtent l="0" t="0" r="20320" b="15875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8480" cy="4149725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25E226" w14:textId="0F57EC2C" w:rsidR="0032729F" w:rsidRDefault="0032729F" w:rsidP="00DD078F">
                            <w:pPr>
                              <w:jc w:val="center"/>
                              <w:rPr>
                                <w:b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</w:rPr>
                              <w:t>KEY POINTS</w:t>
                            </w:r>
                          </w:p>
                          <w:p w14:paraId="57407911" w14:textId="2C6A4A31" w:rsidR="0032729F" w:rsidRDefault="0032729F" w:rsidP="00DD078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</w:pPr>
                            <w:r>
                              <w:t xml:space="preserve">Acetaminophen is metabolized in the liver using 3 main pathways: direct </w:t>
                            </w:r>
                            <w:proofErr w:type="spellStart"/>
                            <w:r>
                              <w:t>glucuronide</w:t>
                            </w:r>
                            <w:proofErr w:type="spellEnd"/>
                            <w:r>
                              <w:t xml:space="preserve"> conjugation, direct sulfate conjugation and oxidation. </w:t>
                            </w:r>
                            <w:r w:rsidRPr="00DD078F">
                              <w:t xml:space="preserve">Metabolism by phase I </w:t>
                            </w:r>
                            <w:r>
                              <w:t xml:space="preserve">(oxidation) </w:t>
                            </w:r>
                            <w:r w:rsidRPr="00DD078F">
                              <w:t>processes is relatively minimal but explains toxicity of acetaminophen</w:t>
                            </w:r>
                            <w:r>
                              <w:t xml:space="preserve">. Product of oxidation = NAPQI, which is conjugated to reduced glutathione (GSH) = inactive product. Large doses of acetaminophen overwhelm sulfide and </w:t>
                            </w:r>
                            <w:proofErr w:type="spellStart"/>
                            <w:r>
                              <w:t>glucuronide</w:t>
                            </w:r>
                            <w:proofErr w:type="spellEnd"/>
                            <w:r>
                              <w:t xml:space="preserve"> pathways; more NAPQI is produced.  Another metabolite of acetaminophen is PAP, which is produced by </w:t>
                            </w:r>
                            <w:proofErr w:type="spellStart"/>
                            <w:r>
                              <w:t>deacylation</w:t>
                            </w:r>
                            <w:proofErr w:type="spellEnd"/>
                            <w:r>
                              <w:t xml:space="preserve">. PAP is removed by biotransformation through N-acetylation or conjugation with glutathione or </w:t>
                            </w:r>
                            <w:proofErr w:type="spellStart"/>
                            <w:r>
                              <w:t>sulfation</w:t>
                            </w:r>
                            <w:proofErr w:type="spellEnd"/>
                            <w:r>
                              <w:t xml:space="preserve">. </w:t>
                            </w:r>
                          </w:p>
                          <w:p w14:paraId="61803AAD" w14:textId="6F53A712" w:rsidR="0032729F" w:rsidRPr="0032729F" w:rsidRDefault="0032729F" w:rsidP="00DD078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b/>
                              </w:rPr>
                            </w:pPr>
                            <w:r>
                              <w:t>NAPQI oxidizes hepatic proteins, resulting in hepatocellular damage</w:t>
                            </w:r>
                            <w:r w:rsidR="004454E8">
                              <w:t xml:space="preserve"> (zone 3: </w:t>
                            </w:r>
                            <w:proofErr w:type="spellStart"/>
                            <w:r w:rsidR="004454E8">
                              <w:t>centrilobular</w:t>
                            </w:r>
                            <w:proofErr w:type="spellEnd"/>
                            <w:r w:rsidR="004454E8">
                              <w:t>)</w:t>
                            </w:r>
                          </w:p>
                          <w:p w14:paraId="172E9985" w14:textId="0D78C656" w:rsidR="0032729F" w:rsidRPr="0032729F" w:rsidRDefault="0032729F" w:rsidP="00DD078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b/>
                              </w:rPr>
                            </w:pPr>
                            <w:r>
                              <w:t xml:space="preserve">PAP may play a more important role in RBC oxidative damage </w:t>
                            </w:r>
                            <w:r>
                              <w:sym w:font="Wingdings" w:char="F0E0"/>
                            </w:r>
                            <w:r>
                              <w:t xml:space="preserve"> methemoglobin. Methemoglobin is reversible (methemoglobin </w:t>
                            </w:r>
                            <w:proofErr w:type="spellStart"/>
                            <w:r>
                              <w:t>reductase</w:t>
                            </w:r>
                            <w:proofErr w:type="spellEnd"/>
                            <w:r>
                              <w:t xml:space="preserve">: methemoglobin </w:t>
                            </w:r>
                            <w:r>
                              <w:sym w:font="Wingdings" w:char="F0E0"/>
                            </w:r>
                            <w:r>
                              <w:t xml:space="preserve"> hemoglobin) though cats and dogs have lower levels of </w:t>
                            </w:r>
                            <w:proofErr w:type="spellStart"/>
                            <w:r>
                              <w:t>metHb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reductase</w:t>
                            </w:r>
                            <w:proofErr w:type="spellEnd"/>
                            <w:r>
                              <w:t xml:space="preserve">. </w:t>
                            </w:r>
                          </w:p>
                          <w:p w14:paraId="6D5D8D68" w14:textId="2F18B435" w:rsidR="0032729F" w:rsidRPr="0032729F" w:rsidRDefault="0032729F" w:rsidP="00DD078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b/>
                              </w:rPr>
                            </w:pPr>
                            <w:r>
                              <w:t xml:space="preserve">CS: pale or brown or cyanotic MM, respiratory distress, hemolysis, anemia, icterus. Prognosis is guarded and survival is improved if treatment is started early. </w:t>
                            </w:r>
                          </w:p>
                          <w:p w14:paraId="61C620A1" w14:textId="71A2BD47" w:rsidR="0032729F" w:rsidRPr="0032729F" w:rsidRDefault="0032729F" w:rsidP="00DD078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t>Tx</w:t>
                            </w:r>
                            <w:proofErr w:type="spellEnd"/>
                            <w:r>
                              <w:t xml:space="preserve">: emesis (w/in 6h and no contraindication), </w:t>
                            </w:r>
                            <w:proofErr w:type="gramStart"/>
                            <w:r>
                              <w:t>repeated doses of AC, forced diuresis does</w:t>
                            </w:r>
                            <w:proofErr w:type="gramEnd"/>
                            <w:r>
                              <w:t xml:space="preserve"> not enhance elimination. NAC and/or </w:t>
                            </w:r>
                            <w:proofErr w:type="spellStart"/>
                            <w:proofErr w:type="gramStart"/>
                            <w:r>
                              <w:t>SAMe</w:t>
                            </w:r>
                            <w:proofErr w:type="spellEnd"/>
                            <w:proofErr w:type="gramEnd"/>
                            <w:r>
                              <w:t xml:space="preserve">. Methemoglobin: methylene blue. Oxygen. +/- </w:t>
                            </w:r>
                            <w:proofErr w:type="gramStart"/>
                            <w:r>
                              <w:t>transfusion</w:t>
                            </w:r>
                            <w:proofErr w:type="gramEnd"/>
                            <w:r>
                              <w:t xml:space="preserve"> if hemolysis. </w:t>
                            </w:r>
                          </w:p>
                          <w:p w14:paraId="0A101D01" w14:textId="77777777" w:rsidR="0032729F" w:rsidRPr="00DD078F" w:rsidRDefault="0032729F" w:rsidP="0032729F">
                            <w:pPr>
                              <w:pStyle w:val="Paragraphedeliste"/>
                              <w:jc w:val="both"/>
                              <w:rPr>
                                <w:b/>
                              </w:rPr>
                            </w:pPr>
                          </w:p>
                          <w:bookmarkEnd w:id="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1" o:spid="_x0000_s1026" type="#_x0000_t202" style="position:absolute;margin-left:5.7pt;margin-top:15.55pt;width:442.4pt;height:32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" fillcolor="white [3201]" strokecolor="black [3200]" strokeweight="2pt">
                <v:textbox>
                  <w:txbxContent>
                    <w:p w14:paraId="3025E226" w14:textId="0F57EC2C" w:rsidR="0032729F" w:rsidRDefault="0032729F" w:rsidP="00DD078F">
                      <w:pPr>
                        <w:jc w:val="center"/>
                        <w:rPr>
                          <w:b/>
                        </w:rPr>
                      </w:pPr>
                      <w:bookmarkStart w:id="1" w:name="_GoBack"/>
                      <w:r>
                        <w:rPr>
                          <w:b/>
                        </w:rPr>
                        <w:t>KEY POINTS</w:t>
                      </w:r>
                    </w:p>
                    <w:p w14:paraId="57407911" w14:textId="2C6A4A31" w:rsidR="0032729F" w:rsidRDefault="0032729F" w:rsidP="00DD078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</w:pPr>
                      <w:r>
                        <w:t xml:space="preserve">Acetaminophen is metabolized in the liver using 3 main pathways: direct </w:t>
                      </w:r>
                      <w:proofErr w:type="spellStart"/>
                      <w:r>
                        <w:t>glucuronide</w:t>
                      </w:r>
                      <w:proofErr w:type="spellEnd"/>
                      <w:r>
                        <w:t xml:space="preserve"> conjugation, direct sulfate conjugation and oxidation. </w:t>
                      </w:r>
                      <w:r w:rsidRPr="00DD078F">
                        <w:t xml:space="preserve">Metabolism by phase I </w:t>
                      </w:r>
                      <w:r>
                        <w:t xml:space="preserve">(oxidation) </w:t>
                      </w:r>
                      <w:r w:rsidRPr="00DD078F">
                        <w:t>processes is relatively minimal but explains toxicity of acetaminophen</w:t>
                      </w:r>
                      <w:r>
                        <w:t xml:space="preserve">. Product of oxidation = NAPQI, which is conjugated to reduced glutathione (GSH) = inactive product. Large doses of acetaminophen overwhelm sulfide and </w:t>
                      </w:r>
                      <w:proofErr w:type="spellStart"/>
                      <w:r>
                        <w:t>glucuronide</w:t>
                      </w:r>
                      <w:proofErr w:type="spellEnd"/>
                      <w:r>
                        <w:t xml:space="preserve"> pathways; more NAPQI is produced.  Another metabolite of acetaminophen is PAP, which is produced by </w:t>
                      </w:r>
                      <w:proofErr w:type="spellStart"/>
                      <w:r>
                        <w:t>deacylation</w:t>
                      </w:r>
                      <w:proofErr w:type="spellEnd"/>
                      <w:r>
                        <w:t xml:space="preserve">. PAP is removed by biotransformation through N-acetylation or conjugation with glutathione or </w:t>
                      </w:r>
                      <w:proofErr w:type="spellStart"/>
                      <w:r>
                        <w:t>sulfation</w:t>
                      </w:r>
                      <w:proofErr w:type="spellEnd"/>
                      <w:r>
                        <w:t xml:space="preserve">. </w:t>
                      </w:r>
                    </w:p>
                    <w:p w14:paraId="61803AAD" w14:textId="6F53A712" w:rsidR="0032729F" w:rsidRPr="0032729F" w:rsidRDefault="0032729F" w:rsidP="00DD078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b/>
                        </w:rPr>
                      </w:pPr>
                      <w:r>
                        <w:t>NAPQI oxidizes hepatic proteins, resulting in hepatocellular damage</w:t>
                      </w:r>
                      <w:r w:rsidR="004454E8">
                        <w:t xml:space="preserve"> (zone 3: </w:t>
                      </w:r>
                      <w:proofErr w:type="spellStart"/>
                      <w:r w:rsidR="004454E8">
                        <w:t>centrilobular</w:t>
                      </w:r>
                      <w:proofErr w:type="spellEnd"/>
                      <w:r w:rsidR="004454E8">
                        <w:t>)</w:t>
                      </w:r>
                    </w:p>
                    <w:p w14:paraId="172E9985" w14:textId="0D78C656" w:rsidR="0032729F" w:rsidRPr="0032729F" w:rsidRDefault="0032729F" w:rsidP="00DD078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b/>
                        </w:rPr>
                      </w:pPr>
                      <w:r>
                        <w:t xml:space="preserve">PAP may play a more important role in RBC oxidative damage </w:t>
                      </w:r>
                      <w:r>
                        <w:sym w:font="Wingdings" w:char="F0E0"/>
                      </w:r>
                      <w:r>
                        <w:t xml:space="preserve"> methemoglobin. Methemoglobin is reversible (methemoglobin </w:t>
                      </w:r>
                      <w:proofErr w:type="spellStart"/>
                      <w:r>
                        <w:t>reductase</w:t>
                      </w:r>
                      <w:proofErr w:type="spellEnd"/>
                      <w:r>
                        <w:t xml:space="preserve">: methemoglobin </w:t>
                      </w:r>
                      <w:r>
                        <w:sym w:font="Wingdings" w:char="F0E0"/>
                      </w:r>
                      <w:r>
                        <w:t xml:space="preserve"> hemoglobin) though cats and dogs have lower levels of </w:t>
                      </w:r>
                      <w:proofErr w:type="spellStart"/>
                      <w:r>
                        <w:t>metHb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reductase</w:t>
                      </w:r>
                      <w:proofErr w:type="spellEnd"/>
                      <w:r>
                        <w:t xml:space="preserve">. </w:t>
                      </w:r>
                    </w:p>
                    <w:p w14:paraId="6D5D8D68" w14:textId="2F18B435" w:rsidR="0032729F" w:rsidRPr="0032729F" w:rsidRDefault="0032729F" w:rsidP="00DD078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b/>
                        </w:rPr>
                      </w:pPr>
                      <w:r>
                        <w:t xml:space="preserve">CS: pale or brown or cyanotic MM, respiratory distress, hemolysis, anemia, icterus. Prognosis is guarded and survival is improved if treatment is started early. </w:t>
                      </w:r>
                    </w:p>
                    <w:p w14:paraId="61C620A1" w14:textId="71A2BD47" w:rsidR="0032729F" w:rsidRPr="0032729F" w:rsidRDefault="0032729F" w:rsidP="00DD078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b/>
                        </w:rPr>
                      </w:pPr>
                      <w:proofErr w:type="spellStart"/>
                      <w:r>
                        <w:t>Tx</w:t>
                      </w:r>
                      <w:proofErr w:type="spellEnd"/>
                      <w:r>
                        <w:t xml:space="preserve">: emesis (w/in 6h and no contraindication), </w:t>
                      </w:r>
                      <w:proofErr w:type="gramStart"/>
                      <w:r>
                        <w:t>repeated doses of AC, forced diuresis does</w:t>
                      </w:r>
                      <w:proofErr w:type="gramEnd"/>
                      <w:r>
                        <w:t xml:space="preserve"> not enhance elimination. NAC and/or </w:t>
                      </w:r>
                      <w:proofErr w:type="spellStart"/>
                      <w:proofErr w:type="gramStart"/>
                      <w:r>
                        <w:t>SAMe</w:t>
                      </w:r>
                      <w:proofErr w:type="spellEnd"/>
                      <w:proofErr w:type="gramEnd"/>
                      <w:r>
                        <w:t xml:space="preserve">. Methemoglobin: methylene blue. Oxygen. +/- </w:t>
                      </w:r>
                      <w:proofErr w:type="gramStart"/>
                      <w:r>
                        <w:t>transfusion</w:t>
                      </w:r>
                      <w:proofErr w:type="gramEnd"/>
                      <w:r>
                        <w:t xml:space="preserve"> if hemolysis. </w:t>
                      </w:r>
                    </w:p>
                    <w:p w14:paraId="0A101D01" w14:textId="77777777" w:rsidR="0032729F" w:rsidRPr="00DD078F" w:rsidRDefault="0032729F" w:rsidP="0032729F">
                      <w:pPr>
                        <w:pStyle w:val="Paragraphedeliste"/>
                        <w:jc w:val="both"/>
                        <w:rPr>
                          <w:b/>
                        </w:rPr>
                      </w:pPr>
                    </w:p>
                    <w:bookmarkEnd w:id="1"/>
                  </w:txbxContent>
                </v:textbox>
                <w10:wrap type="square"/>
              </v:shape>
            </w:pict>
          </mc:Fallback>
        </mc:AlternateContent>
      </w:r>
    </w:p>
    <w:p w14:paraId="0C0A5171" w14:textId="77777777" w:rsidR="00C22DD6" w:rsidRDefault="00C22DD6">
      <w:pPr>
        <w:rPr>
          <w:b/>
        </w:rPr>
      </w:pPr>
    </w:p>
    <w:p w14:paraId="02E30AF6" w14:textId="77777777" w:rsidR="00C22DD6" w:rsidRDefault="00C22DD6" w:rsidP="00C22DD6">
      <w:pPr>
        <w:pStyle w:val="Paragraphedeliste"/>
        <w:numPr>
          <w:ilvl w:val="0"/>
          <w:numId w:val="1"/>
        </w:numPr>
      </w:pPr>
      <w:r>
        <w:t>Analgesic, anti-pyretic, does not have AI properties of NSAIDS</w:t>
      </w:r>
    </w:p>
    <w:p w14:paraId="5B28279A" w14:textId="77777777" w:rsidR="00C22DD6" w:rsidRDefault="00C22DD6" w:rsidP="00C22DD6">
      <w:pPr>
        <w:pStyle w:val="Paragraphedeliste"/>
        <w:numPr>
          <w:ilvl w:val="0"/>
          <w:numId w:val="1"/>
        </w:numPr>
      </w:pPr>
      <w:r>
        <w:t>ALWAYS CI in cats</w:t>
      </w:r>
    </w:p>
    <w:p w14:paraId="2E842D8B" w14:textId="77777777" w:rsidR="00C22DD6" w:rsidRDefault="00C22DD6" w:rsidP="00C22DD6">
      <w:pPr>
        <w:pStyle w:val="Paragraphedeliste"/>
        <w:numPr>
          <w:ilvl w:val="1"/>
          <w:numId w:val="1"/>
        </w:numPr>
      </w:pPr>
      <w:r>
        <w:t>10 mg/kg is enough to cause toxicity (regular aspirin = 325 mg; extra-strength = 500 mg)</w:t>
      </w:r>
    </w:p>
    <w:p w14:paraId="1FD3FBE0" w14:textId="77777777" w:rsidR="00C22DD6" w:rsidRDefault="00C22DD6" w:rsidP="00C22DD6">
      <w:pPr>
        <w:pStyle w:val="Paragraphedeliste"/>
        <w:numPr>
          <w:ilvl w:val="1"/>
          <w:numId w:val="1"/>
        </w:numPr>
      </w:pPr>
      <w:r>
        <w:t xml:space="preserve">Less ability to metabolize acetaminophen due to </w:t>
      </w:r>
      <w:proofErr w:type="spellStart"/>
      <w:r>
        <w:t>glucuronyl</w:t>
      </w:r>
      <w:proofErr w:type="spellEnd"/>
      <w:r>
        <w:t xml:space="preserve"> </w:t>
      </w:r>
      <w:proofErr w:type="spellStart"/>
      <w:r>
        <w:t>transferase</w:t>
      </w:r>
      <w:proofErr w:type="spellEnd"/>
      <w:r>
        <w:t xml:space="preserve"> deficiency</w:t>
      </w:r>
    </w:p>
    <w:p w14:paraId="227273B4" w14:textId="77777777" w:rsidR="00C22DD6" w:rsidRDefault="00C22DD6" w:rsidP="00C22DD6">
      <w:pPr>
        <w:pStyle w:val="Paragraphedeliste"/>
        <w:numPr>
          <w:ilvl w:val="0"/>
          <w:numId w:val="1"/>
        </w:numPr>
      </w:pPr>
      <w:r>
        <w:t>In dogs: 10 mg/kg q12h</w:t>
      </w:r>
    </w:p>
    <w:p w14:paraId="1BCD8421" w14:textId="77777777" w:rsidR="00C22DD6" w:rsidRDefault="00C22DD6" w:rsidP="00C22DD6">
      <w:pPr>
        <w:pStyle w:val="Paragraphedeliste"/>
        <w:numPr>
          <w:ilvl w:val="1"/>
          <w:numId w:val="1"/>
        </w:numPr>
      </w:pPr>
      <w:r>
        <w:t xml:space="preserve">100 mg/kg </w:t>
      </w:r>
      <w:r>
        <w:sym w:font="Wingdings" w:char="F0E0"/>
      </w:r>
      <w:r>
        <w:t xml:space="preserve"> toxicity (also reported at a dose of 46 mg/kg)</w:t>
      </w:r>
    </w:p>
    <w:p w14:paraId="3652A142" w14:textId="77777777" w:rsidR="00C22DD6" w:rsidRDefault="00C22DD6" w:rsidP="00C22DD6">
      <w:pPr>
        <w:pStyle w:val="Paragraphedeliste"/>
        <w:numPr>
          <w:ilvl w:val="1"/>
          <w:numId w:val="1"/>
        </w:numPr>
      </w:pPr>
      <w:r>
        <w:t xml:space="preserve">&lt;460 mg/kg: likely to recover; &gt; 460 mg/kg: </w:t>
      </w:r>
      <w:proofErr w:type="spellStart"/>
      <w:r>
        <w:t>methemoglobinemia</w:t>
      </w:r>
      <w:proofErr w:type="spellEnd"/>
      <w:r>
        <w:t xml:space="preserve"> (even at 200 mg/kg) and death is possible)</w:t>
      </w:r>
    </w:p>
    <w:p w14:paraId="1B012E74" w14:textId="77777777" w:rsidR="00C22DD6" w:rsidRDefault="00C22DD6" w:rsidP="00C22DD6">
      <w:pPr>
        <w:pStyle w:val="Paragraphedeliste"/>
        <w:numPr>
          <w:ilvl w:val="1"/>
          <w:numId w:val="1"/>
        </w:numPr>
      </w:pPr>
      <w:r>
        <w:t>&gt; 1g/kg: LOC and cyanosis w/in hours, death w/in 12 hours</w:t>
      </w:r>
    </w:p>
    <w:p w14:paraId="57C6B6A2" w14:textId="37937BD1" w:rsidR="00E51B5F" w:rsidRDefault="00E51B5F" w:rsidP="00E51B5F">
      <w:pPr>
        <w:pStyle w:val="Paragraphedeliste"/>
        <w:numPr>
          <w:ilvl w:val="0"/>
          <w:numId w:val="1"/>
        </w:numPr>
      </w:pPr>
      <w:r>
        <w:t>Toxicity with one LARGE dose or repeated cumulative dosages</w:t>
      </w:r>
    </w:p>
    <w:p w14:paraId="175FEAF0" w14:textId="77777777" w:rsidR="00B46261" w:rsidRDefault="00B46261" w:rsidP="00B46261">
      <w:pPr>
        <w:pStyle w:val="Paragraphedeliste"/>
        <w:numPr>
          <w:ilvl w:val="0"/>
          <w:numId w:val="1"/>
        </w:numPr>
      </w:pPr>
      <w:r>
        <w:t xml:space="preserve">RAPIDLY absorbed from stomach and SI; peak plasma concentration w/in 4 hours in cats, minimal binding to plasma PT, large </w:t>
      </w:r>
      <w:proofErr w:type="spellStart"/>
      <w:r>
        <w:t>Vd</w:t>
      </w:r>
      <w:proofErr w:type="spellEnd"/>
    </w:p>
    <w:p w14:paraId="55C4C803" w14:textId="77777777" w:rsidR="00B46261" w:rsidRDefault="00B46261" w:rsidP="00B46261">
      <w:pPr>
        <w:pStyle w:val="Paragraphedeliste"/>
        <w:numPr>
          <w:ilvl w:val="0"/>
          <w:numId w:val="1"/>
        </w:numPr>
      </w:pPr>
      <w:r>
        <w:t>METABOLISM</w:t>
      </w:r>
    </w:p>
    <w:p w14:paraId="7939F839" w14:textId="77777777" w:rsidR="00B46261" w:rsidRDefault="00B46261" w:rsidP="00B46261">
      <w:pPr>
        <w:pStyle w:val="Paragraphedeliste"/>
        <w:numPr>
          <w:ilvl w:val="1"/>
          <w:numId w:val="1"/>
        </w:numPr>
      </w:pPr>
      <w:r>
        <w:t>Primarily in the liver</w:t>
      </w:r>
    </w:p>
    <w:p w14:paraId="3FF49A71" w14:textId="77777777" w:rsidR="00B46261" w:rsidRDefault="00B46261" w:rsidP="00B46261">
      <w:pPr>
        <w:pStyle w:val="Paragraphedeliste"/>
        <w:numPr>
          <w:ilvl w:val="1"/>
          <w:numId w:val="1"/>
        </w:numPr>
      </w:pPr>
      <w:r>
        <w:t>THREE major pathways</w:t>
      </w:r>
    </w:p>
    <w:p w14:paraId="25D5C515" w14:textId="77777777" w:rsidR="00B46261" w:rsidRDefault="00B46261" w:rsidP="00B46261">
      <w:pPr>
        <w:pStyle w:val="Paragraphedeliste"/>
        <w:numPr>
          <w:ilvl w:val="2"/>
          <w:numId w:val="1"/>
        </w:numPr>
      </w:pPr>
      <w:r>
        <w:lastRenderedPageBreak/>
        <w:t xml:space="preserve">1) Direct </w:t>
      </w:r>
      <w:proofErr w:type="spellStart"/>
      <w:r>
        <w:t>glucuronide</w:t>
      </w:r>
      <w:proofErr w:type="spellEnd"/>
      <w:r>
        <w:t xml:space="preserve"> conjugation*****</w:t>
      </w:r>
    </w:p>
    <w:p w14:paraId="14F67CEA" w14:textId="77777777" w:rsidR="00B46261" w:rsidRDefault="00B46261" w:rsidP="00B46261">
      <w:pPr>
        <w:pStyle w:val="Paragraphedeliste"/>
        <w:numPr>
          <w:ilvl w:val="2"/>
          <w:numId w:val="1"/>
        </w:numPr>
      </w:pPr>
      <w:proofErr w:type="gramStart"/>
      <w:r>
        <w:t>2)Direct</w:t>
      </w:r>
      <w:proofErr w:type="gramEnd"/>
      <w:r>
        <w:t xml:space="preserve"> sulfate conjugation</w:t>
      </w:r>
    </w:p>
    <w:p w14:paraId="4F22DF05" w14:textId="77777777" w:rsidR="00B46261" w:rsidRDefault="00B46261" w:rsidP="00B46261">
      <w:pPr>
        <w:pStyle w:val="Paragraphedeliste"/>
        <w:numPr>
          <w:ilvl w:val="2"/>
          <w:numId w:val="1"/>
        </w:numPr>
      </w:pPr>
      <w:proofErr w:type="gramStart"/>
      <w:r>
        <w:t>3)Oxidation</w:t>
      </w:r>
      <w:proofErr w:type="gramEnd"/>
      <w:r>
        <w:t xml:space="preserve"> (CYP450)</w:t>
      </w:r>
    </w:p>
    <w:p w14:paraId="07D29DA2" w14:textId="77777777" w:rsidR="00B46261" w:rsidRDefault="00B46261" w:rsidP="00B46261">
      <w:pPr>
        <w:pStyle w:val="Paragraphedeliste"/>
        <w:numPr>
          <w:ilvl w:val="1"/>
          <w:numId w:val="1"/>
        </w:numPr>
      </w:pPr>
      <w:r>
        <w:t xml:space="preserve">Immediate phase II conjugation is the primary route for most species and involves sulfate and </w:t>
      </w:r>
      <w:proofErr w:type="spellStart"/>
      <w:r>
        <w:t>glucuronide</w:t>
      </w:r>
      <w:proofErr w:type="spellEnd"/>
    </w:p>
    <w:p w14:paraId="35F60906" w14:textId="77777777" w:rsidR="00B46261" w:rsidRDefault="00B46261" w:rsidP="00B46261">
      <w:pPr>
        <w:pStyle w:val="Paragraphedeliste"/>
        <w:numPr>
          <w:ilvl w:val="1"/>
          <w:numId w:val="1"/>
        </w:numPr>
      </w:pPr>
      <w:r>
        <w:t>Cats only have 1/10</w:t>
      </w:r>
      <w:r>
        <w:rPr>
          <w:vertAlign w:val="superscript"/>
        </w:rPr>
        <w:t xml:space="preserve"> </w:t>
      </w:r>
      <w:r>
        <w:t>the biotransformation ability of dogs</w:t>
      </w:r>
    </w:p>
    <w:p w14:paraId="3AC4F55C" w14:textId="77777777" w:rsidR="00B46261" w:rsidRDefault="00B46261" w:rsidP="00B46261">
      <w:pPr>
        <w:pStyle w:val="Paragraphedeliste"/>
        <w:numPr>
          <w:ilvl w:val="1"/>
          <w:numId w:val="1"/>
        </w:numPr>
      </w:pPr>
      <w:proofErr w:type="spellStart"/>
      <w:r>
        <w:t>Glucuronide</w:t>
      </w:r>
      <w:proofErr w:type="spellEnd"/>
      <w:r>
        <w:t xml:space="preserve"> pathway is deficient in cats – due to deficient microsomal UDP-</w:t>
      </w:r>
      <w:proofErr w:type="spellStart"/>
      <w:r>
        <w:t>glucuronosyltransferase</w:t>
      </w:r>
      <w:proofErr w:type="spellEnd"/>
      <w:r>
        <w:t xml:space="preserve"> enzyme activity</w:t>
      </w:r>
    </w:p>
    <w:p w14:paraId="31059D85" w14:textId="77777777" w:rsidR="00B46261" w:rsidRDefault="00B46261" w:rsidP="00B46261">
      <w:pPr>
        <w:pStyle w:val="Paragraphedeliste"/>
        <w:numPr>
          <w:ilvl w:val="1"/>
          <w:numId w:val="1"/>
        </w:numPr>
      </w:pPr>
      <w:r>
        <w:t>Sulfate conjugation is less important in most species but is the most important (though still limited) in cats</w:t>
      </w:r>
    </w:p>
    <w:p w14:paraId="3F78BBA7" w14:textId="77777777" w:rsidR="00FC625E" w:rsidRDefault="00FC625E" w:rsidP="00B46261">
      <w:pPr>
        <w:pStyle w:val="Paragraphedeliste"/>
        <w:numPr>
          <w:ilvl w:val="1"/>
          <w:numId w:val="1"/>
        </w:numPr>
      </w:pPr>
      <w:r>
        <w:t>Metabolism by phase I processes is relatively minimal but explains toxicity of acetaminophen</w:t>
      </w:r>
    </w:p>
    <w:p w14:paraId="15C3C253" w14:textId="77777777" w:rsidR="00FC625E" w:rsidRDefault="00FC625E" w:rsidP="00FC625E">
      <w:pPr>
        <w:pStyle w:val="Paragraphedeliste"/>
        <w:numPr>
          <w:ilvl w:val="2"/>
          <w:numId w:val="1"/>
        </w:numPr>
      </w:pPr>
      <w:r>
        <w:t>Product of oxidation = NAPQI</w:t>
      </w:r>
    </w:p>
    <w:p w14:paraId="120296AA" w14:textId="77777777" w:rsidR="00FC625E" w:rsidRDefault="00FC625E" w:rsidP="00FC625E">
      <w:pPr>
        <w:pStyle w:val="Paragraphedeliste"/>
        <w:numPr>
          <w:ilvl w:val="3"/>
          <w:numId w:val="1"/>
        </w:numPr>
      </w:pPr>
      <w:r>
        <w:t>NAPQI is conjugated to reduced glutathione (GSH) = inactive product</w:t>
      </w:r>
    </w:p>
    <w:p w14:paraId="085AA731" w14:textId="77777777" w:rsidR="00027700" w:rsidRDefault="00027700" w:rsidP="00027700">
      <w:pPr>
        <w:pStyle w:val="Paragraphedeliste"/>
        <w:numPr>
          <w:ilvl w:val="4"/>
          <w:numId w:val="1"/>
        </w:numPr>
      </w:pPr>
      <w:r>
        <w:t xml:space="preserve">Large doses of acetaminophen overwhelm sulfide and </w:t>
      </w:r>
      <w:proofErr w:type="spellStart"/>
      <w:r>
        <w:t>glucuronide</w:t>
      </w:r>
      <w:proofErr w:type="spellEnd"/>
      <w:r>
        <w:t xml:space="preserve"> pathways; more NAPQI is produced</w:t>
      </w:r>
    </w:p>
    <w:p w14:paraId="18CCB574" w14:textId="77777777" w:rsidR="00027700" w:rsidRDefault="00027700" w:rsidP="00027700">
      <w:pPr>
        <w:pStyle w:val="Paragraphedeliste"/>
        <w:numPr>
          <w:ilvl w:val="4"/>
          <w:numId w:val="1"/>
        </w:numPr>
      </w:pPr>
      <w:r>
        <w:t>GSH stores become depleted w/in 16-24h after exposure to acetaminophen due to oxidation and decreased production</w:t>
      </w:r>
    </w:p>
    <w:p w14:paraId="0059F4E4" w14:textId="77777777" w:rsidR="00FC625E" w:rsidRDefault="00FC625E" w:rsidP="00FC625E">
      <w:pPr>
        <w:pStyle w:val="Paragraphedeliste"/>
        <w:numPr>
          <w:ilvl w:val="2"/>
          <w:numId w:val="1"/>
        </w:numPr>
      </w:pPr>
      <w:r>
        <w:t xml:space="preserve">Product of </w:t>
      </w:r>
      <w:proofErr w:type="spellStart"/>
      <w:r>
        <w:t>deacetylation</w:t>
      </w:r>
      <w:proofErr w:type="spellEnd"/>
      <w:r>
        <w:t xml:space="preserve"> = PAP (</w:t>
      </w:r>
      <w:proofErr w:type="spellStart"/>
      <w:r>
        <w:t>para</w:t>
      </w:r>
      <w:proofErr w:type="spellEnd"/>
      <w:r>
        <w:t>-aminophenol)</w:t>
      </w:r>
    </w:p>
    <w:p w14:paraId="161488D3" w14:textId="77777777" w:rsidR="00FC625E" w:rsidRDefault="00FC625E" w:rsidP="00FC625E">
      <w:pPr>
        <w:pStyle w:val="Paragraphedeliste"/>
        <w:numPr>
          <w:ilvl w:val="3"/>
          <w:numId w:val="1"/>
        </w:numPr>
      </w:pPr>
      <w:r>
        <w:t>PAP is conjugated to GSH or acetate (N-acetylation: dogs lack n-</w:t>
      </w:r>
      <w:proofErr w:type="spellStart"/>
      <w:r>
        <w:t>acetyltransferase</w:t>
      </w:r>
      <w:proofErr w:type="spellEnd"/>
      <w:r>
        <w:t xml:space="preserve"> enzyme; cats have limited capacity)</w:t>
      </w:r>
    </w:p>
    <w:p w14:paraId="2CD1D0C2" w14:textId="77777777" w:rsidR="00027700" w:rsidRDefault="00027700" w:rsidP="00FC625E">
      <w:pPr>
        <w:pStyle w:val="Paragraphedeliste"/>
        <w:numPr>
          <w:ilvl w:val="3"/>
          <w:numId w:val="1"/>
        </w:numPr>
      </w:pPr>
      <w:r>
        <w:t xml:space="preserve">Implicated in the </w:t>
      </w:r>
      <w:proofErr w:type="spellStart"/>
      <w:r>
        <w:t>hematotoxic</w:t>
      </w:r>
      <w:proofErr w:type="spellEnd"/>
      <w:r>
        <w:t xml:space="preserve"> effects seen in cats/dogs.</w:t>
      </w:r>
    </w:p>
    <w:p w14:paraId="08427CFA" w14:textId="77777777" w:rsidR="00FC625E" w:rsidRDefault="00FC625E" w:rsidP="00FC625E">
      <w:pPr>
        <w:pStyle w:val="Paragraphedeliste"/>
        <w:numPr>
          <w:ilvl w:val="1"/>
          <w:numId w:val="1"/>
        </w:numPr>
      </w:pPr>
      <w:r>
        <w:t>Metabolites mostly excreted in urine; some in the bile</w:t>
      </w:r>
    </w:p>
    <w:p w14:paraId="79C127FB" w14:textId="77777777" w:rsidR="00027700" w:rsidRDefault="00FC625E" w:rsidP="00027700">
      <w:pPr>
        <w:pStyle w:val="Paragraphedeliste"/>
        <w:numPr>
          <w:ilvl w:val="1"/>
          <w:numId w:val="1"/>
        </w:numPr>
      </w:pPr>
      <w:r>
        <w:t>Rate of elimination is dependent on the species and doses</w:t>
      </w:r>
    </w:p>
    <w:p w14:paraId="0227CBFD" w14:textId="77777777" w:rsidR="00FC625E" w:rsidRDefault="00FC625E" w:rsidP="00FC625E">
      <w:pPr>
        <w:pStyle w:val="Paragraphedeliste"/>
        <w:numPr>
          <w:ilvl w:val="2"/>
          <w:numId w:val="1"/>
        </w:numPr>
      </w:pPr>
      <w:r>
        <w:t>Dogs: 100-200 mg/kg = 72 minutes; 500 mg/kg = 210 minutes</w:t>
      </w:r>
    </w:p>
    <w:p w14:paraId="4BC94981" w14:textId="77777777" w:rsidR="00FC625E" w:rsidRDefault="00FC625E" w:rsidP="00FC625E">
      <w:pPr>
        <w:pStyle w:val="Paragraphedeliste"/>
        <w:numPr>
          <w:ilvl w:val="2"/>
          <w:numId w:val="1"/>
        </w:numPr>
      </w:pPr>
      <w:r>
        <w:t>Cats: 20 mg/kg = 36 minutes; 60 mg/kg = 144 minutes; 120 mg/kg = 288 minutes</w:t>
      </w:r>
    </w:p>
    <w:p w14:paraId="0415B43C" w14:textId="77777777" w:rsidR="006C2E8B" w:rsidRDefault="00027700" w:rsidP="00027700">
      <w:pPr>
        <w:pStyle w:val="Paragraphedeliste"/>
        <w:numPr>
          <w:ilvl w:val="0"/>
          <w:numId w:val="1"/>
        </w:numPr>
      </w:pPr>
      <w:proofErr w:type="spellStart"/>
      <w:r>
        <w:t>Hematotoxic</w:t>
      </w:r>
      <w:proofErr w:type="spellEnd"/>
      <w:r>
        <w:t xml:space="preserve"> effects</w:t>
      </w:r>
    </w:p>
    <w:p w14:paraId="4FB00829" w14:textId="77777777" w:rsidR="000E432F" w:rsidRDefault="000E432F" w:rsidP="000E432F">
      <w:pPr>
        <w:pStyle w:val="Paragraphedeliste"/>
        <w:numPr>
          <w:ilvl w:val="1"/>
          <w:numId w:val="1"/>
        </w:numPr>
      </w:pPr>
      <w:r>
        <w:t>Unlike most species, RBCs injury is predominant adverse effect in cats</w:t>
      </w:r>
    </w:p>
    <w:p w14:paraId="2F35E6BC" w14:textId="77777777" w:rsidR="000E432F" w:rsidRDefault="000E432F" w:rsidP="000E432F">
      <w:pPr>
        <w:pStyle w:val="Paragraphedeliste"/>
        <w:numPr>
          <w:ilvl w:val="2"/>
          <w:numId w:val="1"/>
        </w:numPr>
      </w:pPr>
      <w:r>
        <w:t>Also with high doses in dogs (though liver injury predominates)</w:t>
      </w:r>
    </w:p>
    <w:p w14:paraId="41E18BF8" w14:textId="77777777" w:rsidR="000E432F" w:rsidRDefault="000E432F" w:rsidP="000B73F9">
      <w:pPr>
        <w:pStyle w:val="Paragraphedeliste"/>
        <w:numPr>
          <w:ilvl w:val="1"/>
          <w:numId w:val="1"/>
        </w:numPr>
      </w:pPr>
      <w:r>
        <w:t xml:space="preserve">Oxidative injury to RBCs </w:t>
      </w:r>
      <w:r>
        <w:sym w:font="Wingdings" w:char="F0E0"/>
      </w:r>
      <w:r>
        <w:t xml:space="preserve"> methemoglobin or Heinz body</w:t>
      </w:r>
    </w:p>
    <w:p w14:paraId="04C3827D" w14:textId="77777777" w:rsidR="000E432F" w:rsidRDefault="000E432F" w:rsidP="000B73F9">
      <w:pPr>
        <w:pStyle w:val="Paragraphedeliste"/>
        <w:numPr>
          <w:ilvl w:val="1"/>
          <w:numId w:val="1"/>
        </w:numPr>
      </w:pPr>
      <w:r>
        <w:t>Methemoglobinemia</w:t>
      </w:r>
    </w:p>
    <w:p w14:paraId="5B719D45" w14:textId="77777777" w:rsidR="000E432F" w:rsidRDefault="000E432F" w:rsidP="000B73F9">
      <w:pPr>
        <w:pStyle w:val="Paragraphedeliste"/>
        <w:numPr>
          <w:ilvl w:val="2"/>
          <w:numId w:val="1"/>
        </w:numPr>
      </w:pPr>
      <w:r>
        <w:t xml:space="preserve">30% </w:t>
      </w:r>
      <w:r>
        <w:sym w:font="Wingdings" w:char="F0E0"/>
      </w:r>
      <w:r>
        <w:t xml:space="preserve"> CS (cyanosis, not able to carry oxygen)</w:t>
      </w:r>
    </w:p>
    <w:p w14:paraId="30AB522F" w14:textId="77777777" w:rsidR="000E432F" w:rsidRDefault="000E432F" w:rsidP="000B73F9">
      <w:pPr>
        <w:pStyle w:val="Paragraphedeliste"/>
        <w:numPr>
          <w:ilvl w:val="2"/>
          <w:numId w:val="1"/>
        </w:numPr>
      </w:pPr>
      <w:r>
        <w:t xml:space="preserve"> Reversible: enzyme is methemoglobin </w:t>
      </w:r>
      <w:proofErr w:type="spellStart"/>
      <w:r>
        <w:t>reductase</w:t>
      </w:r>
      <w:proofErr w:type="spellEnd"/>
      <w:r>
        <w:t xml:space="preserve"> (cats have less of this enzyme)</w:t>
      </w:r>
    </w:p>
    <w:p w14:paraId="377CA10D" w14:textId="77777777" w:rsidR="000E432F" w:rsidRDefault="000E432F" w:rsidP="000B73F9">
      <w:pPr>
        <w:pStyle w:val="Paragraphedeliste"/>
        <w:numPr>
          <w:ilvl w:val="1"/>
          <w:numId w:val="1"/>
        </w:numPr>
      </w:pPr>
      <w:r>
        <w:t>Heinz body</w:t>
      </w:r>
    </w:p>
    <w:p w14:paraId="433B509B" w14:textId="77777777" w:rsidR="000E432F" w:rsidRDefault="000E432F" w:rsidP="000B73F9">
      <w:pPr>
        <w:pStyle w:val="Paragraphedeliste"/>
        <w:numPr>
          <w:ilvl w:val="2"/>
          <w:numId w:val="1"/>
        </w:numPr>
      </w:pPr>
      <w:r>
        <w:t>Irreversible = precipitation of hemoglobin</w:t>
      </w:r>
    </w:p>
    <w:p w14:paraId="55901ED4" w14:textId="77777777" w:rsidR="000E432F" w:rsidRDefault="000E432F" w:rsidP="000B73F9">
      <w:pPr>
        <w:pStyle w:val="Paragraphedeliste"/>
        <w:numPr>
          <w:ilvl w:val="2"/>
          <w:numId w:val="1"/>
        </w:numPr>
      </w:pPr>
      <w:r>
        <w:sym w:font="Wingdings" w:char="F0E0"/>
      </w:r>
      <w:r>
        <w:t xml:space="preserve"> Increased RBC fragility, decreased life span </w:t>
      </w:r>
      <w:r>
        <w:sym w:font="Wingdings" w:char="F0E0"/>
      </w:r>
      <w:r>
        <w:t xml:space="preserve"> hemolysis and anemia</w:t>
      </w:r>
    </w:p>
    <w:p w14:paraId="14FB80A9" w14:textId="77777777" w:rsidR="000E432F" w:rsidRDefault="000E432F" w:rsidP="000B73F9">
      <w:pPr>
        <w:pStyle w:val="Paragraphedeliste"/>
        <w:numPr>
          <w:ilvl w:val="1"/>
          <w:numId w:val="1"/>
        </w:numPr>
      </w:pPr>
      <w:r>
        <w:t xml:space="preserve">Until recently it was thought that NAPQI was responsible for oxidative damage to RBCs; </w:t>
      </w:r>
      <w:r w:rsidR="000B73F9">
        <w:t xml:space="preserve">but RBCs lack the enzyme to metabolize acetaminophen to NAPQI and circulating NAPQI is unlikely to be bioavailable and has only limited capacity to oxidize RBCs. </w:t>
      </w:r>
    </w:p>
    <w:p w14:paraId="0F839E7A" w14:textId="77777777" w:rsidR="000B73F9" w:rsidRDefault="000B73F9" w:rsidP="000B73F9">
      <w:pPr>
        <w:pStyle w:val="Paragraphedeliste"/>
        <w:numPr>
          <w:ilvl w:val="2"/>
          <w:numId w:val="1"/>
        </w:numPr>
      </w:pPr>
      <w:r>
        <w:t xml:space="preserve">PAP was found to be able to oxidize RBC </w:t>
      </w:r>
      <w:r>
        <w:rPr>
          <w:i/>
        </w:rPr>
        <w:t>in vitro</w:t>
      </w:r>
    </w:p>
    <w:p w14:paraId="476361F2" w14:textId="77777777" w:rsidR="000B73F9" w:rsidRDefault="000B73F9" w:rsidP="000B73F9">
      <w:pPr>
        <w:pStyle w:val="Paragraphedeliste"/>
        <w:numPr>
          <w:ilvl w:val="2"/>
          <w:numId w:val="1"/>
        </w:numPr>
      </w:pPr>
      <w:r>
        <w:t xml:space="preserve">Cats have EIGHT </w:t>
      </w:r>
      <w:proofErr w:type="spellStart"/>
      <w:r>
        <w:t>sulhydryl</w:t>
      </w:r>
      <w:proofErr w:type="spellEnd"/>
      <w:r>
        <w:t xml:space="preserve"> group on </w:t>
      </w:r>
      <w:proofErr w:type="spellStart"/>
      <w:r>
        <w:t>Hb</w:t>
      </w:r>
      <w:proofErr w:type="spellEnd"/>
      <w:r>
        <w:t xml:space="preserve"> (more prone to oxidative injury)</w:t>
      </w:r>
    </w:p>
    <w:p w14:paraId="4AB16086" w14:textId="77777777" w:rsidR="000B73F9" w:rsidRDefault="000B73F9" w:rsidP="000B73F9">
      <w:pPr>
        <w:pStyle w:val="Paragraphedeliste"/>
        <w:numPr>
          <w:ilvl w:val="2"/>
          <w:numId w:val="1"/>
        </w:numPr>
      </w:pPr>
      <w:r>
        <w:t>Dogs have FOUR</w:t>
      </w:r>
    </w:p>
    <w:p w14:paraId="11D0C5D5" w14:textId="77777777" w:rsidR="000B73F9" w:rsidRDefault="000B73F9" w:rsidP="000B73F9">
      <w:pPr>
        <w:pStyle w:val="Paragraphedeliste"/>
        <w:numPr>
          <w:ilvl w:val="2"/>
          <w:numId w:val="1"/>
        </w:numPr>
      </w:pPr>
      <w:r>
        <w:t>Humans have TWO</w:t>
      </w:r>
    </w:p>
    <w:p w14:paraId="114224FE" w14:textId="77777777" w:rsidR="000B73F9" w:rsidRDefault="000B73F9" w:rsidP="000B73F9">
      <w:pPr>
        <w:pStyle w:val="Paragraphedeliste"/>
        <w:numPr>
          <w:ilvl w:val="0"/>
          <w:numId w:val="1"/>
        </w:numPr>
      </w:pPr>
      <w:r>
        <w:t>Hepatotoxic effects</w:t>
      </w:r>
    </w:p>
    <w:p w14:paraId="3191E8FC" w14:textId="77777777" w:rsidR="00027700" w:rsidRDefault="000B73F9" w:rsidP="00027700">
      <w:pPr>
        <w:pStyle w:val="Paragraphedeliste"/>
        <w:numPr>
          <w:ilvl w:val="1"/>
          <w:numId w:val="1"/>
        </w:numPr>
      </w:pPr>
      <w:r>
        <w:t>Predominate in dogs</w:t>
      </w:r>
    </w:p>
    <w:p w14:paraId="45A3D4AD" w14:textId="77777777" w:rsidR="000B73F9" w:rsidRDefault="000B73F9" w:rsidP="00027700">
      <w:pPr>
        <w:pStyle w:val="Paragraphedeliste"/>
        <w:numPr>
          <w:ilvl w:val="1"/>
          <w:numId w:val="1"/>
        </w:numPr>
      </w:pPr>
      <w:r>
        <w:t>Oxidative damage to hepatocytes leads to zone 3 (</w:t>
      </w:r>
      <w:proofErr w:type="spellStart"/>
      <w:r>
        <w:t>centrilobular</w:t>
      </w:r>
      <w:proofErr w:type="spellEnd"/>
      <w:r>
        <w:t>) degeneration and necrosis</w:t>
      </w:r>
    </w:p>
    <w:p w14:paraId="4E03E9AD" w14:textId="2390C365" w:rsidR="00C17C8F" w:rsidRDefault="00C17C8F" w:rsidP="00027700">
      <w:pPr>
        <w:pStyle w:val="Paragraphedeliste"/>
        <w:numPr>
          <w:ilvl w:val="1"/>
          <w:numId w:val="1"/>
        </w:numPr>
      </w:pPr>
      <w:r>
        <w:t>NAPQI binds to mitochondria and to membrane proteins that regulate calcium homeostasis (</w:t>
      </w:r>
      <w:r>
        <w:sym w:font="Wingdings" w:char="F0E0"/>
      </w:r>
      <w:r>
        <w:t xml:space="preserve"> increased intracellular calcium)</w:t>
      </w:r>
    </w:p>
    <w:p w14:paraId="4867F27F" w14:textId="549E311F" w:rsidR="00C17C8F" w:rsidRDefault="00C17C8F" w:rsidP="00027700">
      <w:pPr>
        <w:pStyle w:val="Paragraphedeliste"/>
        <w:numPr>
          <w:ilvl w:val="1"/>
          <w:numId w:val="1"/>
        </w:numPr>
      </w:pPr>
      <w:r>
        <w:t>Cytoskeletal damage, activation of endonucleases, DNA fragmentation</w:t>
      </w:r>
    </w:p>
    <w:p w14:paraId="53CF5F48" w14:textId="3E96634C" w:rsidR="00C17C8F" w:rsidRDefault="00C17C8F" w:rsidP="00027700">
      <w:pPr>
        <w:pStyle w:val="Paragraphedeliste"/>
        <w:numPr>
          <w:ilvl w:val="1"/>
          <w:numId w:val="1"/>
        </w:numPr>
      </w:pPr>
      <w:r>
        <w:t>Production of superoxide anions</w:t>
      </w:r>
    </w:p>
    <w:p w14:paraId="55873202" w14:textId="1F28BE54" w:rsidR="00C17C8F" w:rsidRDefault="00C17C8F" w:rsidP="00027700">
      <w:pPr>
        <w:pStyle w:val="Paragraphedeliste"/>
        <w:numPr>
          <w:ilvl w:val="1"/>
          <w:numId w:val="1"/>
        </w:numPr>
      </w:pPr>
      <w:r>
        <w:t>Endothelial damage is the likely cause of CS such as edema of the face and extremities and hemorrhage</w:t>
      </w:r>
    </w:p>
    <w:p w14:paraId="6FE2E67C" w14:textId="6EB1147C" w:rsidR="0001533F" w:rsidRDefault="0001533F" w:rsidP="0001533F">
      <w:pPr>
        <w:pStyle w:val="Paragraphedeliste"/>
        <w:numPr>
          <w:ilvl w:val="0"/>
          <w:numId w:val="1"/>
        </w:numPr>
      </w:pPr>
      <w:r>
        <w:t>Possible nephrotoxicity with large doses</w:t>
      </w:r>
    </w:p>
    <w:p w14:paraId="791A5DDA" w14:textId="038F5D06" w:rsidR="00C17C8F" w:rsidRDefault="00C17C8F" w:rsidP="00C17C8F">
      <w:pPr>
        <w:pStyle w:val="Paragraphedeliste"/>
        <w:numPr>
          <w:ilvl w:val="0"/>
          <w:numId w:val="1"/>
        </w:numPr>
      </w:pPr>
      <w:r>
        <w:t>Factors that enhance toxicity</w:t>
      </w:r>
    </w:p>
    <w:p w14:paraId="2DF06727" w14:textId="4FFBCBDD" w:rsidR="00C17C8F" w:rsidRDefault="00C17C8F" w:rsidP="00C17C8F">
      <w:pPr>
        <w:pStyle w:val="Paragraphedeliste"/>
        <w:numPr>
          <w:ilvl w:val="1"/>
          <w:numId w:val="1"/>
        </w:numPr>
      </w:pPr>
      <w:r>
        <w:t>Depletion of glutathione due to fasting</w:t>
      </w:r>
    </w:p>
    <w:p w14:paraId="7F4D351E" w14:textId="5CE5CD41" w:rsidR="00C17C8F" w:rsidRDefault="00C17C8F" w:rsidP="00C17C8F">
      <w:pPr>
        <w:pStyle w:val="Paragraphedeliste"/>
        <w:numPr>
          <w:ilvl w:val="1"/>
          <w:numId w:val="1"/>
        </w:numPr>
      </w:pPr>
      <w:r>
        <w:t>Induction of P4502E1 (barbiturates exposure)</w:t>
      </w:r>
    </w:p>
    <w:p w14:paraId="480AAEEE" w14:textId="35BC5140" w:rsidR="00C17C8F" w:rsidRDefault="00C17C8F" w:rsidP="00C17C8F">
      <w:pPr>
        <w:pStyle w:val="Paragraphedeliste"/>
        <w:numPr>
          <w:ilvl w:val="1"/>
          <w:numId w:val="1"/>
        </w:numPr>
      </w:pPr>
      <w:r>
        <w:t xml:space="preserve">Cimetidine inhibits CYP450 (used for </w:t>
      </w:r>
      <w:proofErr w:type="spellStart"/>
      <w:r>
        <w:t>tx</w:t>
      </w:r>
      <w:proofErr w:type="spellEnd"/>
      <w:r>
        <w:t xml:space="preserve"> of acetaminophen…)</w:t>
      </w:r>
    </w:p>
    <w:p w14:paraId="29CCED67" w14:textId="6C168783" w:rsidR="00C17C8F" w:rsidRDefault="00C17C8F" w:rsidP="00C17C8F">
      <w:pPr>
        <w:pStyle w:val="Paragraphedeliste"/>
        <w:numPr>
          <w:ilvl w:val="0"/>
          <w:numId w:val="1"/>
        </w:numPr>
      </w:pPr>
      <w:r>
        <w:t>Clinical signs</w:t>
      </w:r>
    </w:p>
    <w:p w14:paraId="1485CD02" w14:textId="375998DD" w:rsidR="00C17C8F" w:rsidRDefault="00C17C8F" w:rsidP="00C17C8F">
      <w:pPr>
        <w:pStyle w:val="Paragraphedeliste"/>
        <w:numPr>
          <w:ilvl w:val="1"/>
          <w:numId w:val="1"/>
        </w:numPr>
      </w:pPr>
      <w:r>
        <w:t>Cats: w/in couple hours of exposure</w:t>
      </w:r>
    </w:p>
    <w:p w14:paraId="034A1BE6" w14:textId="6A384785" w:rsidR="00C17C8F" w:rsidRDefault="00C17C8F" w:rsidP="00C17C8F">
      <w:pPr>
        <w:pStyle w:val="Paragraphedeliste"/>
        <w:numPr>
          <w:ilvl w:val="2"/>
          <w:numId w:val="1"/>
        </w:numPr>
      </w:pPr>
      <w:r>
        <w:t>Anorexia, vomiting, salivation, diarrhea</w:t>
      </w:r>
    </w:p>
    <w:p w14:paraId="4D1CF037" w14:textId="4311CB7E" w:rsidR="00C17C8F" w:rsidRDefault="00C17C8F" w:rsidP="00C17C8F">
      <w:pPr>
        <w:pStyle w:val="Paragraphedeliste"/>
        <w:numPr>
          <w:ilvl w:val="2"/>
          <w:numId w:val="1"/>
        </w:numPr>
      </w:pPr>
      <w:r>
        <w:t>Lethargy</w:t>
      </w:r>
    </w:p>
    <w:p w14:paraId="0C1CAC7C" w14:textId="675B9B5B" w:rsidR="00C17C8F" w:rsidRDefault="00C17C8F" w:rsidP="00C17C8F">
      <w:pPr>
        <w:pStyle w:val="Paragraphedeliste"/>
        <w:numPr>
          <w:ilvl w:val="2"/>
          <w:numId w:val="1"/>
        </w:numPr>
      </w:pPr>
      <w:r>
        <w:t xml:space="preserve">Methemoglobinemia w/in 4 hours – dose </w:t>
      </w:r>
      <w:proofErr w:type="spellStart"/>
      <w:r>
        <w:t>dep</w:t>
      </w:r>
      <w:proofErr w:type="spellEnd"/>
    </w:p>
    <w:p w14:paraId="4063E7B2" w14:textId="0D7945F1" w:rsidR="00C17C8F" w:rsidRDefault="00C17C8F" w:rsidP="00C17C8F">
      <w:pPr>
        <w:pStyle w:val="Paragraphedeliste"/>
        <w:numPr>
          <w:ilvl w:val="3"/>
          <w:numId w:val="1"/>
        </w:numPr>
      </w:pPr>
      <w:r>
        <w:t xml:space="preserve">Cyanosis (at about 30% </w:t>
      </w:r>
      <w:proofErr w:type="spellStart"/>
      <w:r>
        <w:t>methemo</w:t>
      </w:r>
      <w:proofErr w:type="spellEnd"/>
      <w:r>
        <w:t>)</w:t>
      </w:r>
    </w:p>
    <w:p w14:paraId="007CF73C" w14:textId="18D13E6E" w:rsidR="00C17C8F" w:rsidRDefault="00C17C8F" w:rsidP="00C17C8F">
      <w:pPr>
        <w:pStyle w:val="Paragraphedeliste"/>
        <w:numPr>
          <w:ilvl w:val="3"/>
          <w:numId w:val="1"/>
        </w:numPr>
      </w:pPr>
      <w:r>
        <w:t>Pale or dark MM</w:t>
      </w:r>
    </w:p>
    <w:p w14:paraId="5525739D" w14:textId="071F890E" w:rsidR="00C17C8F" w:rsidRDefault="00C17C8F" w:rsidP="00C17C8F">
      <w:pPr>
        <w:pStyle w:val="Paragraphedeliste"/>
        <w:numPr>
          <w:ilvl w:val="3"/>
          <w:numId w:val="1"/>
        </w:numPr>
      </w:pPr>
      <w:r>
        <w:t>Respiratory distress</w:t>
      </w:r>
    </w:p>
    <w:p w14:paraId="2E54D296" w14:textId="39DA25AA" w:rsidR="00C17C8F" w:rsidRDefault="00C17C8F" w:rsidP="00C17C8F">
      <w:pPr>
        <w:pStyle w:val="Paragraphedeliste"/>
        <w:numPr>
          <w:ilvl w:val="3"/>
          <w:numId w:val="1"/>
        </w:numPr>
      </w:pPr>
      <w:r>
        <w:t>Brown blood</w:t>
      </w:r>
    </w:p>
    <w:p w14:paraId="5FD99947" w14:textId="35385B6E" w:rsidR="00C17C8F" w:rsidRDefault="00C17C8F" w:rsidP="00C17C8F">
      <w:pPr>
        <w:pStyle w:val="Paragraphedeliste"/>
        <w:numPr>
          <w:ilvl w:val="3"/>
          <w:numId w:val="1"/>
        </w:numPr>
      </w:pPr>
      <w:r>
        <w:t xml:space="preserve">Hemolysis, anemia, icterus, </w:t>
      </w:r>
      <w:proofErr w:type="spellStart"/>
      <w:r>
        <w:t>pigmenturia</w:t>
      </w:r>
      <w:proofErr w:type="spellEnd"/>
      <w:r w:rsidR="003B01B2">
        <w:t xml:space="preserve"> (w/in 48h)</w:t>
      </w:r>
    </w:p>
    <w:p w14:paraId="00E3C1AE" w14:textId="19BD4B31" w:rsidR="00C17C8F" w:rsidRDefault="003B01B2" w:rsidP="003B01B2">
      <w:pPr>
        <w:pStyle w:val="Paragraphedeliste"/>
        <w:numPr>
          <w:ilvl w:val="2"/>
          <w:numId w:val="1"/>
        </w:numPr>
      </w:pPr>
      <w:r>
        <w:t>Edema: face, paws</w:t>
      </w:r>
    </w:p>
    <w:p w14:paraId="4E186A92" w14:textId="322527B8" w:rsidR="003B01B2" w:rsidRDefault="003B01B2" w:rsidP="003B01B2">
      <w:pPr>
        <w:pStyle w:val="Paragraphedeliste"/>
        <w:numPr>
          <w:ilvl w:val="2"/>
          <w:numId w:val="1"/>
        </w:numPr>
      </w:pPr>
      <w:r>
        <w:t xml:space="preserve">Fatal hepatic necrosis possible though often death due to </w:t>
      </w:r>
      <w:proofErr w:type="spellStart"/>
      <w:r>
        <w:t>methemoglobinemia</w:t>
      </w:r>
      <w:proofErr w:type="spellEnd"/>
    </w:p>
    <w:p w14:paraId="58C377A6" w14:textId="3C133558" w:rsidR="003B01B2" w:rsidRDefault="003B01B2" w:rsidP="003B01B2">
      <w:pPr>
        <w:pStyle w:val="Paragraphedeliste"/>
        <w:numPr>
          <w:ilvl w:val="1"/>
          <w:numId w:val="1"/>
        </w:numPr>
      </w:pPr>
      <w:r>
        <w:t>Dogs: often vomit soon after ingestion</w:t>
      </w:r>
    </w:p>
    <w:p w14:paraId="5FF45950" w14:textId="2FB02C13" w:rsidR="003B01B2" w:rsidRDefault="003B01B2" w:rsidP="003B01B2">
      <w:pPr>
        <w:pStyle w:val="Paragraphedeliste"/>
        <w:numPr>
          <w:ilvl w:val="2"/>
          <w:numId w:val="1"/>
        </w:numPr>
      </w:pPr>
      <w:r>
        <w:t>Nausea, vomiting, abdominal pain, depression w/in 36h</w:t>
      </w:r>
    </w:p>
    <w:p w14:paraId="3E2F17C8" w14:textId="1D2C633B" w:rsidR="003B01B2" w:rsidRDefault="003B01B2" w:rsidP="003B01B2">
      <w:pPr>
        <w:pStyle w:val="Paragraphedeliste"/>
        <w:numPr>
          <w:ilvl w:val="2"/>
          <w:numId w:val="1"/>
        </w:numPr>
      </w:pPr>
      <w:r>
        <w:t>Mild cases recover w/in 2-3 days, other develop icterus and die w/in 4 d</w:t>
      </w:r>
    </w:p>
    <w:p w14:paraId="16462CAB" w14:textId="2D6F66B7" w:rsidR="003B01B2" w:rsidRDefault="003B01B2" w:rsidP="003B01B2">
      <w:pPr>
        <w:pStyle w:val="Paragraphedeliste"/>
        <w:numPr>
          <w:ilvl w:val="2"/>
          <w:numId w:val="1"/>
        </w:numPr>
      </w:pPr>
      <w:r>
        <w:t>Methemoglobinemia if large dose and more likely to cause death than liver failure (usually w/in 12 hours, up to 48)</w:t>
      </w:r>
    </w:p>
    <w:p w14:paraId="4AE7905F" w14:textId="757C7B22" w:rsidR="003B01B2" w:rsidRDefault="003B01B2" w:rsidP="003B01B2">
      <w:pPr>
        <w:pStyle w:val="Paragraphedeliste"/>
        <w:numPr>
          <w:ilvl w:val="0"/>
          <w:numId w:val="1"/>
        </w:numPr>
      </w:pPr>
      <w:r>
        <w:t>Lab</w:t>
      </w:r>
    </w:p>
    <w:p w14:paraId="25C44449" w14:textId="0AADE5E3" w:rsidR="003B01B2" w:rsidRDefault="003B01B2" w:rsidP="003B01B2">
      <w:pPr>
        <w:pStyle w:val="Paragraphedeliste"/>
        <w:numPr>
          <w:ilvl w:val="1"/>
          <w:numId w:val="1"/>
        </w:numPr>
      </w:pPr>
      <w:r>
        <w:t>Methemoglobinemia</w:t>
      </w:r>
    </w:p>
    <w:p w14:paraId="438CC6A8" w14:textId="0C90B8D6" w:rsidR="003B01B2" w:rsidRDefault="003B01B2" w:rsidP="003B01B2">
      <w:pPr>
        <w:pStyle w:val="Paragraphedeliste"/>
        <w:numPr>
          <w:ilvl w:val="1"/>
          <w:numId w:val="1"/>
        </w:numPr>
      </w:pPr>
      <w:r>
        <w:t>Hemolysis</w:t>
      </w:r>
    </w:p>
    <w:p w14:paraId="4C58FA8C" w14:textId="1B96AFF6" w:rsidR="003B01B2" w:rsidRDefault="003B01B2" w:rsidP="003B01B2">
      <w:pPr>
        <w:pStyle w:val="Paragraphedeliste"/>
        <w:numPr>
          <w:ilvl w:val="1"/>
          <w:numId w:val="1"/>
        </w:numPr>
      </w:pPr>
      <w:r>
        <w:t>Heinz body</w:t>
      </w:r>
    </w:p>
    <w:p w14:paraId="270F9367" w14:textId="516A0321" w:rsidR="003B01B2" w:rsidRDefault="003B01B2" w:rsidP="003B01B2">
      <w:pPr>
        <w:pStyle w:val="Paragraphedeliste"/>
        <w:numPr>
          <w:ilvl w:val="1"/>
          <w:numId w:val="1"/>
        </w:numPr>
      </w:pPr>
      <w:r>
        <w:t>Anemia</w:t>
      </w:r>
    </w:p>
    <w:p w14:paraId="7EE9262A" w14:textId="060444FB" w:rsidR="003B01B2" w:rsidRDefault="003B01B2" w:rsidP="003B01B2">
      <w:pPr>
        <w:pStyle w:val="Paragraphedeliste"/>
        <w:numPr>
          <w:ilvl w:val="1"/>
          <w:numId w:val="1"/>
        </w:numPr>
      </w:pPr>
      <w:proofErr w:type="spellStart"/>
      <w:r>
        <w:t>Hyperbilirubinemia</w:t>
      </w:r>
      <w:proofErr w:type="spellEnd"/>
    </w:p>
    <w:p w14:paraId="6B06FC27" w14:textId="0E032E47" w:rsidR="003B01B2" w:rsidRDefault="003B01B2" w:rsidP="003B01B2">
      <w:pPr>
        <w:pStyle w:val="Paragraphedeliste"/>
        <w:numPr>
          <w:ilvl w:val="1"/>
          <w:numId w:val="1"/>
        </w:numPr>
      </w:pPr>
      <w:r>
        <w:t>Elevated ALT (direct or hypoxic injury), ALP, AST</w:t>
      </w:r>
    </w:p>
    <w:p w14:paraId="2B1324A6" w14:textId="5DE1F6EF" w:rsidR="003B01B2" w:rsidRDefault="003B01B2" w:rsidP="003B01B2">
      <w:pPr>
        <w:pStyle w:val="Paragraphedeliste"/>
        <w:numPr>
          <w:ilvl w:val="1"/>
          <w:numId w:val="1"/>
        </w:numPr>
      </w:pPr>
      <w:r>
        <w:t>Prolonged PT/</w:t>
      </w:r>
      <w:proofErr w:type="spellStart"/>
      <w:r>
        <w:t>aPTT</w:t>
      </w:r>
      <w:proofErr w:type="spellEnd"/>
    </w:p>
    <w:p w14:paraId="1871B964" w14:textId="416D7CBF" w:rsidR="003B01B2" w:rsidRDefault="003B01B2" w:rsidP="003B01B2">
      <w:pPr>
        <w:pStyle w:val="Paragraphedeliste"/>
        <w:numPr>
          <w:ilvl w:val="1"/>
          <w:numId w:val="1"/>
        </w:numPr>
      </w:pPr>
      <w:r>
        <w:t>Low cholesterol, low albumin</w:t>
      </w:r>
    </w:p>
    <w:p w14:paraId="6E334F13" w14:textId="560F713A" w:rsidR="003B01B2" w:rsidRDefault="003B01B2" w:rsidP="003B01B2">
      <w:pPr>
        <w:pStyle w:val="Paragraphedeliste"/>
        <w:numPr>
          <w:ilvl w:val="0"/>
          <w:numId w:val="1"/>
        </w:numPr>
      </w:pPr>
      <w:r>
        <w:t>Diagnosis and management</w:t>
      </w:r>
    </w:p>
    <w:p w14:paraId="20577425" w14:textId="6ECEB780" w:rsidR="003B01B2" w:rsidRDefault="003B01B2" w:rsidP="003B01B2">
      <w:pPr>
        <w:pStyle w:val="Paragraphedeliste"/>
        <w:numPr>
          <w:ilvl w:val="1"/>
          <w:numId w:val="1"/>
        </w:numPr>
      </w:pPr>
      <w:r>
        <w:t>History of exposure</w:t>
      </w:r>
    </w:p>
    <w:p w14:paraId="2977AA58" w14:textId="36C4168D" w:rsidR="003B01B2" w:rsidRDefault="003B01B2" w:rsidP="003B01B2">
      <w:pPr>
        <w:pStyle w:val="Paragraphedeliste"/>
        <w:numPr>
          <w:ilvl w:val="1"/>
          <w:numId w:val="1"/>
        </w:numPr>
      </w:pPr>
      <w:r>
        <w:t xml:space="preserve">Plasma, serum, urine (think human hospital) – hours to days… </w:t>
      </w:r>
      <w:proofErr w:type="spellStart"/>
      <w:r>
        <w:t>tx</w:t>
      </w:r>
      <w:proofErr w:type="spellEnd"/>
      <w:r>
        <w:t xml:space="preserve"> if </w:t>
      </w:r>
      <w:proofErr w:type="spellStart"/>
      <w:r>
        <w:t>suspectec</w:t>
      </w:r>
      <w:proofErr w:type="spellEnd"/>
    </w:p>
    <w:p w14:paraId="2319FB22" w14:textId="2FD40CE0" w:rsidR="003B01B2" w:rsidRDefault="003B01B2" w:rsidP="003B01B2">
      <w:pPr>
        <w:pStyle w:val="Paragraphedeliste"/>
        <w:numPr>
          <w:ilvl w:val="1"/>
          <w:numId w:val="1"/>
        </w:numPr>
      </w:pPr>
      <w:r>
        <w:t>W/in 6 hours (if appropriate and not CI): emesis</w:t>
      </w:r>
    </w:p>
    <w:p w14:paraId="1BA1F8D7" w14:textId="273A248E" w:rsidR="003B01B2" w:rsidRDefault="003B01B2" w:rsidP="003B01B2">
      <w:pPr>
        <w:pStyle w:val="Paragraphedeliste"/>
        <w:numPr>
          <w:ilvl w:val="1"/>
          <w:numId w:val="1"/>
        </w:numPr>
      </w:pPr>
      <w:r>
        <w:t>AC with sorbitol</w:t>
      </w:r>
      <w:r w:rsidR="0001533F">
        <w:t xml:space="preserve"> – AC repeated due to </w:t>
      </w:r>
      <w:proofErr w:type="spellStart"/>
      <w:r w:rsidR="0001533F">
        <w:t>enterohepatic</w:t>
      </w:r>
      <w:proofErr w:type="spellEnd"/>
      <w:r w:rsidR="0001533F">
        <w:t xml:space="preserve"> recirculation</w:t>
      </w:r>
    </w:p>
    <w:p w14:paraId="74FEACC3" w14:textId="6937AEC7" w:rsidR="003B01B2" w:rsidRDefault="003B01B2" w:rsidP="003B01B2">
      <w:pPr>
        <w:pStyle w:val="Paragraphedeliste"/>
        <w:numPr>
          <w:ilvl w:val="1"/>
          <w:numId w:val="1"/>
        </w:numPr>
      </w:pPr>
      <w:r>
        <w:t xml:space="preserve">Sulfur donors to bind NAPQI and increase glutathione production: </w:t>
      </w:r>
      <w:r w:rsidR="00595432">
        <w:t xml:space="preserve">NAC, </w:t>
      </w:r>
      <w:proofErr w:type="spellStart"/>
      <w:r w:rsidR="00595432">
        <w:t>SAMe</w:t>
      </w:r>
      <w:proofErr w:type="spellEnd"/>
    </w:p>
    <w:p w14:paraId="54736006" w14:textId="5C8F5E42" w:rsidR="00595432" w:rsidRDefault="00595432" w:rsidP="003B01B2">
      <w:pPr>
        <w:pStyle w:val="Paragraphedeliste"/>
        <w:numPr>
          <w:ilvl w:val="1"/>
          <w:numId w:val="1"/>
        </w:numPr>
      </w:pPr>
      <w:r>
        <w:t>Antioxidants to reduce methemoglobin</w:t>
      </w:r>
    </w:p>
    <w:p w14:paraId="1838F804" w14:textId="7D05B178" w:rsidR="00595432" w:rsidRDefault="00595432" w:rsidP="003B01B2">
      <w:pPr>
        <w:pStyle w:val="Paragraphedeliste"/>
        <w:numPr>
          <w:ilvl w:val="1"/>
          <w:numId w:val="1"/>
        </w:numPr>
      </w:pPr>
      <w:r>
        <w:t>NAC</w:t>
      </w:r>
    </w:p>
    <w:p w14:paraId="031FFBA6" w14:textId="43B5722D" w:rsidR="00595432" w:rsidRDefault="00595432" w:rsidP="00595432">
      <w:pPr>
        <w:pStyle w:val="Paragraphedeliste"/>
        <w:numPr>
          <w:ilvl w:val="2"/>
          <w:numId w:val="1"/>
        </w:numPr>
      </w:pPr>
      <w:r>
        <w:t xml:space="preserve">Source of </w:t>
      </w:r>
      <w:proofErr w:type="spellStart"/>
      <w:r>
        <w:t>sulhydryl</w:t>
      </w:r>
      <w:proofErr w:type="spellEnd"/>
      <w:r>
        <w:t xml:space="preserve"> group for phase II sulfate conjugation</w:t>
      </w:r>
    </w:p>
    <w:p w14:paraId="3BE462F7" w14:textId="4AA40DE8" w:rsidR="00595432" w:rsidRDefault="00595432" w:rsidP="00595432">
      <w:pPr>
        <w:pStyle w:val="Paragraphedeliste"/>
        <w:numPr>
          <w:ilvl w:val="2"/>
          <w:numId w:val="1"/>
        </w:numPr>
      </w:pPr>
      <w:r>
        <w:t>Source of cysteine for production of glutathione</w:t>
      </w:r>
    </w:p>
    <w:p w14:paraId="789A1853" w14:textId="1C3C7E09" w:rsidR="00595432" w:rsidRDefault="00595432" w:rsidP="00595432">
      <w:pPr>
        <w:pStyle w:val="Paragraphedeliste"/>
        <w:numPr>
          <w:ilvl w:val="2"/>
          <w:numId w:val="1"/>
        </w:numPr>
      </w:pPr>
      <w:r>
        <w:t>Decreases ½ life of methemoglobin from more than 10 hours to 5 hours, prevents anemia (cats)</w:t>
      </w:r>
    </w:p>
    <w:p w14:paraId="729F403C" w14:textId="044CD71A" w:rsidR="00595432" w:rsidRDefault="00595432" w:rsidP="00595432">
      <w:pPr>
        <w:pStyle w:val="Paragraphedeliste"/>
        <w:numPr>
          <w:ilvl w:val="2"/>
          <w:numId w:val="1"/>
        </w:numPr>
      </w:pPr>
      <w:r>
        <w:t xml:space="preserve">Most effective w/in 8 hours of exposure; </w:t>
      </w:r>
      <w:proofErr w:type="spellStart"/>
      <w:r>
        <w:t>tx</w:t>
      </w:r>
      <w:proofErr w:type="spellEnd"/>
      <w:r>
        <w:t xml:space="preserve"> w/in 24 decreases mortality to liver injury can occur</w:t>
      </w:r>
    </w:p>
    <w:p w14:paraId="57BBD8BD" w14:textId="5C76B0B6" w:rsidR="00595432" w:rsidRDefault="00595432" w:rsidP="00595432">
      <w:pPr>
        <w:pStyle w:val="Paragraphedeliste"/>
        <w:numPr>
          <w:ilvl w:val="2"/>
          <w:numId w:val="1"/>
        </w:numPr>
      </w:pPr>
      <w:r>
        <w:t>140 mg/kg then 70 mg/kg q6h for 48h</w:t>
      </w:r>
    </w:p>
    <w:p w14:paraId="50661F17" w14:textId="04198328" w:rsidR="00595432" w:rsidRDefault="00595432" w:rsidP="00595432">
      <w:pPr>
        <w:pStyle w:val="Paragraphedeliste"/>
        <w:numPr>
          <w:ilvl w:val="1"/>
          <w:numId w:val="1"/>
        </w:numPr>
      </w:pPr>
      <w:proofErr w:type="spellStart"/>
      <w:r>
        <w:t>SAMe</w:t>
      </w:r>
      <w:proofErr w:type="spellEnd"/>
    </w:p>
    <w:p w14:paraId="78C3A18C" w14:textId="001FB921" w:rsidR="00595432" w:rsidRDefault="00595432" w:rsidP="00595432">
      <w:pPr>
        <w:pStyle w:val="Paragraphedeliste"/>
        <w:numPr>
          <w:ilvl w:val="2"/>
          <w:numId w:val="1"/>
        </w:numPr>
      </w:pPr>
      <w:r>
        <w:t>Another sulfate source</w:t>
      </w:r>
    </w:p>
    <w:p w14:paraId="61C93C6B" w14:textId="1AB69694" w:rsidR="00595432" w:rsidRDefault="00595432" w:rsidP="00595432">
      <w:pPr>
        <w:pStyle w:val="Paragraphedeliste"/>
        <w:numPr>
          <w:ilvl w:val="2"/>
          <w:numId w:val="1"/>
        </w:numPr>
      </w:pPr>
      <w:r>
        <w:t>Decreased hemolysis and overall improvement in dogs</w:t>
      </w:r>
    </w:p>
    <w:p w14:paraId="5C0DDBD0" w14:textId="06ED746C" w:rsidR="00595432" w:rsidRDefault="00595432" w:rsidP="00595432">
      <w:pPr>
        <w:pStyle w:val="Paragraphedeliste"/>
        <w:numPr>
          <w:ilvl w:val="2"/>
          <w:numId w:val="1"/>
        </w:numPr>
      </w:pPr>
      <w:r>
        <w:t>Prevention of methemoglobin production inconsistent in cats</w:t>
      </w:r>
    </w:p>
    <w:p w14:paraId="69BB6FB9" w14:textId="0BCA28D3" w:rsidR="00595432" w:rsidRDefault="00595432" w:rsidP="00595432">
      <w:pPr>
        <w:pStyle w:val="Paragraphedeliste"/>
        <w:numPr>
          <w:ilvl w:val="2"/>
          <w:numId w:val="1"/>
        </w:numPr>
      </w:pPr>
      <w:r>
        <w:t>Lower # of Heinz bodies, higher PCV in cats</w:t>
      </w:r>
    </w:p>
    <w:p w14:paraId="5E98177E" w14:textId="24D5B29F" w:rsidR="00595432" w:rsidRDefault="00595432" w:rsidP="00595432">
      <w:pPr>
        <w:pStyle w:val="Paragraphedeliste"/>
        <w:numPr>
          <w:ilvl w:val="2"/>
          <w:numId w:val="1"/>
        </w:numPr>
      </w:pPr>
      <w:r>
        <w:t xml:space="preserve">Dogs: 40 mg/kg </w:t>
      </w:r>
      <w:proofErr w:type="spellStart"/>
      <w:r>
        <w:t>po</w:t>
      </w:r>
      <w:proofErr w:type="spellEnd"/>
      <w:r>
        <w:t xml:space="preserve"> then 20 mg/kg SID for 7-9days</w:t>
      </w:r>
    </w:p>
    <w:p w14:paraId="34365E8A" w14:textId="5A5AAEDC" w:rsidR="00595432" w:rsidRDefault="00595432" w:rsidP="00595432">
      <w:pPr>
        <w:pStyle w:val="Paragraphedeliste"/>
        <w:numPr>
          <w:ilvl w:val="2"/>
          <w:numId w:val="1"/>
        </w:numPr>
      </w:pPr>
      <w:r>
        <w:t xml:space="preserve">Cats: 180 mg/kg </w:t>
      </w:r>
      <w:proofErr w:type="spellStart"/>
      <w:r>
        <w:t>po</w:t>
      </w:r>
      <w:proofErr w:type="spellEnd"/>
      <w:r>
        <w:t xml:space="preserve"> q12h x 3 days than 90 mg/kg </w:t>
      </w:r>
      <w:proofErr w:type="spellStart"/>
      <w:r>
        <w:t>po</w:t>
      </w:r>
      <w:proofErr w:type="spellEnd"/>
      <w:r>
        <w:t xml:space="preserve"> q12h for 14d</w:t>
      </w:r>
    </w:p>
    <w:p w14:paraId="5AFA9609" w14:textId="7F6EDF22" w:rsidR="00595432" w:rsidRDefault="00595432" w:rsidP="00595432">
      <w:pPr>
        <w:pStyle w:val="Paragraphedeliste"/>
        <w:numPr>
          <w:ilvl w:val="1"/>
          <w:numId w:val="1"/>
        </w:numPr>
      </w:pPr>
      <w:r>
        <w:t>Sodium sulfate</w:t>
      </w:r>
    </w:p>
    <w:p w14:paraId="04D07529" w14:textId="77777777" w:rsidR="00595432" w:rsidRDefault="00595432" w:rsidP="00595432">
      <w:pPr>
        <w:pStyle w:val="Paragraphedeliste"/>
        <w:numPr>
          <w:ilvl w:val="1"/>
          <w:numId w:val="1"/>
        </w:numPr>
      </w:pPr>
      <w:r>
        <w:t>Ascorbic acid and methylene blue</w:t>
      </w:r>
    </w:p>
    <w:p w14:paraId="366C5F0C" w14:textId="77777777" w:rsidR="00595432" w:rsidRDefault="00595432" w:rsidP="00595432">
      <w:pPr>
        <w:pStyle w:val="Paragraphedeliste"/>
        <w:numPr>
          <w:ilvl w:val="2"/>
          <w:numId w:val="1"/>
        </w:numPr>
      </w:pPr>
      <w:r>
        <w:t>To reduce methemoglobin to hemoglobin</w:t>
      </w:r>
    </w:p>
    <w:p w14:paraId="37AF38F2" w14:textId="77777777" w:rsidR="00595432" w:rsidRDefault="00595432" w:rsidP="00595432">
      <w:pPr>
        <w:pStyle w:val="Paragraphedeliste"/>
        <w:numPr>
          <w:ilvl w:val="2"/>
          <w:numId w:val="1"/>
        </w:numPr>
      </w:pPr>
      <w:r>
        <w:t>Vitamin C: non enzymatic, slow acting</w:t>
      </w:r>
    </w:p>
    <w:p w14:paraId="599EF777" w14:textId="77777777" w:rsidR="00595432" w:rsidRDefault="00595432" w:rsidP="00595432">
      <w:pPr>
        <w:pStyle w:val="Paragraphedeliste"/>
        <w:numPr>
          <w:ilvl w:val="2"/>
          <w:numId w:val="1"/>
        </w:numPr>
      </w:pPr>
      <w:r>
        <w:t>MB: rapid onset, can induce hemolytic anemia</w:t>
      </w:r>
    </w:p>
    <w:p w14:paraId="63F314B9" w14:textId="494BDCF5" w:rsidR="00595432" w:rsidRDefault="00591D27" w:rsidP="00595432">
      <w:pPr>
        <w:pStyle w:val="Paragraphedeliste"/>
        <w:numPr>
          <w:ilvl w:val="2"/>
          <w:numId w:val="1"/>
        </w:numPr>
      </w:pPr>
      <w:r>
        <w:t>MB and NAC should not be used concomitantly: severe depletion of glutathione concentrations and increased ½ life of methemoglobin</w:t>
      </w:r>
    </w:p>
    <w:p w14:paraId="17A33BFE" w14:textId="1F2A600F" w:rsidR="00591D27" w:rsidRDefault="00591D27" w:rsidP="00591D27">
      <w:pPr>
        <w:pStyle w:val="Paragraphedeliste"/>
        <w:numPr>
          <w:ilvl w:val="1"/>
          <w:numId w:val="1"/>
        </w:numPr>
      </w:pPr>
      <w:r>
        <w:t>Oxygen</w:t>
      </w:r>
    </w:p>
    <w:p w14:paraId="6C414614" w14:textId="0A420DAB" w:rsidR="00591D27" w:rsidRDefault="00591D27" w:rsidP="00591D27">
      <w:pPr>
        <w:pStyle w:val="Paragraphedeliste"/>
        <w:numPr>
          <w:ilvl w:val="1"/>
          <w:numId w:val="1"/>
        </w:numPr>
      </w:pPr>
      <w:r>
        <w:t>Transfusion</w:t>
      </w:r>
    </w:p>
    <w:p w14:paraId="37B3DD6A" w14:textId="783D4703" w:rsidR="00591D27" w:rsidRDefault="00591D27" w:rsidP="00591D27">
      <w:pPr>
        <w:pStyle w:val="Paragraphedeliste"/>
        <w:numPr>
          <w:ilvl w:val="1"/>
          <w:numId w:val="1"/>
        </w:numPr>
      </w:pPr>
      <w:r>
        <w:t>Cimetidine – as an inhibitor of CYP450 to prevent metabolism of acetaminophen</w:t>
      </w:r>
    </w:p>
    <w:p w14:paraId="1FBEDD52" w14:textId="33D922CA" w:rsidR="00591D27" w:rsidRDefault="00591D27" w:rsidP="00591D27">
      <w:pPr>
        <w:pStyle w:val="Paragraphedeliste"/>
        <w:numPr>
          <w:ilvl w:val="2"/>
          <w:numId w:val="1"/>
        </w:numPr>
      </w:pPr>
      <w:r>
        <w:t xml:space="preserve">Not consistently recommended in people – VERY HIGH doses to inhibit </w:t>
      </w:r>
    </w:p>
    <w:p w14:paraId="2C18745A" w14:textId="1530ECBD" w:rsidR="00591D27" w:rsidRDefault="00591D27" w:rsidP="00591D27">
      <w:pPr>
        <w:pStyle w:val="Paragraphedeliste"/>
        <w:numPr>
          <w:ilvl w:val="2"/>
          <w:numId w:val="1"/>
        </w:numPr>
      </w:pPr>
      <w:r>
        <w:t>Often studies with cimetidine given BEFORE exposure to acetaminophen</w:t>
      </w:r>
    </w:p>
    <w:p w14:paraId="2BF1C06B" w14:textId="77777777" w:rsidR="00F665DD" w:rsidRDefault="00F665DD" w:rsidP="00F665DD">
      <w:pPr>
        <w:pStyle w:val="Paragraphedeliste"/>
        <w:numPr>
          <w:ilvl w:val="0"/>
          <w:numId w:val="1"/>
        </w:numPr>
      </w:pPr>
      <w:r>
        <w:t>Prognosis</w:t>
      </w:r>
    </w:p>
    <w:p w14:paraId="75FEFD1C" w14:textId="77777777" w:rsidR="00F665DD" w:rsidRDefault="00F665DD" w:rsidP="00F665DD">
      <w:pPr>
        <w:pStyle w:val="Paragraphedeliste"/>
        <w:numPr>
          <w:ilvl w:val="1"/>
          <w:numId w:val="1"/>
        </w:numPr>
      </w:pPr>
      <w:r>
        <w:t>More chances to survive if treated early: cats w/in 14 hours</w:t>
      </w:r>
    </w:p>
    <w:p w14:paraId="33DFCE15" w14:textId="311E4326" w:rsidR="00F665DD" w:rsidRDefault="00F665DD" w:rsidP="00981878">
      <w:pPr>
        <w:pStyle w:val="Paragraphedeliste"/>
        <w:numPr>
          <w:ilvl w:val="1"/>
          <w:numId w:val="1"/>
        </w:numPr>
      </w:pPr>
      <w:r>
        <w:t>Dogs less chances to s</w:t>
      </w:r>
      <w:r w:rsidR="00981878">
        <w:t>urvives if not treated w/in 72h</w:t>
      </w:r>
    </w:p>
    <w:p w14:paraId="4F05EB3C" w14:textId="77777777" w:rsidR="00981878" w:rsidRDefault="00981878" w:rsidP="00981878"/>
    <w:p w14:paraId="156327F6" w14:textId="7069912C" w:rsidR="00981878" w:rsidRDefault="00981878" w:rsidP="00981878">
      <w:pPr>
        <w:rPr>
          <w:b/>
        </w:rPr>
      </w:pPr>
      <w:r>
        <w:rPr>
          <w:b/>
        </w:rPr>
        <w:t>Ibuprofen</w:t>
      </w:r>
    </w:p>
    <w:p w14:paraId="1800C3F0" w14:textId="68CF756E" w:rsidR="00981878" w:rsidRDefault="00981878" w:rsidP="00981878">
      <w:pPr>
        <w:pStyle w:val="Paragraphedeliste"/>
        <w:numPr>
          <w:ilvl w:val="0"/>
          <w:numId w:val="2"/>
        </w:numPr>
      </w:pPr>
      <w:r>
        <w:t>Inhibition of COX (and therefore production of PG; PG stimulate repair of GI epithelial cells, secretion of bicarbonate, water and electrolyte movement into intestinal cells)</w:t>
      </w:r>
    </w:p>
    <w:p w14:paraId="668A70EF" w14:textId="1CDE8A87" w:rsidR="00D8140D" w:rsidRDefault="00D8140D" w:rsidP="00981878">
      <w:pPr>
        <w:pStyle w:val="Paragraphedeliste"/>
        <w:numPr>
          <w:ilvl w:val="0"/>
          <w:numId w:val="2"/>
        </w:numPr>
      </w:pPr>
      <w:r>
        <w:t>50-125 mg/kg: nausea, diarrhea, vomiting, anorexia, GI ulceration, abdominal pain</w:t>
      </w:r>
    </w:p>
    <w:p w14:paraId="4989D793" w14:textId="6EAF7226" w:rsidR="00D8140D" w:rsidRDefault="00D8140D" w:rsidP="00D8140D">
      <w:pPr>
        <w:pStyle w:val="Paragraphedeliste"/>
        <w:numPr>
          <w:ilvl w:val="0"/>
          <w:numId w:val="2"/>
        </w:numPr>
      </w:pPr>
      <w:r>
        <w:t>175 mg/kg: renal damage</w:t>
      </w:r>
    </w:p>
    <w:p w14:paraId="48C2A7E2" w14:textId="0EA49861" w:rsidR="00D8140D" w:rsidRDefault="00D8140D" w:rsidP="00D8140D">
      <w:pPr>
        <w:pStyle w:val="Paragraphedeliste"/>
        <w:numPr>
          <w:ilvl w:val="0"/>
          <w:numId w:val="2"/>
        </w:numPr>
      </w:pPr>
      <w:r>
        <w:t>400 mg/kg: CNS – seizures, ataxia, coma</w:t>
      </w:r>
    </w:p>
    <w:p w14:paraId="7F94E866" w14:textId="2E7369F5" w:rsidR="00D8140D" w:rsidRDefault="00D8140D" w:rsidP="00D8140D">
      <w:pPr>
        <w:pStyle w:val="Paragraphedeliste"/>
        <w:numPr>
          <w:ilvl w:val="0"/>
          <w:numId w:val="2"/>
        </w:numPr>
      </w:pPr>
      <w:r>
        <w:t xml:space="preserve">Cats are TWICE as sensitive then dogs (less </w:t>
      </w:r>
      <w:proofErr w:type="spellStart"/>
      <w:r>
        <w:t>glucuronyl</w:t>
      </w:r>
      <w:proofErr w:type="spellEnd"/>
      <w:r>
        <w:t>-conjugating capacities)</w:t>
      </w:r>
    </w:p>
    <w:p w14:paraId="40A9000B" w14:textId="0B8E8F9A" w:rsidR="00D8140D" w:rsidRDefault="00D8140D" w:rsidP="00D8140D">
      <w:pPr>
        <w:pStyle w:val="Paragraphedeliste"/>
        <w:numPr>
          <w:ilvl w:val="0"/>
          <w:numId w:val="2"/>
        </w:numPr>
      </w:pPr>
      <w:r>
        <w:t xml:space="preserve">Ibuprofen decreases secretion of protective mucous layer in stomach and SI, </w:t>
      </w:r>
      <w:proofErr w:type="spellStart"/>
      <w:r>
        <w:t>vasoC</w:t>
      </w:r>
      <w:proofErr w:type="spellEnd"/>
      <w:r>
        <w:t xml:space="preserve"> in gastric mucosa </w:t>
      </w:r>
      <w:r>
        <w:sym w:font="Wingdings" w:char="F0E0"/>
      </w:r>
      <w:r>
        <w:t xml:space="preserve"> GI ulceration (especially stomach and duodenum); decrease in renal BF, GFR, tubular ion transport, renin release, and water homeostasis; affect platelet aggregation; may also affect liver (</w:t>
      </w:r>
      <w:proofErr w:type="spellStart"/>
      <w:r>
        <w:t>hepatotoxicosis</w:t>
      </w:r>
      <w:proofErr w:type="spellEnd"/>
      <w:r>
        <w:t xml:space="preserve"> not a common problem)</w:t>
      </w:r>
    </w:p>
    <w:p w14:paraId="326602DF" w14:textId="5978D4F5" w:rsidR="00D8140D" w:rsidRDefault="00D8140D" w:rsidP="00D8140D">
      <w:pPr>
        <w:pStyle w:val="Paragraphedeliste"/>
        <w:numPr>
          <w:ilvl w:val="0"/>
          <w:numId w:val="2"/>
        </w:numPr>
      </w:pPr>
      <w:r>
        <w:t>CS: anorexia, nausea, vomiting, diarrhea, GI pain, melena, ataxia, PU/PD, weakness, hypotension, seizures, arrhythmias</w:t>
      </w:r>
    </w:p>
    <w:p w14:paraId="7727BD31" w14:textId="5B68F5B3" w:rsidR="00D8140D" w:rsidRDefault="00D8140D" w:rsidP="00D8140D">
      <w:pPr>
        <w:pStyle w:val="Paragraphedeliste"/>
        <w:numPr>
          <w:ilvl w:val="0"/>
          <w:numId w:val="2"/>
        </w:numPr>
      </w:pPr>
      <w:r>
        <w:t>In people:</w:t>
      </w:r>
    </w:p>
    <w:p w14:paraId="06640D68" w14:textId="77777777" w:rsidR="00D8140D" w:rsidRDefault="00D8140D" w:rsidP="00D8140D">
      <w:pPr>
        <w:pStyle w:val="Paragraphedeliste"/>
        <w:numPr>
          <w:ilvl w:val="1"/>
          <w:numId w:val="2"/>
        </w:numPr>
      </w:pPr>
      <w:r>
        <w:t>GI upset w/in 2-6h; GI ulceration/hemorrhage w/in 12h to 4d</w:t>
      </w:r>
    </w:p>
    <w:p w14:paraId="3AF31FD1" w14:textId="77777777" w:rsidR="00D8140D" w:rsidRDefault="00D8140D" w:rsidP="00D8140D">
      <w:pPr>
        <w:pStyle w:val="Paragraphedeliste"/>
        <w:numPr>
          <w:ilvl w:val="1"/>
          <w:numId w:val="2"/>
        </w:numPr>
      </w:pPr>
      <w:r>
        <w:t>Renal failure w/in 12h; up to 3-5 d post exposure</w:t>
      </w:r>
    </w:p>
    <w:p w14:paraId="6D02AD8A" w14:textId="77777777" w:rsidR="00D8140D" w:rsidRDefault="00D8140D" w:rsidP="00D8140D">
      <w:pPr>
        <w:pStyle w:val="Paragraphedeliste"/>
        <w:numPr>
          <w:ilvl w:val="0"/>
          <w:numId w:val="2"/>
        </w:numPr>
      </w:pPr>
      <w:r>
        <w:t>In dogs:</w:t>
      </w:r>
    </w:p>
    <w:p w14:paraId="2BA71F37" w14:textId="77777777" w:rsidR="00D8140D" w:rsidRDefault="00D8140D" w:rsidP="00D8140D">
      <w:pPr>
        <w:pStyle w:val="Paragraphedeliste"/>
        <w:numPr>
          <w:ilvl w:val="1"/>
          <w:numId w:val="2"/>
        </w:numPr>
      </w:pPr>
      <w:r>
        <w:t>Vomiting soon after; hemorrhage w/in 20-48h</w:t>
      </w:r>
    </w:p>
    <w:p w14:paraId="75AE788A" w14:textId="77777777" w:rsidR="00D8140D" w:rsidRDefault="00D8140D" w:rsidP="00D8140D">
      <w:pPr>
        <w:pStyle w:val="Paragraphedeliste"/>
        <w:numPr>
          <w:ilvl w:val="0"/>
          <w:numId w:val="2"/>
        </w:numPr>
      </w:pPr>
      <w:proofErr w:type="spellStart"/>
      <w:r>
        <w:t>Dx</w:t>
      </w:r>
      <w:proofErr w:type="spellEnd"/>
      <w:r>
        <w:t>: history, could measure in serum, urine or hepatic tissue though not widely available</w:t>
      </w:r>
    </w:p>
    <w:p w14:paraId="46C1D989" w14:textId="77777777" w:rsidR="00D8140D" w:rsidRDefault="00D8140D" w:rsidP="00D8140D">
      <w:pPr>
        <w:pStyle w:val="Paragraphedeliste"/>
        <w:numPr>
          <w:ilvl w:val="0"/>
          <w:numId w:val="2"/>
        </w:numPr>
      </w:pPr>
      <w:proofErr w:type="spellStart"/>
      <w:r>
        <w:t>Tx</w:t>
      </w:r>
      <w:proofErr w:type="spellEnd"/>
      <w:r>
        <w:t>: to prevent/</w:t>
      </w:r>
      <w:proofErr w:type="spellStart"/>
      <w:r>
        <w:t>tx</w:t>
      </w:r>
      <w:proofErr w:type="spellEnd"/>
      <w:r>
        <w:t xml:space="preserve"> GI ulceration, renal failure, CNS effects, possible liver effects</w:t>
      </w:r>
    </w:p>
    <w:p w14:paraId="72ADCEB2" w14:textId="66AE4200" w:rsidR="00D8140D" w:rsidRDefault="004454E8" w:rsidP="00D8140D">
      <w:pPr>
        <w:pStyle w:val="Paragraphedeliste"/>
        <w:numPr>
          <w:ilvl w:val="1"/>
          <w:numId w:val="2"/>
        </w:numPr>
      </w:pPr>
      <w:r>
        <w:t>Decont</w:t>
      </w:r>
      <w:r w:rsidR="00D8140D">
        <w:t>amination – emesis, AC</w:t>
      </w:r>
    </w:p>
    <w:p w14:paraId="67286D5D" w14:textId="77777777" w:rsidR="00D8140D" w:rsidRDefault="00D8140D" w:rsidP="00D8140D">
      <w:pPr>
        <w:pStyle w:val="Paragraphedeliste"/>
        <w:numPr>
          <w:ilvl w:val="1"/>
          <w:numId w:val="2"/>
        </w:numPr>
      </w:pPr>
      <w:r>
        <w:t>Control seizures</w:t>
      </w:r>
    </w:p>
    <w:p w14:paraId="25C5557D" w14:textId="77777777" w:rsidR="00D8140D" w:rsidRDefault="00D8140D" w:rsidP="00D8140D">
      <w:pPr>
        <w:pStyle w:val="Paragraphedeliste"/>
        <w:numPr>
          <w:ilvl w:val="1"/>
          <w:numId w:val="2"/>
        </w:numPr>
      </w:pPr>
      <w:r>
        <w:t>Forced diuresis does not promote elimination</w:t>
      </w:r>
    </w:p>
    <w:p w14:paraId="45E1F3EF" w14:textId="77777777" w:rsidR="00DD078F" w:rsidRDefault="00D8140D" w:rsidP="00D8140D">
      <w:pPr>
        <w:pStyle w:val="Paragraphedeliste"/>
        <w:numPr>
          <w:ilvl w:val="1"/>
          <w:numId w:val="2"/>
        </w:numPr>
      </w:pPr>
      <w:r>
        <w:t>Gastric protection for at least 5-7d: misoprostol (synthetic PGE</w:t>
      </w:r>
      <w:r>
        <w:rPr>
          <w:vertAlign w:val="subscript"/>
        </w:rPr>
        <w:t>1</w:t>
      </w:r>
      <w:r>
        <w:t xml:space="preserve"> inhibits gastric acid, </w:t>
      </w:r>
      <w:proofErr w:type="spellStart"/>
      <w:r>
        <w:t>cytoprotective</w:t>
      </w:r>
      <w:proofErr w:type="spellEnd"/>
      <w:r>
        <w:t xml:space="preserve"> effect on gastric mucosa, stimulate mucus and bicarbonate, increase gastric BF), +/- </w:t>
      </w:r>
      <w:proofErr w:type="spellStart"/>
      <w:r>
        <w:t>sucralfate</w:t>
      </w:r>
      <w:proofErr w:type="spellEnd"/>
      <w:r>
        <w:t xml:space="preserve"> (= </w:t>
      </w:r>
      <w:proofErr w:type="spellStart"/>
      <w:r>
        <w:t>band-aid</w:t>
      </w:r>
      <w:proofErr w:type="spellEnd"/>
      <w:r>
        <w:t xml:space="preserve">; </w:t>
      </w:r>
      <w:proofErr w:type="spellStart"/>
      <w:r w:rsidR="00DD078F">
        <w:t>cytoprotective</w:t>
      </w:r>
      <w:proofErr w:type="spellEnd"/>
      <w:r w:rsidR="00DD078F">
        <w:t xml:space="preserve"> by stimulating PGE</w:t>
      </w:r>
      <w:r w:rsidR="00DD078F">
        <w:rPr>
          <w:vertAlign w:val="subscript"/>
        </w:rPr>
        <w:t>2</w:t>
      </w:r>
      <w:r w:rsidR="00DD078F">
        <w:t xml:space="preserve"> and PGI</w:t>
      </w:r>
      <w:r w:rsidR="00DD078F">
        <w:rPr>
          <w:vertAlign w:val="subscript"/>
        </w:rPr>
        <w:t>2</w:t>
      </w:r>
      <w:r w:rsidR="00DD078F">
        <w:t>)</w:t>
      </w:r>
    </w:p>
    <w:p w14:paraId="4A91EE1F" w14:textId="252F7293" w:rsidR="00D8140D" w:rsidRDefault="00DD078F" w:rsidP="00D8140D">
      <w:pPr>
        <w:pStyle w:val="Paragraphedeliste"/>
        <w:numPr>
          <w:ilvl w:val="1"/>
          <w:numId w:val="2"/>
        </w:numPr>
      </w:pPr>
      <w:r>
        <w:t>+/- H2-blocker or PPI</w:t>
      </w:r>
      <w:r w:rsidR="00D8140D">
        <w:t xml:space="preserve"> </w:t>
      </w:r>
    </w:p>
    <w:p w14:paraId="3F2C6BA4" w14:textId="77777777" w:rsidR="004454E8" w:rsidRDefault="004454E8" w:rsidP="004454E8"/>
    <w:p w14:paraId="56C916B6" w14:textId="721A1F2E" w:rsidR="004454E8" w:rsidRDefault="004454E8" w:rsidP="004454E8">
      <w:pPr>
        <w:rPr>
          <w:b/>
        </w:rPr>
      </w:pPr>
      <w:r>
        <w:rPr>
          <w:b/>
        </w:rPr>
        <w:t>Questions</w:t>
      </w:r>
    </w:p>
    <w:p w14:paraId="12B79669" w14:textId="398E61ED" w:rsidR="004454E8" w:rsidRPr="004454E8" w:rsidRDefault="004454E8" w:rsidP="004454E8">
      <w:pPr>
        <w:pStyle w:val="Paragraphedeliste"/>
        <w:numPr>
          <w:ilvl w:val="0"/>
          <w:numId w:val="4"/>
        </w:numPr>
        <w:rPr>
          <w:b/>
        </w:rPr>
      </w:pPr>
      <w:r>
        <w:t>Which of the following is the major metabolic pathway for acetaminophen</w:t>
      </w:r>
    </w:p>
    <w:p w14:paraId="09BD2DB0" w14:textId="53460568" w:rsidR="004454E8" w:rsidRPr="004454E8" w:rsidRDefault="004454E8" w:rsidP="004454E8">
      <w:pPr>
        <w:pStyle w:val="Paragraphedeliste"/>
        <w:numPr>
          <w:ilvl w:val="1"/>
          <w:numId w:val="4"/>
        </w:numPr>
        <w:rPr>
          <w:b/>
        </w:rPr>
      </w:pPr>
      <w:r>
        <w:t>Oxidation</w:t>
      </w:r>
    </w:p>
    <w:p w14:paraId="264F824A" w14:textId="7D83AF93" w:rsidR="004454E8" w:rsidRPr="004454E8" w:rsidRDefault="004454E8" w:rsidP="004454E8">
      <w:pPr>
        <w:pStyle w:val="Paragraphedeliste"/>
        <w:numPr>
          <w:ilvl w:val="1"/>
          <w:numId w:val="4"/>
        </w:numPr>
        <w:rPr>
          <w:b/>
        </w:rPr>
      </w:pPr>
      <w:r>
        <w:t>Conjugation to glutathione</w:t>
      </w:r>
    </w:p>
    <w:p w14:paraId="404A4D49" w14:textId="5580C206" w:rsidR="004454E8" w:rsidRPr="004454E8" w:rsidRDefault="004454E8" w:rsidP="004454E8">
      <w:pPr>
        <w:pStyle w:val="Paragraphedeliste"/>
        <w:numPr>
          <w:ilvl w:val="1"/>
          <w:numId w:val="4"/>
        </w:numPr>
        <w:rPr>
          <w:b/>
        </w:rPr>
      </w:pPr>
      <w:r>
        <w:t>Conjugation to sulfate</w:t>
      </w:r>
    </w:p>
    <w:p w14:paraId="5CAF8B52" w14:textId="47A035F9" w:rsidR="004454E8" w:rsidRPr="004454E8" w:rsidRDefault="004454E8" w:rsidP="004454E8">
      <w:pPr>
        <w:pStyle w:val="Paragraphedeliste"/>
        <w:numPr>
          <w:ilvl w:val="1"/>
          <w:numId w:val="4"/>
        </w:numPr>
        <w:rPr>
          <w:b/>
        </w:rPr>
      </w:pPr>
      <w:r>
        <w:t>N-acetylation</w:t>
      </w:r>
    </w:p>
    <w:p w14:paraId="7D5875B3" w14:textId="77777777" w:rsidR="004454E8" w:rsidRPr="004454E8" w:rsidRDefault="004454E8" w:rsidP="004454E8">
      <w:pPr>
        <w:pStyle w:val="Paragraphedeliste"/>
        <w:ind w:left="1440"/>
        <w:rPr>
          <w:b/>
        </w:rPr>
      </w:pPr>
    </w:p>
    <w:p w14:paraId="68436A78" w14:textId="60620E2C" w:rsidR="004454E8" w:rsidRPr="004454E8" w:rsidRDefault="004454E8" w:rsidP="004454E8">
      <w:pPr>
        <w:pStyle w:val="Paragraphedeliste"/>
        <w:numPr>
          <w:ilvl w:val="0"/>
          <w:numId w:val="4"/>
        </w:numPr>
        <w:rPr>
          <w:b/>
        </w:rPr>
      </w:pPr>
      <w:r>
        <w:t>What is the product of oxidation?</w:t>
      </w:r>
    </w:p>
    <w:p w14:paraId="4626FA6D" w14:textId="5B29AF39" w:rsidR="004454E8" w:rsidRPr="004454E8" w:rsidRDefault="004454E8" w:rsidP="004454E8">
      <w:pPr>
        <w:pStyle w:val="Paragraphedeliste"/>
        <w:numPr>
          <w:ilvl w:val="1"/>
          <w:numId w:val="4"/>
        </w:numPr>
        <w:rPr>
          <w:b/>
        </w:rPr>
      </w:pPr>
      <w:r>
        <w:t>NAPQI</w:t>
      </w:r>
    </w:p>
    <w:p w14:paraId="2CC6A160" w14:textId="0BBA8FDE" w:rsidR="004454E8" w:rsidRPr="004454E8" w:rsidRDefault="004454E8" w:rsidP="004454E8">
      <w:pPr>
        <w:pStyle w:val="Paragraphedeliste"/>
        <w:numPr>
          <w:ilvl w:val="1"/>
          <w:numId w:val="4"/>
        </w:numPr>
        <w:rPr>
          <w:b/>
        </w:rPr>
      </w:pPr>
      <w:r>
        <w:t>PAP</w:t>
      </w:r>
    </w:p>
    <w:p w14:paraId="69340541" w14:textId="7187C670" w:rsidR="004454E8" w:rsidRPr="004454E8" w:rsidRDefault="004454E8" w:rsidP="004454E8">
      <w:pPr>
        <w:pStyle w:val="Paragraphedeliste"/>
        <w:numPr>
          <w:ilvl w:val="1"/>
          <w:numId w:val="4"/>
        </w:numPr>
        <w:rPr>
          <w:b/>
        </w:rPr>
      </w:pPr>
      <w:r>
        <w:t>MAP</w:t>
      </w:r>
    </w:p>
    <w:p w14:paraId="0F2DF7CA" w14:textId="7A84C5A4" w:rsidR="004454E8" w:rsidRPr="004454E8" w:rsidRDefault="004454E8" w:rsidP="004454E8">
      <w:pPr>
        <w:pStyle w:val="Paragraphedeliste"/>
        <w:numPr>
          <w:ilvl w:val="1"/>
          <w:numId w:val="4"/>
        </w:numPr>
        <w:rPr>
          <w:b/>
        </w:rPr>
      </w:pPr>
      <w:r>
        <w:t>DAPQI</w:t>
      </w:r>
    </w:p>
    <w:p w14:paraId="529F10ED" w14:textId="77777777" w:rsidR="004454E8" w:rsidRPr="004454E8" w:rsidRDefault="004454E8" w:rsidP="004454E8">
      <w:pPr>
        <w:pStyle w:val="Paragraphedeliste"/>
        <w:ind w:left="1440"/>
        <w:rPr>
          <w:b/>
        </w:rPr>
      </w:pPr>
    </w:p>
    <w:p w14:paraId="00D4B086" w14:textId="0A3C35D5" w:rsidR="004454E8" w:rsidRPr="004454E8" w:rsidRDefault="004454E8" w:rsidP="004454E8">
      <w:pPr>
        <w:pStyle w:val="Paragraphedeliste"/>
        <w:numPr>
          <w:ilvl w:val="0"/>
          <w:numId w:val="4"/>
        </w:numPr>
        <w:rPr>
          <w:b/>
        </w:rPr>
      </w:pPr>
      <w:r>
        <w:t>True or False – Methemoglobin is reversible</w:t>
      </w:r>
    </w:p>
    <w:p w14:paraId="3D83A00F" w14:textId="77777777" w:rsidR="004454E8" w:rsidRPr="004454E8" w:rsidRDefault="004454E8" w:rsidP="004454E8">
      <w:pPr>
        <w:pStyle w:val="Paragraphedeliste"/>
        <w:rPr>
          <w:b/>
        </w:rPr>
      </w:pPr>
    </w:p>
    <w:p w14:paraId="009C60DA" w14:textId="155155BC" w:rsidR="004454E8" w:rsidRPr="004454E8" w:rsidRDefault="004454E8" w:rsidP="004454E8">
      <w:pPr>
        <w:pStyle w:val="Paragraphedeliste"/>
        <w:numPr>
          <w:ilvl w:val="0"/>
          <w:numId w:val="4"/>
        </w:numPr>
        <w:rPr>
          <w:b/>
        </w:rPr>
      </w:pPr>
      <w:r>
        <w:t>True of False – Heinz bodies are reversible</w:t>
      </w:r>
    </w:p>
    <w:p w14:paraId="7DA03A7C" w14:textId="77777777" w:rsidR="004454E8" w:rsidRPr="004454E8" w:rsidRDefault="004454E8" w:rsidP="004454E8">
      <w:pPr>
        <w:pStyle w:val="Paragraphedeliste"/>
        <w:rPr>
          <w:b/>
        </w:rPr>
      </w:pPr>
    </w:p>
    <w:p w14:paraId="6C52BF59" w14:textId="069E66A8" w:rsidR="004454E8" w:rsidRPr="004454E8" w:rsidRDefault="004454E8" w:rsidP="004454E8">
      <w:pPr>
        <w:pStyle w:val="Paragraphedeliste"/>
        <w:numPr>
          <w:ilvl w:val="0"/>
          <w:numId w:val="4"/>
        </w:numPr>
        <w:rPr>
          <w:b/>
        </w:rPr>
      </w:pPr>
      <w:r>
        <w:t>In which zone hepatocellular damage caused by acetaminophen intoxication occurs</w:t>
      </w:r>
    </w:p>
    <w:p w14:paraId="773D52CC" w14:textId="53FA0C78" w:rsidR="004454E8" w:rsidRPr="004454E8" w:rsidRDefault="004454E8" w:rsidP="004454E8">
      <w:pPr>
        <w:pStyle w:val="Paragraphedeliste"/>
        <w:numPr>
          <w:ilvl w:val="1"/>
          <w:numId w:val="4"/>
        </w:numPr>
        <w:rPr>
          <w:b/>
        </w:rPr>
      </w:pPr>
      <w:r>
        <w:t>Zone 1</w:t>
      </w:r>
    </w:p>
    <w:p w14:paraId="05D4E8F7" w14:textId="06C24523" w:rsidR="004454E8" w:rsidRPr="004454E8" w:rsidRDefault="004454E8" w:rsidP="004454E8">
      <w:pPr>
        <w:pStyle w:val="Paragraphedeliste"/>
        <w:numPr>
          <w:ilvl w:val="1"/>
          <w:numId w:val="4"/>
        </w:numPr>
        <w:rPr>
          <w:b/>
        </w:rPr>
      </w:pPr>
      <w:r>
        <w:t>Zone 2</w:t>
      </w:r>
    </w:p>
    <w:p w14:paraId="3ABD2F09" w14:textId="5370E447" w:rsidR="004454E8" w:rsidRPr="004454E8" w:rsidRDefault="004454E8" w:rsidP="004454E8">
      <w:pPr>
        <w:pStyle w:val="Paragraphedeliste"/>
        <w:numPr>
          <w:ilvl w:val="1"/>
          <w:numId w:val="4"/>
        </w:numPr>
        <w:rPr>
          <w:b/>
        </w:rPr>
      </w:pPr>
      <w:r>
        <w:t>Zone 3</w:t>
      </w:r>
    </w:p>
    <w:p w14:paraId="65E31386" w14:textId="2CF26783" w:rsidR="004454E8" w:rsidRPr="004454E8" w:rsidRDefault="004454E8" w:rsidP="004454E8">
      <w:pPr>
        <w:pStyle w:val="Paragraphedeliste"/>
        <w:numPr>
          <w:ilvl w:val="1"/>
          <w:numId w:val="4"/>
        </w:numPr>
        <w:rPr>
          <w:b/>
        </w:rPr>
      </w:pPr>
      <w:r>
        <w:t>Zones 1-2-3</w:t>
      </w:r>
    </w:p>
    <w:p w14:paraId="7B7928AB" w14:textId="77777777" w:rsidR="004454E8" w:rsidRDefault="004454E8" w:rsidP="004454E8">
      <w:pPr>
        <w:rPr>
          <w:b/>
        </w:rPr>
      </w:pPr>
    </w:p>
    <w:p w14:paraId="6F2B19AD" w14:textId="77777777" w:rsidR="004454E8" w:rsidRDefault="004454E8" w:rsidP="004454E8">
      <w:pPr>
        <w:rPr>
          <w:b/>
        </w:rPr>
      </w:pPr>
    </w:p>
    <w:p w14:paraId="639DA065" w14:textId="2B321129" w:rsidR="004454E8" w:rsidRDefault="004454E8" w:rsidP="004454E8">
      <w:pPr>
        <w:rPr>
          <w:b/>
        </w:rPr>
      </w:pPr>
      <w:r>
        <w:rPr>
          <w:b/>
        </w:rPr>
        <w:t>Questions &amp; Answers</w:t>
      </w:r>
    </w:p>
    <w:p w14:paraId="50861527" w14:textId="77777777" w:rsidR="004454E8" w:rsidRPr="004454E8" w:rsidRDefault="004454E8" w:rsidP="004454E8">
      <w:pPr>
        <w:pStyle w:val="Paragraphedeliste"/>
        <w:numPr>
          <w:ilvl w:val="0"/>
          <w:numId w:val="5"/>
        </w:numPr>
        <w:rPr>
          <w:b/>
        </w:rPr>
      </w:pPr>
      <w:r>
        <w:t>Which of the following is the major metabolic pathway for acetaminophen</w:t>
      </w:r>
    </w:p>
    <w:p w14:paraId="42E655EE" w14:textId="77777777" w:rsidR="004454E8" w:rsidRPr="004454E8" w:rsidRDefault="004454E8" w:rsidP="004454E8">
      <w:pPr>
        <w:pStyle w:val="Paragraphedeliste"/>
        <w:numPr>
          <w:ilvl w:val="1"/>
          <w:numId w:val="5"/>
        </w:numPr>
        <w:rPr>
          <w:b/>
        </w:rPr>
      </w:pPr>
      <w:r>
        <w:t>Oxidation</w:t>
      </w:r>
    </w:p>
    <w:p w14:paraId="197B605B" w14:textId="77777777" w:rsidR="004454E8" w:rsidRPr="004454E8" w:rsidRDefault="004454E8" w:rsidP="004454E8">
      <w:pPr>
        <w:pStyle w:val="Paragraphedeliste"/>
        <w:numPr>
          <w:ilvl w:val="1"/>
          <w:numId w:val="5"/>
        </w:numPr>
        <w:rPr>
          <w:b/>
        </w:rPr>
      </w:pPr>
      <w:r w:rsidRPr="004454E8">
        <w:rPr>
          <w:b/>
        </w:rPr>
        <w:t>Conjugation to glutathione</w:t>
      </w:r>
    </w:p>
    <w:p w14:paraId="2D2C552E" w14:textId="77777777" w:rsidR="004454E8" w:rsidRPr="004454E8" w:rsidRDefault="004454E8" w:rsidP="004454E8">
      <w:pPr>
        <w:pStyle w:val="Paragraphedeliste"/>
        <w:numPr>
          <w:ilvl w:val="1"/>
          <w:numId w:val="5"/>
        </w:numPr>
        <w:rPr>
          <w:b/>
        </w:rPr>
      </w:pPr>
      <w:r>
        <w:t>Conjugation to sulfate</w:t>
      </w:r>
    </w:p>
    <w:p w14:paraId="18CCA28D" w14:textId="77777777" w:rsidR="004454E8" w:rsidRPr="004454E8" w:rsidRDefault="004454E8" w:rsidP="004454E8">
      <w:pPr>
        <w:pStyle w:val="Paragraphedeliste"/>
        <w:numPr>
          <w:ilvl w:val="1"/>
          <w:numId w:val="5"/>
        </w:numPr>
        <w:rPr>
          <w:b/>
        </w:rPr>
      </w:pPr>
      <w:r>
        <w:t>N-acetylation</w:t>
      </w:r>
    </w:p>
    <w:p w14:paraId="7D84B0B8" w14:textId="77777777" w:rsidR="004454E8" w:rsidRPr="004454E8" w:rsidRDefault="004454E8" w:rsidP="004454E8">
      <w:pPr>
        <w:pStyle w:val="Paragraphedeliste"/>
        <w:ind w:left="1440"/>
        <w:rPr>
          <w:b/>
        </w:rPr>
      </w:pPr>
    </w:p>
    <w:p w14:paraId="667C7735" w14:textId="77777777" w:rsidR="004454E8" w:rsidRPr="004454E8" w:rsidRDefault="004454E8" w:rsidP="004454E8">
      <w:pPr>
        <w:pStyle w:val="Paragraphedeliste"/>
        <w:numPr>
          <w:ilvl w:val="0"/>
          <w:numId w:val="5"/>
        </w:numPr>
        <w:rPr>
          <w:b/>
        </w:rPr>
      </w:pPr>
      <w:r>
        <w:t>What is the product of oxidation?</w:t>
      </w:r>
    </w:p>
    <w:p w14:paraId="4FF6098A" w14:textId="77777777" w:rsidR="004454E8" w:rsidRPr="004454E8" w:rsidRDefault="004454E8" w:rsidP="004454E8">
      <w:pPr>
        <w:pStyle w:val="Paragraphedeliste"/>
        <w:numPr>
          <w:ilvl w:val="1"/>
          <w:numId w:val="5"/>
        </w:numPr>
        <w:rPr>
          <w:b/>
        </w:rPr>
      </w:pPr>
      <w:r w:rsidRPr="004454E8">
        <w:rPr>
          <w:b/>
        </w:rPr>
        <w:t>NAPQI</w:t>
      </w:r>
    </w:p>
    <w:p w14:paraId="2CD8D271" w14:textId="77777777" w:rsidR="004454E8" w:rsidRPr="004454E8" w:rsidRDefault="004454E8" w:rsidP="004454E8">
      <w:pPr>
        <w:pStyle w:val="Paragraphedeliste"/>
        <w:numPr>
          <w:ilvl w:val="1"/>
          <w:numId w:val="5"/>
        </w:numPr>
        <w:rPr>
          <w:b/>
        </w:rPr>
      </w:pPr>
      <w:r>
        <w:t>PAP</w:t>
      </w:r>
    </w:p>
    <w:p w14:paraId="150E14B1" w14:textId="77777777" w:rsidR="004454E8" w:rsidRPr="004454E8" w:rsidRDefault="004454E8" w:rsidP="004454E8">
      <w:pPr>
        <w:pStyle w:val="Paragraphedeliste"/>
        <w:numPr>
          <w:ilvl w:val="1"/>
          <w:numId w:val="5"/>
        </w:numPr>
        <w:rPr>
          <w:b/>
        </w:rPr>
      </w:pPr>
      <w:r>
        <w:t>MAP</w:t>
      </w:r>
    </w:p>
    <w:p w14:paraId="583C8365" w14:textId="77777777" w:rsidR="004454E8" w:rsidRPr="004454E8" w:rsidRDefault="004454E8" w:rsidP="004454E8">
      <w:pPr>
        <w:pStyle w:val="Paragraphedeliste"/>
        <w:numPr>
          <w:ilvl w:val="1"/>
          <w:numId w:val="5"/>
        </w:numPr>
        <w:rPr>
          <w:b/>
        </w:rPr>
      </w:pPr>
      <w:r>
        <w:t>DAPQI</w:t>
      </w:r>
    </w:p>
    <w:p w14:paraId="2489A344" w14:textId="77777777" w:rsidR="004454E8" w:rsidRPr="004454E8" w:rsidRDefault="004454E8" w:rsidP="004454E8">
      <w:pPr>
        <w:pStyle w:val="Paragraphedeliste"/>
        <w:ind w:left="1440"/>
        <w:rPr>
          <w:b/>
        </w:rPr>
      </w:pPr>
    </w:p>
    <w:p w14:paraId="4F493EEB" w14:textId="77777777" w:rsidR="004454E8" w:rsidRPr="004454E8" w:rsidRDefault="004454E8" w:rsidP="004454E8">
      <w:pPr>
        <w:pStyle w:val="Paragraphedeliste"/>
        <w:numPr>
          <w:ilvl w:val="0"/>
          <w:numId w:val="5"/>
        </w:numPr>
        <w:rPr>
          <w:b/>
        </w:rPr>
      </w:pPr>
      <w:r w:rsidRPr="004454E8">
        <w:rPr>
          <w:b/>
        </w:rPr>
        <w:t>True</w:t>
      </w:r>
      <w:r>
        <w:t xml:space="preserve"> or False – Methemoglobin is reversible</w:t>
      </w:r>
    </w:p>
    <w:p w14:paraId="14B5DA11" w14:textId="125F3F84" w:rsidR="004454E8" w:rsidRPr="004454E8" w:rsidRDefault="004454E8" w:rsidP="004454E8">
      <w:pPr>
        <w:pStyle w:val="Paragraphedeliste"/>
        <w:rPr>
          <w:b/>
        </w:rPr>
      </w:pPr>
      <w:r>
        <w:rPr>
          <w:b/>
        </w:rPr>
        <w:t xml:space="preserve">Methemoglobin </w:t>
      </w:r>
      <w:r w:rsidRPr="004454E8">
        <w:rPr>
          <w:b/>
        </w:rPr>
        <w:sym w:font="Wingdings" w:char="F0E0"/>
      </w:r>
      <w:r>
        <w:rPr>
          <w:b/>
        </w:rPr>
        <w:t xml:space="preserve"> hemoglobin (methemoglobin </w:t>
      </w:r>
      <w:proofErr w:type="spellStart"/>
      <w:r>
        <w:rPr>
          <w:b/>
        </w:rPr>
        <w:t>reductase</w:t>
      </w:r>
      <w:proofErr w:type="spellEnd"/>
      <w:r>
        <w:rPr>
          <w:b/>
        </w:rPr>
        <w:t>)</w:t>
      </w:r>
    </w:p>
    <w:p w14:paraId="47FFA7B2" w14:textId="77777777" w:rsidR="004454E8" w:rsidRPr="004454E8" w:rsidRDefault="004454E8" w:rsidP="004454E8">
      <w:pPr>
        <w:pStyle w:val="Paragraphedeliste"/>
        <w:rPr>
          <w:b/>
        </w:rPr>
      </w:pPr>
    </w:p>
    <w:p w14:paraId="4BF14565" w14:textId="77777777" w:rsidR="004454E8" w:rsidRPr="004454E8" w:rsidRDefault="004454E8" w:rsidP="004454E8">
      <w:pPr>
        <w:pStyle w:val="Paragraphedeliste"/>
        <w:numPr>
          <w:ilvl w:val="0"/>
          <w:numId w:val="5"/>
        </w:numPr>
        <w:rPr>
          <w:b/>
        </w:rPr>
      </w:pPr>
      <w:r>
        <w:t xml:space="preserve">True of </w:t>
      </w:r>
      <w:r w:rsidRPr="004454E8">
        <w:rPr>
          <w:b/>
        </w:rPr>
        <w:t xml:space="preserve">False </w:t>
      </w:r>
      <w:r>
        <w:t>– Heinz bodies are reversible</w:t>
      </w:r>
    </w:p>
    <w:p w14:paraId="2967973E" w14:textId="020018A0" w:rsidR="004454E8" w:rsidRPr="004454E8" w:rsidRDefault="004454E8" w:rsidP="004454E8">
      <w:pPr>
        <w:pStyle w:val="Paragraphedeliste"/>
        <w:rPr>
          <w:b/>
        </w:rPr>
      </w:pPr>
      <w:r w:rsidRPr="004454E8">
        <w:rPr>
          <w:b/>
        </w:rPr>
        <w:t>Irreversible = precipitation of hemoglobin</w:t>
      </w:r>
    </w:p>
    <w:p w14:paraId="33F22438" w14:textId="77777777" w:rsidR="004454E8" w:rsidRPr="004454E8" w:rsidRDefault="004454E8" w:rsidP="004454E8">
      <w:pPr>
        <w:rPr>
          <w:b/>
        </w:rPr>
      </w:pPr>
    </w:p>
    <w:p w14:paraId="6B644C43" w14:textId="77777777" w:rsidR="004454E8" w:rsidRPr="004454E8" w:rsidRDefault="004454E8" w:rsidP="004454E8">
      <w:pPr>
        <w:pStyle w:val="Paragraphedeliste"/>
        <w:numPr>
          <w:ilvl w:val="0"/>
          <w:numId w:val="5"/>
        </w:numPr>
        <w:rPr>
          <w:b/>
        </w:rPr>
      </w:pPr>
      <w:r>
        <w:t>In which zone hepatocellular damage caused by acetaminophen intoxication occurs</w:t>
      </w:r>
    </w:p>
    <w:p w14:paraId="01CE90F8" w14:textId="77777777" w:rsidR="004454E8" w:rsidRPr="004454E8" w:rsidRDefault="004454E8" w:rsidP="004454E8">
      <w:pPr>
        <w:pStyle w:val="Paragraphedeliste"/>
        <w:numPr>
          <w:ilvl w:val="1"/>
          <w:numId w:val="5"/>
        </w:numPr>
        <w:rPr>
          <w:b/>
        </w:rPr>
      </w:pPr>
      <w:r>
        <w:t>Zone 1</w:t>
      </w:r>
    </w:p>
    <w:p w14:paraId="6C9C197C" w14:textId="77777777" w:rsidR="004454E8" w:rsidRPr="004454E8" w:rsidRDefault="004454E8" w:rsidP="004454E8">
      <w:pPr>
        <w:pStyle w:val="Paragraphedeliste"/>
        <w:numPr>
          <w:ilvl w:val="1"/>
          <w:numId w:val="5"/>
        </w:numPr>
        <w:rPr>
          <w:b/>
        </w:rPr>
      </w:pPr>
      <w:r>
        <w:t>Zone 2</w:t>
      </w:r>
    </w:p>
    <w:p w14:paraId="3B8AAE60" w14:textId="77777777" w:rsidR="004454E8" w:rsidRPr="004454E8" w:rsidRDefault="004454E8" w:rsidP="004454E8">
      <w:pPr>
        <w:pStyle w:val="Paragraphedeliste"/>
        <w:numPr>
          <w:ilvl w:val="1"/>
          <w:numId w:val="5"/>
        </w:numPr>
        <w:rPr>
          <w:b/>
        </w:rPr>
      </w:pPr>
      <w:r w:rsidRPr="004454E8">
        <w:rPr>
          <w:b/>
        </w:rPr>
        <w:t>Zone 3</w:t>
      </w:r>
    </w:p>
    <w:p w14:paraId="52505AE3" w14:textId="77777777" w:rsidR="004454E8" w:rsidRPr="004454E8" w:rsidRDefault="004454E8" w:rsidP="004454E8">
      <w:pPr>
        <w:pStyle w:val="Paragraphedeliste"/>
        <w:numPr>
          <w:ilvl w:val="1"/>
          <w:numId w:val="5"/>
        </w:numPr>
        <w:rPr>
          <w:b/>
        </w:rPr>
      </w:pPr>
      <w:r>
        <w:t>Zones 1-2-3</w:t>
      </w:r>
    </w:p>
    <w:p w14:paraId="3AC91DB9" w14:textId="77777777" w:rsidR="004454E8" w:rsidRPr="004454E8" w:rsidRDefault="004454E8" w:rsidP="004454E8">
      <w:pPr>
        <w:rPr>
          <w:b/>
        </w:rPr>
      </w:pPr>
    </w:p>
    <w:sectPr w:rsidR="004454E8" w:rsidRPr="004454E8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2382B"/>
    <w:multiLevelType w:val="hybridMultilevel"/>
    <w:tmpl w:val="EEBC3C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1152B2"/>
    <w:multiLevelType w:val="hybridMultilevel"/>
    <w:tmpl w:val="83548D46"/>
    <w:lvl w:ilvl="0" w:tplc="061004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0B579A"/>
    <w:multiLevelType w:val="hybridMultilevel"/>
    <w:tmpl w:val="095AFE86"/>
    <w:lvl w:ilvl="0" w:tplc="061004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6750C0"/>
    <w:multiLevelType w:val="hybridMultilevel"/>
    <w:tmpl w:val="83548D46"/>
    <w:lvl w:ilvl="0" w:tplc="061004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6520F4"/>
    <w:multiLevelType w:val="hybridMultilevel"/>
    <w:tmpl w:val="C428B9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DD6"/>
    <w:rsid w:val="0001533F"/>
    <w:rsid w:val="00027700"/>
    <w:rsid w:val="000B73F9"/>
    <w:rsid w:val="000E432F"/>
    <w:rsid w:val="00192AFE"/>
    <w:rsid w:val="002C4D29"/>
    <w:rsid w:val="0032729F"/>
    <w:rsid w:val="003B01B2"/>
    <w:rsid w:val="00437961"/>
    <w:rsid w:val="004454E8"/>
    <w:rsid w:val="00591D27"/>
    <w:rsid w:val="00595432"/>
    <w:rsid w:val="006C2E8B"/>
    <w:rsid w:val="00981878"/>
    <w:rsid w:val="009A1494"/>
    <w:rsid w:val="009C411F"/>
    <w:rsid w:val="00B46261"/>
    <w:rsid w:val="00C17C8F"/>
    <w:rsid w:val="00C22DD6"/>
    <w:rsid w:val="00D8140D"/>
    <w:rsid w:val="00DD078F"/>
    <w:rsid w:val="00E51B5F"/>
    <w:rsid w:val="00F665DD"/>
    <w:rsid w:val="00FC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6480F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22D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22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1353</Words>
  <Characters>7447</Characters>
  <Application>Microsoft Macintosh Word</Application>
  <DocSecurity>0</DocSecurity>
  <Lines>62</Lines>
  <Paragraphs>17</Paragraphs>
  <ScaleCrop>false</ScaleCrop>
  <Company/>
  <LinksUpToDate>false</LinksUpToDate>
  <CharactersWithSpaces>8783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6</cp:revision>
  <dcterms:created xsi:type="dcterms:W3CDTF">2016-10-16T17:15:00Z</dcterms:created>
  <dcterms:modified xsi:type="dcterms:W3CDTF">2016-10-17T04:02:00Z</dcterms:modified>
</cp:coreProperties>
</file>