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DDB" w:rsidRPr="00FD6D10" w:rsidRDefault="00EE0DDB" w:rsidP="00EE0DDB">
      <w:pPr>
        <w:jc w:val="center"/>
        <w:rPr>
          <w:b/>
          <w:sz w:val="28"/>
          <w:szCs w:val="28"/>
        </w:rPr>
      </w:pPr>
      <w:r w:rsidRPr="00FD6D10">
        <w:rPr>
          <w:b/>
          <w:sz w:val="28"/>
          <w:szCs w:val="28"/>
        </w:rPr>
        <w:t>RAPID MIX CONTACT CHAMBER TEAM- FALL 2016</w:t>
      </w:r>
    </w:p>
    <w:p w:rsidR="00EE0DDB" w:rsidRPr="00EE0DDB" w:rsidRDefault="00EE0DDB" w:rsidP="00EC287D">
      <w:pPr>
        <w:rPr>
          <w:rFonts w:ascii="Baskerville Old Face" w:hAnsi="Baskerville Old Face"/>
        </w:rPr>
      </w:pPr>
    </w:p>
    <w:p w:rsidR="00EE0DDB" w:rsidRPr="00EE0DDB" w:rsidRDefault="00EE0DDB" w:rsidP="00FD6D10">
      <w:pPr>
        <w:jc w:val="center"/>
        <w:rPr>
          <w:rFonts w:ascii="Baskerville Old Face" w:hAnsi="Baskerville Old Face"/>
        </w:rPr>
      </w:pPr>
    </w:p>
    <w:p w:rsidR="00EC287D" w:rsidRPr="00EE0DDB" w:rsidRDefault="00EC287D" w:rsidP="00FD6D10">
      <w:pPr>
        <w:jc w:val="center"/>
        <w:rPr>
          <w:rFonts w:ascii="Baskerville Old Face" w:hAnsi="Baskerville Old Face"/>
        </w:rPr>
      </w:pPr>
      <w:r w:rsidRPr="00EE0DDB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DF378D" wp14:editId="1462E162">
                <wp:simplePos x="0" y="0"/>
                <wp:positionH relativeFrom="column">
                  <wp:posOffset>1571625</wp:posOffset>
                </wp:positionH>
                <wp:positionV relativeFrom="paragraph">
                  <wp:posOffset>-85725</wp:posOffset>
                </wp:positionV>
                <wp:extent cx="1914525" cy="83820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838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287D" w:rsidRDefault="00EC287D" w:rsidP="00EC28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FALL 2016</w:t>
                            </w:r>
                          </w:p>
                          <w:p w:rsidR="00EC287D" w:rsidRPr="00D15F12" w:rsidRDefault="00EC287D" w:rsidP="00EC28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RAPID MIX CONTACT CHAMBER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EDF378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23.75pt;margin-top:-6.75pt;width:150.75pt;height:6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" fillcolor="#4f81bd [3204]" strokecolor="#243f60 [1604]" strokeweight="2pt">
                <v:textbox>
                  <w:txbxContent>
                    <w:p w:rsidR="00EC287D" w:rsidRDefault="00EC287D" w:rsidP="00EC287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FALL 2016</w:t>
                      </w:r>
                    </w:p>
                    <w:p w:rsidR="00EC287D" w:rsidRPr="00D15F12" w:rsidRDefault="00EC287D" w:rsidP="00EC287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RAPID MIX CONTACT CHAMBER</w:t>
                      </w:r>
                    </w:p>
                  </w:txbxContent>
                </v:textbox>
              </v:shape>
            </w:pict>
          </mc:Fallback>
        </mc:AlternateContent>
      </w:r>
    </w:p>
    <w:p w:rsidR="00EC287D" w:rsidRPr="00EE0DDB" w:rsidRDefault="00EC287D" w:rsidP="00FD6D10">
      <w:pPr>
        <w:jc w:val="center"/>
        <w:rPr>
          <w:rFonts w:ascii="Baskerville Old Face" w:hAnsi="Baskerville Old Face"/>
        </w:rPr>
      </w:pPr>
    </w:p>
    <w:p w:rsidR="00EC287D" w:rsidRPr="00EE0DDB" w:rsidRDefault="00EC287D" w:rsidP="00FD6D10">
      <w:pPr>
        <w:jc w:val="center"/>
        <w:rPr>
          <w:rFonts w:ascii="Baskerville Old Face" w:hAnsi="Baskerville Old Face"/>
        </w:rPr>
      </w:pPr>
      <w:r w:rsidRPr="00EE0DDB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6D392E" wp14:editId="6937659C">
                <wp:simplePos x="0" y="0"/>
                <wp:positionH relativeFrom="column">
                  <wp:posOffset>2495550</wp:posOffset>
                </wp:positionH>
                <wp:positionV relativeFrom="paragraph">
                  <wp:posOffset>106045</wp:posOffset>
                </wp:positionV>
                <wp:extent cx="0" cy="381000"/>
                <wp:effectExtent l="95250" t="0" r="114300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4517E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96.5pt;margin-top:8.35pt;width:0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" strokecolor="#4579b8 [3044]">
                <v:stroke endarrow="open"/>
              </v:shape>
            </w:pict>
          </mc:Fallback>
        </mc:AlternateContent>
      </w:r>
    </w:p>
    <w:p w:rsidR="00EC287D" w:rsidRPr="00EE0DDB" w:rsidRDefault="00775C84" w:rsidP="00FD6D10">
      <w:pPr>
        <w:tabs>
          <w:tab w:val="left" w:pos="7644"/>
        </w:tabs>
        <w:jc w:val="center"/>
        <w:rPr>
          <w:rFonts w:ascii="Baskerville Old Face" w:hAnsi="Baskerville Old Face"/>
        </w:rPr>
      </w:pPr>
      <w:r w:rsidRPr="00EE0DDB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CA7065" wp14:editId="2046D465">
                <wp:simplePos x="0" y="0"/>
                <wp:positionH relativeFrom="column">
                  <wp:posOffset>1571625</wp:posOffset>
                </wp:positionH>
                <wp:positionV relativeFrom="paragraph">
                  <wp:posOffset>163830</wp:posOffset>
                </wp:positionV>
                <wp:extent cx="1914525" cy="71437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714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287D" w:rsidRPr="00D15F12" w:rsidRDefault="00EC287D" w:rsidP="00EC28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SETUP THE APP</w:t>
                            </w:r>
                            <w:r w:rsidRPr="00D15F12">
                              <w:rPr>
                                <w:b/>
                              </w:rPr>
                              <w:t>ARATUS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7BCA7065" id="Text Box 6" o:spid="_x0000_s1027" type="#_x0000_t202" style="position:absolute;left:0;text-align:left;margin-left:123.75pt;margin-top:12.9pt;width:150.75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" fillcolor="#4f81bd [3204]" strokecolor="#243f60 [1604]" strokeweight="2pt">
                <v:textbox>
                  <w:txbxContent>
                    <w:p w:rsidR="00EC287D" w:rsidRPr="00D15F12" w:rsidRDefault="00EC287D" w:rsidP="00EC287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SETUP THE APP</w:t>
                      </w:r>
                      <w:r w:rsidRPr="00D15F12">
                        <w:rPr>
                          <w:b/>
                        </w:rPr>
                        <w:t>ARATUS</w:t>
                      </w:r>
                    </w:p>
                  </w:txbxContent>
                </v:textbox>
              </v:shape>
            </w:pict>
          </mc:Fallback>
        </mc:AlternateContent>
      </w:r>
    </w:p>
    <w:p w:rsidR="00EC287D" w:rsidRPr="00EE0DDB" w:rsidRDefault="00EC287D" w:rsidP="00FD6D10">
      <w:pPr>
        <w:jc w:val="center"/>
        <w:rPr>
          <w:rFonts w:ascii="Baskerville Old Face" w:hAnsi="Baskerville Old Face"/>
        </w:rPr>
      </w:pPr>
      <w:r w:rsidRPr="00EE0DDB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841AD2" wp14:editId="3105BBD0">
                <wp:simplePos x="0" y="0"/>
                <wp:positionH relativeFrom="column">
                  <wp:posOffset>1362075</wp:posOffset>
                </wp:positionH>
                <wp:positionV relativeFrom="paragraph">
                  <wp:posOffset>3926840</wp:posOffset>
                </wp:positionV>
                <wp:extent cx="2123440" cy="0"/>
                <wp:effectExtent l="0" t="0" r="1016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23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line w14:anchorId="2A296327" id="Straight Connector 22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7.25pt,309.2pt" to="274.45pt,3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" strokecolor="#4579b8 [3044]"/>
            </w:pict>
          </mc:Fallback>
        </mc:AlternateContent>
      </w:r>
      <w:r w:rsidRPr="00EE0DDB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D1C0F1" wp14:editId="77E3AE52">
                <wp:simplePos x="0" y="0"/>
                <wp:positionH relativeFrom="column">
                  <wp:posOffset>1362075</wp:posOffset>
                </wp:positionH>
                <wp:positionV relativeFrom="paragraph">
                  <wp:posOffset>3422015</wp:posOffset>
                </wp:positionV>
                <wp:extent cx="0" cy="504825"/>
                <wp:effectExtent l="0" t="0" r="19050" b="952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25pt,269.45pt" to="107.25pt,3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" strokecolor="#4579b8 [3044]"/>
            </w:pict>
          </mc:Fallback>
        </mc:AlternateContent>
      </w:r>
      <w:r w:rsidRPr="00EE0DDB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418746" wp14:editId="6EEF71B4">
                <wp:simplePos x="0" y="0"/>
                <wp:positionH relativeFrom="column">
                  <wp:posOffset>1352550</wp:posOffset>
                </wp:positionH>
                <wp:positionV relativeFrom="paragraph">
                  <wp:posOffset>2574290</wp:posOffset>
                </wp:positionV>
                <wp:extent cx="0" cy="238125"/>
                <wp:effectExtent l="95250" t="0" r="57150" b="6667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106.5pt;margin-top:202.7pt;width:0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" strokecolor="#4579b8 [3044]">
                <v:stroke endarrow="open"/>
              </v:shape>
            </w:pict>
          </mc:Fallback>
        </mc:AlternateContent>
      </w:r>
      <w:r w:rsidRPr="00EE0DDB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37ADD7" wp14:editId="4F14DB22">
                <wp:simplePos x="0" y="0"/>
                <wp:positionH relativeFrom="column">
                  <wp:posOffset>628015</wp:posOffset>
                </wp:positionH>
                <wp:positionV relativeFrom="paragraph">
                  <wp:posOffset>1917065</wp:posOffset>
                </wp:positionV>
                <wp:extent cx="1590675" cy="60960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09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287D" w:rsidRDefault="00EC287D" w:rsidP="00EC287D">
                            <w:r>
                              <w:t>VARY PARAMETERS AND BUILD MODELS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8" type="#_x0000_t202" style="position:absolute;left:0;text-align:left;margin-left:49.45pt;margin-top:150.95pt;width:125.25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" fillcolor="#4f81bd [3204]" strokecolor="#243f60 [1604]" strokeweight="2pt">
                <v:textbox>
                  <w:txbxContent>
                    <w:p w:rsidR="00EC287D" w:rsidRDefault="00EC287D" w:rsidP="00EC287D">
                      <w:r>
                        <w:t>VARY PARAMETERS AND BUILD MODELS</w:t>
                      </w:r>
                    </w:p>
                  </w:txbxContent>
                </v:textbox>
              </v:shape>
            </w:pict>
          </mc:Fallback>
        </mc:AlternateContent>
      </w:r>
      <w:r w:rsidRPr="00EE0DDB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2792DF" wp14:editId="7F3A67F3">
                <wp:simplePos x="0" y="0"/>
                <wp:positionH relativeFrom="column">
                  <wp:posOffset>1647825</wp:posOffset>
                </wp:positionH>
                <wp:positionV relativeFrom="paragraph">
                  <wp:posOffset>850265</wp:posOffset>
                </wp:positionV>
                <wp:extent cx="1694815" cy="0"/>
                <wp:effectExtent l="0" t="0" r="1968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948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line w14:anchorId="7F85FB55" id="Straight Connector 12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9.75pt,66.95pt" to="263.2pt,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" strokecolor="#4579b8 [3044]"/>
            </w:pict>
          </mc:Fallback>
        </mc:AlternateContent>
      </w:r>
      <w:r w:rsidRPr="00EE0DDB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B2C78A" wp14:editId="2B9DF97D">
                <wp:simplePos x="0" y="0"/>
                <wp:positionH relativeFrom="column">
                  <wp:posOffset>2324100</wp:posOffset>
                </wp:positionH>
                <wp:positionV relativeFrom="paragraph">
                  <wp:posOffset>3926205</wp:posOffset>
                </wp:positionV>
                <wp:extent cx="0" cy="295275"/>
                <wp:effectExtent l="95250" t="0" r="57150" b="6667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4" o:spid="_x0000_s1026" type="#_x0000_t32" style="position:absolute;margin-left:183pt;margin-top:309.15pt;width:0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" strokecolor="#4579b8 [3044]">
                <v:stroke endarrow="open"/>
              </v:shape>
            </w:pict>
          </mc:Fallback>
        </mc:AlternateContent>
      </w:r>
      <w:r w:rsidRPr="00EE0DDB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78E9BA" wp14:editId="47AB830D">
                <wp:simplePos x="0" y="0"/>
                <wp:positionH relativeFrom="column">
                  <wp:posOffset>3486150</wp:posOffset>
                </wp:positionH>
                <wp:positionV relativeFrom="paragraph">
                  <wp:posOffset>1764666</wp:posOffset>
                </wp:positionV>
                <wp:extent cx="0" cy="2162174"/>
                <wp:effectExtent l="0" t="0" r="19050" b="1016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621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5pt,138.95pt" to="274.5pt,3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" strokecolor="#4579b8 [3044]"/>
            </w:pict>
          </mc:Fallback>
        </mc:AlternateContent>
      </w:r>
      <w:r w:rsidRPr="00EE0DDB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CF5494" wp14:editId="41EC76DA">
                <wp:simplePos x="0" y="0"/>
                <wp:positionH relativeFrom="column">
                  <wp:posOffset>1352550</wp:posOffset>
                </wp:positionH>
                <wp:positionV relativeFrom="paragraph">
                  <wp:posOffset>1583690</wp:posOffset>
                </wp:positionV>
                <wp:extent cx="0" cy="295275"/>
                <wp:effectExtent l="95250" t="0" r="57150" b="666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9" o:spid="_x0000_s1026" type="#_x0000_t32" style="position:absolute;margin-left:106.5pt;margin-top:124.7pt;width:0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" strokecolor="#4579b8 [3044]">
                <v:stroke endarrow="open"/>
              </v:shape>
            </w:pict>
          </mc:Fallback>
        </mc:AlternateContent>
      </w:r>
      <w:r w:rsidRPr="00EE0DDB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984ECE" wp14:editId="191404DD">
                <wp:simplePos x="0" y="0"/>
                <wp:positionH relativeFrom="column">
                  <wp:posOffset>3352165</wp:posOffset>
                </wp:positionH>
                <wp:positionV relativeFrom="paragraph">
                  <wp:posOffset>850265</wp:posOffset>
                </wp:positionV>
                <wp:extent cx="0" cy="180975"/>
                <wp:effectExtent l="95250" t="0" r="57150" b="6667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3D9ED3DE" id="Straight Arrow Connector 14" o:spid="_x0000_s1026" type="#_x0000_t32" style="position:absolute;margin-left:263.95pt;margin-top:66.95pt;width:0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" strokecolor="#4579b8 [3044]">
                <v:stroke endarrow="open"/>
              </v:shape>
            </w:pict>
          </mc:Fallback>
        </mc:AlternateContent>
      </w:r>
      <w:r w:rsidRPr="00EE0DDB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0B4576" wp14:editId="3B749C08">
                <wp:simplePos x="0" y="0"/>
                <wp:positionH relativeFrom="column">
                  <wp:posOffset>1638300</wp:posOffset>
                </wp:positionH>
                <wp:positionV relativeFrom="paragraph">
                  <wp:posOffset>850265</wp:posOffset>
                </wp:positionV>
                <wp:extent cx="0" cy="180975"/>
                <wp:effectExtent l="95250" t="0" r="57150" b="6667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77490965" id="Straight Arrow Connector 13" o:spid="_x0000_s1026" type="#_x0000_t32" style="position:absolute;margin-left:129pt;margin-top:66.95pt;width:0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" strokecolor="#4579b8 [3044]">
                <v:stroke endarrow="open"/>
              </v:shape>
            </w:pict>
          </mc:Fallback>
        </mc:AlternateContent>
      </w:r>
      <w:r w:rsidRPr="00EE0DDB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2A26C" wp14:editId="2B6DAF99">
                <wp:simplePos x="0" y="0"/>
                <wp:positionH relativeFrom="column">
                  <wp:posOffset>2505075</wp:posOffset>
                </wp:positionH>
                <wp:positionV relativeFrom="paragraph">
                  <wp:posOffset>554990</wp:posOffset>
                </wp:positionV>
                <wp:extent cx="0" cy="295275"/>
                <wp:effectExtent l="95250" t="0" r="57150" b="6667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86D9F52" id="Straight Arrow Connector 3" o:spid="_x0000_s1026" type="#_x0000_t32" style="position:absolute;margin-left:197.25pt;margin-top:43.7pt;width:0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" strokecolor="#4579b8 [3044]">
                <v:stroke endarrow="open"/>
              </v:shape>
            </w:pict>
          </mc:Fallback>
        </mc:AlternateContent>
      </w:r>
      <w:r w:rsidRPr="00EE0DDB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F65A6C" wp14:editId="6AF7B2E7">
                <wp:simplePos x="0" y="0"/>
                <wp:positionH relativeFrom="column">
                  <wp:posOffset>638175</wp:posOffset>
                </wp:positionH>
                <wp:positionV relativeFrom="paragraph">
                  <wp:posOffset>1031240</wp:posOffset>
                </wp:positionV>
                <wp:extent cx="1581150" cy="609600"/>
                <wp:effectExtent l="0" t="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609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287D" w:rsidRDefault="00BF6BE7" w:rsidP="00EC287D">
                            <w:r>
                              <w:t>TEST PROPERTIES OF THE COAGULANT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50.25pt;margin-top:81.2pt;width:124.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" fillcolor="#4f81bd [3204]" strokecolor="#243f60 [1604]" strokeweight="2pt">
                <v:textbox>
                  <w:txbxContent>
                    <w:p w:rsidR="00EC287D" w:rsidRDefault="00BF6BE7" w:rsidP="00EC287D">
                      <w:r>
                        <w:t>TEST PROPERTIES OF THE COAGULANT</w:t>
                      </w:r>
                    </w:p>
                  </w:txbxContent>
                </v:textbox>
              </v:shape>
            </w:pict>
          </mc:Fallback>
        </mc:AlternateContent>
      </w:r>
    </w:p>
    <w:p w:rsidR="00F6757B" w:rsidRPr="00EE0DDB" w:rsidRDefault="00F6757B" w:rsidP="00FD6D10">
      <w:pPr>
        <w:jc w:val="center"/>
        <w:rPr>
          <w:rFonts w:ascii="Baskerville Old Face" w:hAnsi="Baskerville Old Face"/>
        </w:rPr>
      </w:pPr>
    </w:p>
    <w:p w:rsidR="00EC287D" w:rsidRPr="00EE0DDB" w:rsidRDefault="00EC287D" w:rsidP="00FD6D10">
      <w:pPr>
        <w:jc w:val="center"/>
        <w:rPr>
          <w:rFonts w:ascii="Baskerville Old Face" w:hAnsi="Baskerville Old Face"/>
        </w:rPr>
      </w:pPr>
    </w:p>
    <w:p w:rsidR="00EC287D" w:rsidRPr="00EE0DDB" w:rsidRDefault="00BF6BE7" w:rsidP="00FD6D10">
      <w:pPr>
        <w:jc w:val="center"/>
        <w:rPr>
          <w:rFonts w:ascii="Baskerville Old Face" w:hAnsi="Baskerville Old Face"/>
        </w:rPr>
      </w:pPr>
      <w:r w:rsidRPr="00EE0DDB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9747AC" wp14:editId="35A55FC9">
                <wp:simplePos x="0" y="0"/>
                <wp:positionH relativeFrom="column">
                  <wp:posOffset>2686050</wp:posOffset>
                </wp:positionH>
                <wp:positionV relativeFrom="paragraph">
                  <wp:posOffset>98425</wp:posOffset>
                </wp:positionV>
                <wp:extent cx="2495550" cy="990600"/>
                <wp:effectExtent l="0" t="0" r="19050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990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287D" w:rsidRDefault="00BF6BE7" w:rsidP="00EC287D">
                            <w:r>
                              <w:t>TRY DIFFERENT DIAMETER FLOCCULATORS TO FIND THE DIFFERENCE IN NANOCLUSTER ATTACHMENT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left:0;text-align:left;margin-left:211.5pt;margin-top:7.75pt;width:196.5pt;height:7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" fillcolor="#4f81bd [3204]" strokecolor="#243f60 [1604]" strokeweight="2pt">
                <v:textbox>
                  <w:txbxContent>
                    <w:p w:rsidR="00EC287D" w:rsidRDefault="00BF6BE7" w:rsidP="00EC287D">
                      <w:r>
                        <w:t>TRY DIFFERENT DIAMETER FLOCCULATORS TO FIND THE DIFFERENCE IN NANOCLUSTER ATTACHMENT</w:t>
                      </w:r>
                    </w:p>
                  </w:txbxContent>
                </v:textbox>
              </v:shape>
            </w:pict>
          </mc:Fallback>
        </mc:AlternateContent>
      </w:r>
    </w:p>
    <w:p w:rsidR="00EC287D" w:rsidRPr="00EE0DDB" w:rsidRDefault="00EC287D" w:rsidP="00FD6D10">
      <w:pPr>
        <w:jc w:val="center"/>
        <w:rPr>
          <w:rFonts w:ascii="Baskerville Old Face" w:hAnsi="Baskerville Old Face"/>
        </w:rPr>
      </w:pPr>
    </w:p>
    <w:p w:rsidR="00EC287D" w:rsidRPr="00EE0DDB" w:rsidRDefault="00EC287D" w:rsidP="00FD6D10">
      <w:pPr>
        <w:jc w:val="center"/>
        <w:rPr>
          <w:rFonts w:ascii="Baskerville Old Face" w:hAnsi="Baskerville Old Face"/>
        </w:rPr>
      </w:pPr>
    </w:p>
    <w:p w:rsidR="00EC287D" w:rsidRPr="00EE0DDB" w:rsidRDefault="00EC287D" w:rsidP="00FD6D10">
      <w:pPr>
        <w:jc w:val="center"/>
        <w:rPr>
          <w:rFonts w:ascii="Baskerville Old Face" w:hAnsi="Baskerville Old Face"/>
        </w:rPr>
      </w:pPr>
    </w:p>
    <w:p w:rsidR="00EC287D" w:rsidRPr="00EE0DDB" w:rsidRDefault="00EC287D" w:rsidP="00FD6D10">
      <w:pPr>
        <w:jc w:val="center"/>
        <w:rPr>
          <w:rFonts w:ascii="Baskerville Old Face" w:hAnsi="Baskerville Old Face"/>
        </w:rPr>
      </w:pPr>
    </w:p>
    <w:p w:rsidR="00EC287D" w:rsidRPr="00EE0DDB" w:rsidRDefault="00EC287D" w:rsidP="00FD6D10">
      <w:pPr>
        <w:jc w:val="center"/>
        <w:rPr>
          <w:rFonts w:ascii="Baskerville Old Face" w:hAnsi="Baskerville Old Face"/>
        </w:rPr>
      </w:pPr>
    </w:p>
    <w:p w:rsidR="00EC287D" w:rsidRPr="00EE0DDB" w:rsidRDefault="00BF6BE7" w:rsidP="00FD6D10">
      <w:pPr>
        <w:jc w:val="center"/>
        <w:rPr>
          <w:rFonts w:ascii="Baskerville Old Face" w:hAnsi="Baskerville Old Face"/>
        </w:rPr>
      </w:pPr>
      <w:r w:rsidRPr="00EE0DDB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9D033F" wp14:editId="1F925B6F">
                <wp:simplePos x="0" y="0"/>
                <wp:positionH relativeFrom="column">
                  <wp:posOffset>628650</wp:posOffset>
                </wp:positionH>
                <wp:positionV relativeFrom="paragraph">
                  <wp:posOffset>17780</wp:posOffset>
                </wp:positionV>
                <wp:extent cx="1590675" cy="74295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287D" w:rsidRDefault="00BF6BE7" w:rsidP="00EC287D">
                            <w:r>
                              <w:t>EFFECT OF TURBIDITY ON COAGULANT BUILDUP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left:0;text-align:left;margin-left:49.5pt;margin-top:1.4pt;width:125.25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" fillcolor="#4f81bd [3204]" strokecolor="#243f60 [1604]" strokeweight="2pt">
                <v:textbox>
                  <w:txbxContent>
                    <w:p w:rsidR="00EC287D" w:rsidRDefault="00BF6BE7" w:rsidP="00EC287D">
                      <w:r>
                        <w:t>EFFECT OF TURBIDITY ON COAGULANT BUILDUP</w:t>
                      </w:r>
                    </w:p>
                  </w:txbxContent>
                </v:textbox>
              </v:shape>
            </w:pict>
          </mc:Fallback>
        </mc:AlternateContent>
      </w:r>
    </w:p>
    <w:p w:rsidR="00EC287D" w:rsidRPr="00EE0DDB" w:rsidRDefault="00EC287D" w:rsidP="00FD6D10">
      <w:pPr>
        <w:jc w:val="center"/>
        <w:rPr>
          <w:rFonts w:ascii="Baskerville Old Face" w:hAnsi="Baskerville Old Face"/>
        </w:rPr>
      </w:pPr>
    </w:p>
    <w:p w:rsidR="00EC287D" w:rsidRPr="00EE0DDB" w:rsidRDefault="00EC287D" w:rsidP="00FD6D10">
      <w:pPr>
        <w:jc w:val="center"/>
        <w:rPr>
          <w:rFonts w:ascii="Baskerville Old Face" w:hAnsi="Baskerville Old Face"/>
        </w:rPr>
      </w:pPr>
    </w:p>
    <w:p w:rsidR="00EC287D" w:rsidRPr="00EE0DDB" w:rsidRDefault="00EC287D" w:rsidP="00FD6D10">
      <w:pPr>
        <w:jc w:val="center"/>
        <w:rPr>
          <w:rFonts w:ascii="Baskerville Old Face" w:hAnsi="Baskerville Old Face"/>
        </w:rPr>
      </w:pPr>
    </w:p>
    <w:p w:rsidR="00EC287D" w:rsidRPr="00EE0DDB" w:rsidRDefault="00BF6BE7" w:rsidP="00FD6D10">
      <w:pPr>
        <w:jc w:val="center"/>
        <w:rPr>
          <w:rFonts w:ascii="Baskerville Old Face" w:hAnsi="Baskerville Old Face"/>
        </w:rPr>
      </w:pPr>
      <w:r w:rsidRPr="00EE0DDB">
        <w:rPr>
          <w:rFonts w:ascii="Baskerville Old Face" w:hAnsi="Baskerville Old Face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8F09FB" wp14:editId="387EA505">
                <wp:simplePos x="0" y="0"/>
                <wp:positionH relativeFrom="column">
                  <wp:posOffset>1571625</wp:posOffset>
                </wp:positionH>
                <wp:positionV relativeFrom="paragraph">
                  <wp:posOffset>189230</wp:posOffset>
                </wp:positionV>
                <wp:extent cx="1590675" cy="6096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09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6BE7" w:rsidRDefault="00BF6BE7" w:rsidP="00BF6BE7">
                            <w:r>
                              <w:t>ANALYSE THE UTILITY OF CONTACT CHAMBER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2" type="#_x0000_t202" style="position:absolute;left:0;text-align:left;margin-left:123.75pt;margin-top:14.9pt;width:125.25pt;height:4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" fillcolor="#4f81bd [3204]" strokecolor="#243f60 [1604]" strokeweight="2pt">
                <v:textbox>
                  <w:txbxContent>
                    <w:p w:rsidR="00BF6BE7" w:rsidRDefault="00BF6BE7" w:rsidP="00BF6BE7">
                      <w:r>
                        <w:t>ANALYSE THE UTILITY OF CONTACT CHAMBER</w:t>
                      </w:r>
                    </w:p>
                  </w:txbxContent>
                </v:textbox>
              </v:shape>
            </w:pict>
          </mc:Fallback>
        </mc:AlternateContent>
      </w:r>
    </w:p>
    <w:p w:rsidR="00EC287D" w:rsidRPr="00EE0DDB" w:rsidRDefault="00EC287D" w:rsidP="00FD6D10">
      <w:pPr>
        <w:jc w:val="center"/>
        <w:rPr>
          <w:rFonts w:ascii="Baskerville Old Face" w:hAnsi="Baskerville Old Face"/>
        </w:rPr>
      </w:pPr>
    </w:p>
    <w:p w:rsidR="00EC287D" w:rsidRPr="00EE0DDB" w:rsidRDefault="00EC287D" w:rsidP="00EC287D">
      <w:pPr>
        <w:rPr>
          <w:rFonts w:ascii="Baskerville Old Face" w:hAnsi="Baskerville Old Face"/>
        </w:rPr>
      </w:pPr>
    </w:p>
    <w:p w:rsidR="00EC287D" w:rsidRPr="00EE0DDB" w:rsidRDefault="00EC287D" w:rsidP="00EC287D">
      <w:pPr>
        <w:rPr>
          <w:rFonts w:ascii="Baskerville Old Face" w:hAnsi="Baskerville Old Face"/>
        </w:rPr>
      </w:pPr>
    </w:p>
    <w:p w:rsidR="00EC287D" w:rsidRPr="00EE0DDB" w:rsidRDefault="00EC287D" w:rsidP="00EC287D">
      <w:pPr>
        <w:rPr>
          <w:rFonts w:ascii="Baskerville Old Face" w:hAnsi="Baskerville Old Face"/>
        </w:rPr>
      </w:pPr>
    </w:p>
    <w:p w:rsidR="00EC287D" w:rsidRPr="00EE0DDB" w:rsidRDefault="00EC287D" w:rsidP="00EC287D">
      <w:pPr>
        <w:rPr>
          <w:rFonts w:ascii="Baskerville Old Face" w:hAnsi="Baskerville Old Face"/>
        </w:rPr>
      </w:pPr>
    </w:p>
    <w:p w:rsidR="00EC287D" w:rsidRPr="00EE0DDB" w:rsidRDefault="00EC287D" w:rsidP="00EC287D">
      <w:pPr>
        <w:spacing w:after="0" w:line="240" w:lineRule="auto"/>
        <w:ind w:firstLine="360"/>
        <w:rPr>
          <w:rFonts w:ascii="Baskerville Old Face" w:eastAsia="Times New Roman" w:hAnsi="Baskerville Old Face" w:cs="Times New Roman"/>
          <w:sz w:val="24"/>
          <w:szCs w:val="24"/>
        </w:rPr>
      </w:pPr>
      <w:r w:rsidRPr="00EE0DDB">
        <w:rPr>
          <w:rFonts w:ascii="Baskerville Old Face" w:eastAsia="Times New Roman" w:hAnsi="Baskerville Old Face" w:cs="Calibri"/>
          <w:b/>
          <w:bCs/>
          <w:color w:val="000000"/>
        </w:rPr>
        <w:lastRenderedPageBreak/>
        <w:t xml:space="preserve">Team Members: </w:t>
      </w:r>
      <w:r w:rsidRPr="00EE0DDB">
        <w:rPr>
          <w:rFonts w:ascii="Baskerville Old Face" w:eastAsia="Times New Roman" w:hAnsi="Baskerville Old Face" w:cs="Calibri"/>
          <w:bCs/>
          <w:color w:val="000000"/>
        </w:rPr>
        <w:t>Joao Carlos Moraes, Javier Escanciano, Mythri Krishnamoorthysujatha</w:t>
      </w:r>
    </w:p>
    <w:p w:rsidR="00EC287D" w:rsidRPr="00EE0DDB" w:rsidRDefault="00EC287D" w:rsidP="00EC287D">
      <w:pPr>
        <w:spacing w:after="0" w:line="240" w:lineRule="auto"/>
        <w:ind w:firstLine="360"/>
        <w:rPr>
          <w:rFonts w:ascii="Baskerville Old Face" w:eastAsia="Times New Roman" w:hAnsi="Baskerville Old Face" w:cs="Times New Roman"/>
          <w:sz w:val="24"/>
          <w:szCs w:val="24"/>
        </w:rPr>
      </w:pPr>
      <w:r w:rsidRPr="00EE0DDB">
        <w:rPr>
          <w:rFonts w:ascii="Baskerville Old Face" w:eastAsia="Times New Roman" w:hAnsi="Baskerville Old Face" w:cs="Calibri"/>
          <w:b/>
          <w:bCs/>
          <w:color w:val="000000"/>
        </w:rPr>
        <w:t xml:space="preserve">Team Coordinator: </w:t>
      </w:r>
      <w:r w:rsidRPr="00EE0DDB">
        <w:rPr>
          <w:rFonts w:ascii="Baskerville Old Face" w:eastAsia="Times New Roman" w:hAnsi="Baskerville Old Face" w:cs="Calibri"/>
          <w:color w:val="000000"/>
        </w:rPr>
        <w:t> Jillian Whiting</w:t>
      </w:r>
    </w:p>
    <w:p w:rsidR="00EC287D" w:rsidRPr="00EE0DDB" w:rsidRDefault="00EC287D" w:rsidP="00EC287D">
      <w:pPr>
        <w:spacing w:after="240" w:line="240" w:lineRule="auto"/>
        <w:rPr>
          <w:rFonts w:ascii="Baskerville Old Face" w:eastAsia="Times New Roman" w:hAnsi="Baskerville Old Face" w:cs="Times New Roman"/>
          <w:sz w:val="24"/>
          <w:szCs w:val="24"/>
        </w:rPr>
      </w:pPr>
    </w:p>
    <w:p w:rsidR="00EC287D" w:rsidRPr="00EE0DDB" w:rsidRDefault="00EC287D" w:rsidP="00E521D5">
      <w:pPr>
        <w:spacing w:after="0" w:line="240" w:lineRule="auto"/>
        <w:jc w:val="both"/>
        <w:rPr>
          <w:rFonts w:ascii="Baskerville Old Face" w:eastAsia="Times New Roman" w:hAnsi="Baskerville Old Face" w:cs="Times New Roman"/>
          <w:sz w:val="24"/>
          <w:szCs w:val="24"/>
        </w:rPr>
      </w:pPr>
      <w:r w:rsidRPr="00EE0DDB">
        <w:rPr>
          <w:rFonts w:ascii="Baskerville Old Face" w:eastAsia="Times New Roman" w:hAnsi="Baskerville Old Face" w:cs="Calibri"/>
          <w:b/>
          <w:bCs/>
          <w:color w:val="000000"/>
        </w:rPr>
        <w:t>Set up Apparatus</w:t>
      </w:r>
      <w:r w:rsidRPr="00EE0DDB">
        <w:rPr>
          <w:rFonts w:ascii="Baskerville Old Face" w:eastAsia="Times New Roman" w:hAnsi="Baskerville Old Face" w:cs="Calibri"/>
          <w:color w:val="000000"/>
        </w:rPr>
        <w:t xml:space="preserve">: (9/14/16) Joao Carlos Moraes:  Rebuild previous semester’s apparatus. However, take into account the parameters we plan to test and tweak the design accordingly. </w:t>
      </w:r>
      <w:r w:rsidR="00B8759F" w:rsidRPr="00EE0DDB">
        <w:rPr>
          <w:rFonts w:ascii="Baskerville Old Face" w:eastAsia="Times New Roman" w:hAnsi="Baskerville Old Face" w:cs="Calibri"/>
          <w:color w:val="000000"/>
        </w:rPr>
        <w:t xml:space="preserve">We will use the data from the previous design </w:t>
      </w:r>
      <w:r w:rsidRPr="00EE0DDB">
        <w:rPr>
          <w:rFonts w:ascii="Baskerville Old Face" w:eastAsia="Times New Roman" w:hAnsi="Baskerville Old Face" w:cs="Calibri"/>
          <w:color w:val="000000"/>
        </w:rPr>
        <w:t>available</w:t>
      </w:r>
      <w:r w:rsidR="00B8759F" w:rsidRPr="00EE0DDB">
        <w:rPr>
          <w:rFonts w:ascii="Baskerville Old Face" w:eastAsia="Times New Roman" w:hAnsi="Baskerville Old Face" w:cs="Calibri"/>
          <w:color w:val="000000"/>
        </w:rPr>
        <w:t xml:space="preserve"> as a MathCAD file on the Google Drive.</w:t>
      </w:r>
    </w:p>
    <w:p w:rsidR="00B8759F" w:rsidRPr="00EE0DDB" w:rsidRDefault="00B8759F" w:rsidP="00E521D5">
      <w:pPr>
        <w:spacing w:after="0" w:line="240" w:lineRule="auto"/>
        <w:jc w:val="both"/>
        <w:rPr>
          <w:rFonts w:ascii="Baskerville Old Face" w:eastAsia="Times New Roman" w:hAnsi="Baskerville Old Face" w:cs="Times New Roman"/>
          <w:sz w:val="24"/>
          <w:szCs w:val="24"/>
        </w:rPr>
      </w:pPr>
    </w:p>
    <w:p w:rsidR="00EC287D" w:rsidRPr="00EE0DDB" w:rsidRDefault="00BF6BE7" w:rsidP="00E521D5">
      <w:pPr>
        <w:jc w:val="both"/>
        <w:rPr>
          <w:rFonts w:ascii="Baskerville Old Face" w:eastAsia="Times New Roman" w:hAnsi="Baskerville Old Face" w:cs="Calibri"/>
          <w:b/>
          <w:bCs/>
          <w:color w:val="000000"/>
        </w:rPr>
      </w:pPr>
      <w:r>
        <w:rPr>
          <w:rFonts w:ascii="Baskerville Old Face" w:eastAsia="Times New Roman" w:hAnsi="Baskerville Old Face" w:cs="Calibri"/>
          <w:b/>
          <w:bCs/>
          <w:color w:val="000000"/>
        </w:rPr>
        <w:t>Test the properties of the coagulant</w:t>
      </w:r>
      <w:r w:rsidR="00EC287D" w:rsidRPr="00EE0DDB">
        <w:rPr>
          <w:rFonts w:ascii="Baskerville Old Face" w:eastAsia="Times New Roman" w:hAnsi="Baskerville Old Face" w:cs="Calibri"/>
          <w:color w:val="000000"/>
        </w:rPr>
        <w:t xml:space="preserve"> (</w:t>
      </w:r>
      <w:r w:rsidR="00456751">
        <w:rPr>
          <w:rFonts w:ascii="Baskerville Old Face" w:eastAsia="Times New Roman" w:hAnsi="Baskerville Old Face" w:cs="Calibri"/>
          <w:color w:val="000000"/>
        </w:rPr>
        <w:t>10/02/16</w:t>
      </w:r>
      <w:r w:rsidR="00EC287D" w:rsidRPr="00EE0DDB">
        <w:rPr>
          <w:rFonts w:ascii="Baskerville Old Face" w:eastAsia="Times New Roman" w:hAnsi="Baskerville Old Face" w:cs="Calibri"/>
          <w:color w:val="000000"/>
        </w:rPr>
        <w:t xml:space="preserve">): </w:t>
      </w:r>
      <w:r w:rsidR="00E521D5">
        <w:rPr>
          <w:rFonts w:ascii="Baskerville Old Face" w:eastAsia="Times New Roman" w:hAnsi="Baskerville Old Face" w:cs="Calibri"/>
          <w:color w:val="000000"/>
        </w:rPr>
        <w:t>Vary the flow rates of the coagulant and perform tests to determine the head loss accumulation and determine what affects the detachment of coagulant nano clusters (shear/solubility)</w:t>
      </w:r>
    </w:p>
    <w:p w:rsidR="00EC287D" w:rsidRDefault="00E521D5" w:rsidP="00E521D5">
      <w:pPr>
        <w:spacing w:after="0" w:line="240" w:lineRule="auto"/>
        <w:jc w:val="both"/>
        <w:rPr>
          <w:rFonts w:ascii="Baskerville Old Face" w:eastAsia="Times New Roman" w:hAnsi="Baskerville Old Face" w:cs="Calibri"/>
          <w:color w:val="000000"/>
        </w:rPr>
      </w:pPr>
      <w:r>
        <w:rPr>
          <w:rFonts w:ascii="Baskerville Old Face" w:eastAsia="Times New Roman" w:hAnsi="Baskerville Old Face" w:cs="Calibri"/>
          <w:b/>
          <w:bCs/>
          <w:color w:val="000000"/>
        </w:rPr>
        <w:t>Try different flocculators to find the difference in nanocluster attachment</w:t>
      </w:r>
      <w:r w:rsidR="00B8759F" w:rsidRPr="00EE0DDB">
        <w:rPr>
          <w:rFonts w:ascii="Baskerville Old Face" w:eastAsia="Times New Roman" w:hAnsi="Baskerville Old Face" w:cs="Calibri"/>
          <w:color w:val="000000"/>
        </w:rPr>
        <w:t>:</w:t>
      </w:r>
      <w:r w:rsidR="00456751">
        <w:rPr>
          <w:rFonts w:ascii="Baskerville Old Face" w:eastAsia="Times New Roman" w:hAnsi="Baskerville Old Face" w:cs="Calibri"/>
          <w:color w:val="000000"/>
        </w:rPr>
        <w:t xml:space="preserve"> (10/17/16)</w:t>
      </w:r>
      <w:r w:rsidR="00775C84">
        <w:rPr>
          <w:rFonts w:ascii="Baskerville Old Face" w:eastAsia="Times New Roman" w:hAnsi="Baskerville Old Face" w:cs="Calibri"/>
          <w:color w:val="000000"/>
        </w:rPr>
        <w:t xml:space="preserve"> </w:t>
      </w:r>
      <w:r w:rsidR="00775C84" w:rsidRPr="00775C84">
        <w:rPr>
          <w:rFonts w:ascii="Baskerville Old Face" w:eastAsia="Times New Roman" w:hAnsi="Baskerville Old Face" w:cs="Calibri"/>
          <w:color w:val="000000"/>
        </w:rPr>
        <w:t>Mythri Krishnamoorthysujatha</w:t>
      </w:r>
      <w:r>
        <w:rPr>
          <w:rFonts w:ascii="Baskerville Old Face" w:eastAsia="Times New Roman" w:hAnsi="Baskerville Old Face" w:cs="Calibri"/>
          <w:color w:val="000000"/>
        </w:rPr>
        <w:t>:</w:t>
      </w:r>
      <w:r w:rsidR="00B8759F" w:rsidRPr="00EE0DDB">
        <w:rPr>
          <w:rFonts w:ascii="Baskerville Old Face" w:eastAsia="Times New Roman" w:hAnsi="Baskerville Old Face" w:cs="Calibri"/>
          <w:color w:val="000000"/>
        </w:rPr>
        <w:t xml:space="preserve"> </w:t>
      </w:r>
      <w:r>
        <w:rPr>
          <w:rFonts w:ascii="Baskerville Old Face" w:eastAsia="Times New Roman" w:hAnsi="Baskerville Old Face" w:cs="Calibri"/>
          <w:color w:val="000000"/>
        </w:rPr>
        <w:t>Determine the difference in the attachment properties of nano clusters based on flocculator properties (Changes in diameter).</w:t>
      </w:r>
    </w:p>
    <w:p w:rsidR="00E521D5" w:rsidRPr="00EE0DDB" w:rsidRDefault="00E521D5" w:rsidP="00E521D5">
      <w:pPr>
        <w:spacing w:after="0" w:line="240" w:lineRule="auto"/>
        <w:jc w:val="both"/>
        <w:rPr>
          <w:rFonts w:ascii="Baskerville Old Face" w:eastAsia="Times New Roman" w:hAnsi="Baskerville Old Face" w:cs="Times New Roman"/>
          <w:sz w:val="24"/>
          <w:szCs w:val="24"/>
        </w:rPr>
      </w:pPr>
    </w:p>
    <w:p w:rsidR="00EC287D" w:rsidRPr="00EE0DDB" w:rsidRDefault="00B8759F" w:rsidP="00E521D5">
      <w:pPr>
        <w:spacing w:after="0" w:line="240" w:lineRule="auto"/>
        <w:jc w:val="both"/>
        <w:rPr>
          <w:rFonts w:ascii="Baskerville Old Face" w:eastAsia="Times New Roman" w:hAnsi="Baskerville Old Face" w:cs="Times New Roman"/>
          <w:sz w:val="24"/>
          <w:szCs w:val="24"/>
        </w:rPr>
      </w:pPr>
      <w:r w:rsidRPr="00EE0DDB">
        <w:rPr>
          <w:rFonts w:ascii="Baskerville Old Face" w:eastAsia="Times New Roman" w:hAnsi="Baskerville Old Face" w:cs="Calibri"/>
          <w:b/>
          <w:bCs/>
          <w:color w:val="000000"/>
        </w:rPr>
        <w:t>Vary Parameters and Build Models</w:t>
      </w:r>
      <w:r w:rsidRPr="00EE0DDB">
        <w:rPr>
          <w:rFonts w:ascii="Baskerville Old Face" w:eastAsia="Times New Roman" w:hAnsi="Baskerville Old Face" w:cs="Calibri"/>
          <w:color w:val="000000"/>
        </w:rPr>
        <w:t>:</w:t>
      </w:r>
      <w:r w:rsidR="00775C84">
        <w:rPr>
          <w:rFonts w:ascii="Baskerville Old Face" w:eastAsia="Times New Roman" w:hAnsi="Baskerville Old Face" w:cs="Calibri"/>
          <w:color w:val="000000"/>
        </w:rPr>
        <w:t xml:space="preserve"> </w:t>
      </w:r>
      <w:r w:rsidR="00775C84" w:rsidRPr="00775C84">
        <w:rPr>
          <w:rFonts w:ascii="Baskerville Old Face" w:eastAsia="Times New Roman" w:hAnsi="Baskerville Old Face" w:cs="Calibri"/>
          <w:color w:val="000000"/>
        </w:rPr>
        <w:t>Mythri Krishnamoorthysujatha</w:t>
      </w:r>
      <w:r w:rsidR="00EC287D" w:rsidRPr="00EE0DDB">
        <w:rPr>
          <w:rFonts w:ascii="Baskerville Old Face" w:eastAsia="Times New Roman" w:hAnsi="Baskerville Old Face" w:cs="Calibri"/>
          <w:color w:val="000000"/>
        </w:rPr>
        <w:t>:</w:t>
      </w:r>
      <w:r w:rsidR="00456751">
        <w:rPr>
          <w:rFonts w:ascii="Baskerville Old Face" w:eastAsia="Times New Roman" w:hAnsi="Baskerville Old Face" w:cs="Calibri"/>
          <w:color w:val="000000"/>
        </w:rPr>
        <w:t xml:space="preserve"> (10/31/16)</w:t>
      </w:r>
      <w:r w:rsidR="00EC287D" w:rsidRPr="00EE0DDB">
        <w:rPr>
          <w:rFonts w:ascii="Baskerville Old Face" w:eastAsia="Times New Roman" w:hAnsi="Baskerville Old Face" w:cs="Calibri"/>
          <w:color w:val="000000"/>
        </w:rPr>
        <w:t xml:space="preserve"> </w:t>
      </w:r>
      <w:r w:rsidR="00C965BE">
        <w:rPr>
          <w:rFonts w:ascii="Baskerville Old Face" w:eastAsia="Times New Roman" w:hAnsi="Baskerville Old Face" w:cs="Calibri"/>
          <w:color w:val="000000"/>
        </w:rPr>
        <w:t xml:space="preserve">Use the properties we find and the experimental data for all the tests done. With the different flow rates and </w:t>
      </w:r>
      <w:proofErr w:type="spellStart"/>
      <w:r w:rsidR="00C965BE">
        <w:rPr>
          <w:rFonts w:ascii="Baskerville Old Face" w:eastAsia="Times New Roman" w:hAnsi="Baskerville Old Face" w:cs="Calibri"/>
          <w:color w:val="000000"/>
        </w:rPr>
        <w:t>headloss</w:t>
      </w:r>
      <w:proofErr w:type="spellEnd"/>
      <w:r w:rsidR="00C965BE">
        <w:rPr>
          <w:rFonts w:ascii="Baskerville Old Face" w:eastAsia="Times New Roman" w:hAnsi="Baskerville Old Face" w:cs="Calibri"/>
          <w:color w:val="000000"/>
        </w:rPr>
        <w:t xml:space="preserve"> accumulations we can build a model to describe how and how much the coagulant builds up in the flocculator.</w:t>
      </w:r>
    </w:p>
    <w:p w:rsidR="00EC287D" w:rsidRPr="00EE0DDB" w:rsidRDefault="00EC287D" w:rsidP="00E521D5">
      <w:pPr>
        <w:spacing w:after="0" w:line="240" w:lineRule="auto"/>
        <w:jc w:val="both"/>
        <w:rPr>
          <w:rFonts w:ascii="Baskerville Old Face" w:eastAsia="Times New Roman" w:hAnsi="Baskerville Old Face" w:cs="Times New Roman"/>
          <w:sz w:val="24"/>
          <w:szCs w:val="24"/>
        </w:rPr>
      </w:pPr>
    </w:p>
    <w:p w:rsidR="00EC287D" w:rsidRPr="00EE0DDB" w:rsidRDefault="00E521D5" w:rsidP="00E521D5">
      <w:pPr>
        <w:spacing w:after="0" w:line="240" w:lineRule="auto"/>
        <w:jc w:val="both"/>
        <w:rPr>
          <w:rFonts w:ascii="Baskerville Old Face" w:eastAsia="Times New Roman" w:hAnsi="Baskerville Old Face" w:cs="Times New Roman"/>
          <w:sz w:val="24"/>
          <w:szCs w:val="24"/>
        </w:rPr>
      </w:pPr>
      <w:r>
        <w:rPr>
          <w:rFonts w:ascii="Baskerville Old Face" w:eastAsia="Times New Roman" w:hAnsi="Baskerville Old Face" w:cs="Calibri"/>
          <w:b/>
          <w:bCs/>
          <w:color w:val="000000"/>
        </w:rPr>
        <w:t>Effect of turbidity on coagulant buildup</w:t>
      </w:r>
      <w:r w:rsidR="00456751">
        <w:rPr>
          <w:rFonts w:ascii="Baskerville Old Face" w:eastAsia="Times New Roman" w:hAnsi="Baskerville Old Face" w:cs="Calibri"/>
          <w:color w:val="000000"/>
        </w:rPr>
        <w:t>: Javier Escanciano (11/14/16)</w:t>
      </w:r>
      <w:r w:rsidR="00EC287D" w:rsidRPr="00EE0DDB">
        <w:rPr>
          <w:rFonts w:ascii="Baskerville Old Face" w:eastAsia="Times New Roman" w:hAnsi="Baskerville Old Face" w:cs="Calibri"/>
          <w:color w:val="000000"/>
        </w:rPr>
        <w:t xml:space="preserve"> </w:t>
      </w:r>
      <w:r>
        <w:rPr>
          <w:rFonts w:ascii="Baskerville Old Face" w:eastAsia="Times New Roman" w:hAnsi="Baskerville Old Face" w:cs="Calibri"/>
          <w:color w:val="000000"/>
        </w:rPr>
        <w:t>Run tests with different NTU solutions with and without contact chamber.</w:t>
      </w:r>
    </w:p>
    <w:p w:rsidR="00EC287D" w:rsidRPr="00EE0DDB" w:rsidRDefault="00EC287D" w:rsidP="00E521D5">
      <w:pPr>
        <w:spacing w:after="0" w:line="240" w:lineRule="auto"/>
        <w:jc w:val="both"/>
        <w:rPr>
          <w:rFonts w:ascii="Baskerville Old Face" w:eastAsia="Times New Roman" w:hAnsi="Baskerville Old Face" w:cs="Times New Roman"/>
          <w:sz w:val="24"/>
          <w:szCs w:val="24"/>
        </w:rPr>
      </w:pPr>
    </w:p>
    <w:p w:rsidR="00EC287D" w:rsidRPr="00EE0DDB" w:rsidRDefault="00E521D5" w:rsidP="00E521D5">
      <w:pPr>
        <w:spacing w:after="0" w:line="240" w:lineRule="auto"/>
        <w:jc w:val="both"/>
        <w:rPr>
          <w:rFonts w:ascii="Baskerville Old Face" w:eastAsia="Times New Roman" w:hAnsi="Baskerville Old Face" w:cs="Times New Roman"/>
          <w:sz w:val="24"/>
          <w:szCs w:val="24"/>
        </w:rPr>
      </w:pPr>
      <w:r>
        <w:rPr>
          <w:rFonts w:ascii="Baskerville Old Face" w:eastAsia="Times New Roman" w:hAnsi="Baskerville Old Face" w:cs="Calibri"/>
          <w:b/>
          <w:bCs/>
          <w:color w:val="000000"/>
        </w:rPr>
        <w:t>Analyze</w:t>
      </w:r>
      <w:r w:rsidR="00113431">
        <w:rPr>
          <w:rFonts w:ascii="Baskerville Old Face" w:eastAsia="Times New Roman" w:hAnsi="Baskerville Old Face" w:cs="Calibri"/>
          <w:b/>
          <w:bCs/>
          <w:color w:val="000000"/>
        </w:rPr>
        <w:t xml:space="preserve"> the utility of</w:t>
      </w:r>
      <w:r>
        <w:rPr>
          <w:rFonts w:ascii="Baskerville Old Face" w:eastAsia="Times New Roman" w:hAnsi="Baskerville Old Face" w:cs="Calibri"/>
          <w:b/>
          <w:bCs/>
          <w:color w:val="000000"/>
        </w:rPr>
        <w:t xml:space="preserve"> contact chamber</w:t>
      </w:r>
      <w:r w:rsidR="00EC287D" w:rsidRPr="00EE0DDB">
        <w:rPr>
          <w:rFonts w:ascii="Baskerville Old Face" w:eastAsia="Times New Roman" w:hAnsi="Baskerville Old Face" w:cs="Calibri"/>
          <w:color w:val="000000"/>
        </w:rPr>
        <w:t>:</w:t>
      </w:r>
      <w:r w:rsidR="00456751">
        <w:rPr>
          <w:rFonts w:ascii="Baskerville Old Face" w:eastAsia="Times New Roman" w:hAnsi="Baskerville Old Face" w:cs="Calibri"/>
          <w:color w:val="000000"/>
        </w:rPr>
        <w:t xml:space="preserve"> Javier Escanciano</w:t>
      </w:r>
      <w:r w:rsidR="00EC287D" w:rsidRPr="00EE0DDB">
        <w:rPr>
          <w:rFonts w:ascii="Baskerville Old Face" w:eastAsia="Times New Roman" w:hAnsi="Baskerville Old Face" w:cs="Calibri"/>
          <w:color w:val="000000"/>
        </w:rPr>
        <w:t xml:space="preserve"> </w:t>
      </w:r>
      <w:r w:rsidR="00456751">
        <w:rPr>
          <w:rFonts w:ascii="Baskerville Old Face" w:eastAsia="Times New Roman" w:hAnsi="Baskerville Old Face" w:cs="Calibri"/>
          <w:color w:val="000000"/>
        </w:rPr>
        <w:t>(11/28/16)</w:t>
      </w:r>
      <w:r>
        <w:rPr>
          <w:rFonts w:ascii="Baskerville Old Face" w:eastAsia="Times New Roman" w:hAnsi="Baskerville Old Face" w:cs="Calibri"/>
          <w:color w:val="000000"/>
        </w:rPr>
        <w:t xml:space="preserve">: Determine the utility of contact chamber </w:t>
      </w:r>
      <w:r w:rsidR="00113431">
        <w:rPr>
          <w:rFonts w:ascii="Baskerville Old Face" w:eastAsia="Times New Roman" w:hAnsi="Baskerville Old Face" w:cs="Calibri"/>
          <w:color w:val="000000"/>
        </w:rPr>
        <w:t xml:space="preserve">by performing the tests with and without the contact chamber </w:t>
      </w:r>
      <w:r w:rsidR="00891D07">
        <w:rPr>
          <w:rFonts w:ascii="Baskerville Old Face" w:eastAsia="Times New Roman" w:hAnsi="Baskerville Old Face" w:cs="Calibri"/>
          <w:color w:val="000000"/>
        </w:rPr>
        <w:t>using the coagulant properties that we find.</w:t>
      </w:r>
    </w:p>
    <w:p w:rsidR="00EC287D" w:rsidRPr="00EE0DDB" w:rsidRDefault="00EC287D" w:rsidP="00EC287D">
      <w:pPr>
        <w:rPr>
          <w:rFonts w:ascii="Baskerville Old Face" w:hAnsi="Baskerville Old Face"/>
        </w:rPr>
      </w:pPr>
      <w:bookmarkStart w:id="0" w:name="_GoBack"/>
      <w:bookmarkEnd w:id="0"/>
    </w:p>
    <w:p w:rsidR="00EC287D" w:rsidRPr="00EE0DDB" w:rsidRDefault="00EC287D" w:rsidP="00EC287D">
      <w:pPr>
        <w:rPr>
          <w:rFonts w:ascii="Baskerville Old Face" w:hAnsi="Baskerville Old Face"/>
        </w:rPr>
      </w:pPr>
    </w:p>
    <w:p w:rsidR="00EC287D" w:rsidRPr="00EE0DDB" w:rsidRDefault="00EC287D" w:rsidP="00EC287D">
      <w:pPr>
        <w:rPr>
          <w:rFonts w:ascii="Baskerville Old Face" w:hAnsi="Baskerville Old Face"/>
        </w:rPr>
      </w:pPr>
    </w:p>
    <w:p w:rsidR="00EC287D" w:rsidRPr="00EE0DDB" w:rsidRDefault="00EC287D" w:rsidP="00EC287D">
      <w:pPr>
        <w:rPr>
          <w:rFonts w:ascii="Baskerville Old Face" w:hAnsi="Baskerville Old Face"/>
        </w:rPr>
      </w:pPr>
    </w:p>
    <w:p w:rsidR="00EC287D" w:rsidRPr="00EE0DDB" w:rsidRDefault="00EC287D" w:rsidP="00EC287D">
      <w:pPr>
        <w:rPr>
          <w:rFonts w:ascii="Baskerville Old Face" w:hAnsi="Baskerville Old Face"/>
        </w:rPr>
      </w:pPr>
    </w:p>
    <w:p w:rsidR="00EC287D" w:rsidRPr="00EE0DDB" w:rsidRDefault="00EC287D" w:rsidP="00EC287D">
      <w:pPr>
        <w:rPr>
          <w:rFonts w:ascii="Baskerville Old Face" w:hAnsi="Baskerville Old Face"/>
        </w:rPr>
      </w:pPr>
    </w:p>
    <w:sectPr w:rsidR="00EC287D" w:rsidRPr="00EE0D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F12"/>
    <w:rsid w:val="000B6DC1"/>
    <w:rsid w:val="00107113"/>
    <w:rsid w:val="00113431"/>
    <w:rsid w:val="00165FF9"/>
    <w:rsid w:val="00456751"/>
    <w:rsid w:val="00466298"/>
    <w:rsid w:val="00494DB5"/>
    <w:rsid w:val="004C6AAE"/>
    <w:rsid w:val="00765DC4"/>
    <w:rsid w:val="00775C84"/>
    <w:rsid w:val="007961C1"/>
    <w:rsid w:val="00891D07"/>
    <w:rsid w:val="00A274EE"/>
    <w:rsid w:val="00A6501F"/>
    <w:rsid w:val="00B7384B"/>
    <w:rsid w:val="00B8759F"/>
    <w:rsid w:val="00BF6BE7"/>
    <w:rsid w:val="00C007BC"/>
    <w:rsid w:val="00C965BE"/>
    <w:rsid w:val="00D15F12"/>
    <w:rsid w:val="00D7612E"/>
    <w:rsid w:val="00DB38A6"/>
    <w:rsid w:val="00E521D5"/>
    <w:rsid w:val="00E83B8A"/>
    <w:rsid w:val="00EC287D"/>
    <w:rsid w:val="00EE0DDB"/>
    <w:rsid w:val="00F6757B"/>
    <w:rsid w:val="00FD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F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5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F1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C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F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5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F1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C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B676A-19EB-45F2-8960-BAD1E145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ceeadmin</dc:creator>
  <cp:lastModifiedBy>ceeadmin</cp:lastModifiedBy>
  <cp:revision>5</cp:revision>
  <cp:lastPrinted>2016-11-28T22:23:00Z</cp:lastPrinted>
  <dcterms:created xsi:type="dcterms:W3CDTF">2016-09-13T19:35:00Z</dcterms:created>
  <dcterms:modified xsi:type="dcterms:W3CDTF">2016-11-28T23:21:00Z</dcterms:modified>
</cp:coreProperties>
</file>