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C9" w:rsidRDefault="002C3BD5" w:rsidP="00440088">
      <w:pPr>
        <w:jc w:val="center"/>
      </w:pPr>
      <w:r>
        <w:rPr>
          <w:noProof/>
        </w:rPr>
        <w:drawing>
          <wp:inline distT="0" distB="0" distL="0" distR="0" wp14:anchorId="467B08B0" wp14:editId="7AF90C98">
            <wp:extent cx="5314950" cy="13383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3227" cy="134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BD5" w:rsidRDefault="002C3BD5" w:rsidP="00440088">
      <w:pPr>
        <w:jc w:val="center"/>
      </w:pPr>
      <w:r>
        <w:rPr>
          <w:noProof/>
        </w:rPr>
        <w:drawing>
          <wp:inline distT="0" distB="0" distL="0" distR="0" wp14:anchorId="22066915" wp14:editId="5489074A">
            <wp:extent cx="5067300" cy="2849273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9491" cy="285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71A" w:rsidRPr="00C43EDB" w:rsidRDefault="002C3BD5">
      <w:pPr>
        <w:rPr>
          <w:b/>
        </w:rPr>
      </w:pPr>
      <w:r w:rsidRPr="00C43EDB">
        <w:rPr>
          <w:b/>
        </w:rPr>
        <w:t>Minimally Invasive Approaches</w:t>
      </w:r>
    </w:p>
    <w:p w:rsidR="009A471A" w:rsidRDefault="009A471A" w:rsidP="009A471A">
      <w:pPr>
        <w:pStyle w:val="ListParagraph"/>
        <w:numPr>
          <w:ilvl w:val="0"/>
          <w:numId w:val="2"/>
        </w:numPr>
      </w:pPr>
      <w:r>
        <w:t>Catheter-directed thrombolysis uses thrombolytic drugs directly on the clot to accelerate fibrinolysis</w:t>
      </w:r>
    </w:p>
    <w:p w:rsidR="009A471A" w:rsidRDefault="009A471A" w:rsidP="009A471A">
      <w:pPr>
        <w:pStyle w:val="ListParagraph"/>
        <w:numPr>
          <w:ilvl w:val="0"/>
          <w:numId w:val="2"/>
        </w:numPr>
      </w:pPr>
      <w:r>
        <w:t>Side effects: bleeding, pulmonary embolism (if treating venous thromboembolism) and reperfusion injury</w:t>
      </w:r>
    </w:p>
    <w:p w:rsidR="009A471A" w:rsidRDefault="009A471A" w:rsidP="009A471A">
      <w:pPr>
        <w:pStyle w:val="ListParagraph"/>
        <w:numPr>
          <w:ilvl w:val="0"/>
          <w:numId w:val="2"/>
        </w:numPr>
      </w:pPr>
      <w:r>
        <w:t>This technique has better outcomes and fewer side effects in people compared to systemic administration of thrombolytic drugs</w:t>
      </w:r>
    </w:p>
    <w:p w:rsidR="009A471A" w:rsidRDefault="009A471A" w:rsidP="009A471A">
      <w:pPr>
        <w:pStyle w:val="ListParagraph"/>
        <w:numPr>
          <w:ilvl w:val="0"/>
          <w:numId w:val="2"/>
        </w:numPr>
      </w:pPr>
      <w:r>
        <w:t xml:space="preserve">Arterial thrombosis is an emergency, venous thrombosis </w:t>
      </w:r>
      <w:r w:rsidR="00C43EDB">
        <w:t>may be dissolve with management of underlying disease, but may lead to pulmonary embolism as the clot breaks up.</w:t>
      </w:r>
    </w:p>
    <w:p w:rsidR="00C43EDB" w:rsidRDefault="00C43EDB"/>
    <w:p w:rsidR="00C43EDB" w:rsidRDefault="002C3BD5" w:rsidP="00C43EDB">
      <w:pPr>
        <w:rPr>
          <w:b/>
        </w:rPr>
      </w:pPr>
      <w:r w:rsidRPr="00C43EDB">
        <w:rPr>
          <w:b/>
        </w:rPr>
        <w:t xml:space="preserve">Balloon Dilation or </w:t>
      </w:r>
      <w:proofErr w:type="spellStart"/>
      <w:r w:rsidRPr="00C43EDB">
        <w:rPr>
          <w:b/>
        </w:rPr>
        <w:t>Angioplasty</w:t>
      </w:r>
      <w:proofErr w:type="spellEnd"/>
    </w:p>
    <w:p w:rsidR="00C43EDB" w:rsidRPr="00C43EDB" w:rsidRDefault="00C43EDB" w:rsidP="00C43EDB">
      <w:pPr>
        <w:pStyle w:val="ListParagraph"/>
        <w:numPr>
          <w:ilvl w:val="0"/>
          <w:numId w:val="4"/>
        </w:numPr>
        <w:rPr>
          <w:b/>
        </w:rPr>
      </w:pPr>
      <w:proofErr w:type="spellStart"/>
      <w:r>
        <w:t>Plasties</w:t>
      </w:r>
      <w:proofErr w:type="spellEnd"/>
      <w:r>
        <w:t xml:space="preserve"> clot up against a vessel, restoring patency</w:t>
      </w:r>
    </w:p>
    <w:p w:rsidR="00C43EDB" w:rsidRPr="00C43EDB" w:rsidRDefault="00C43EDB" w:rsidP="00C43EDB">
      <w:pPr>
        <w:pStyle w:val="ListParagraph"/>
        <w:numPr>
          <w:ilvl w:val="0"/>
          <w:numId w:val="4"/>
        </w:numPr>
        <w:rPr>
          <w:b/>
        </w:rPr>
      </w:pPr>
      <w:r>
        <w:t>Used in smaller caliber vessels (femoral or popliteal veins)</w:t>
      </w:r>
    </w:p>
    <w:p w:rsidR="00C43EDB" w:rsidRPr="00C43EDB" w:rsidRDefault="008D36A5" w:rsidP="00C43EDB">
      <w:pPr>
        <w:pStyle w:val="ListParagraph"/>
        <w:numPr>
          <w:ilvl w:val="0"/>
          <w:numId w:val="4"/>
        </w:numPr>
        <w:rPr>
          <w:b/>
        </w:rPr>
      </w:pPr>
      <w:r>
        <w:t>Complications: v</w:t>
      </w:r>
      <w:r w:rsidR="00C43EDB">
        <w:t>essel may re</w:t>
      </w:r>
      <w:r>
        <w:t>-</w:t>
      </w:r>
      <w:r w:rsidR="00C43EDB">
        <w:t xml:space="preserve">occlude, risk of pulmonary embolism (may use a </w:t>
      </w:r>
      <w:proofErr w:type="spellStart"/>
      <w:r w:rsidR="00C43EDB">
        <w:t>caval</w:t>
      </w:r>
      <w:proofErr w:type="spellEnd"/>
      <w:r w:rsidR="00C43EDB">
        <w:t xml:space="preserve"> filter in high risk patients)</w:t>
      </w:r>
    </w:p>
    <w:p w:rsidR="002C3BD5" w:rsidRDefault="00C43EDB" w:rsidP="00C43EDB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Anticoagulant coated balloons may reduce the occurrence of restenosis (paclitaxel)</w:t>
      </w:r>
    </w:p>
    <w:p w:rsidR="008D36A5" w:rsidRDefault="00C43EDB" w:rsidP="00440088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Requirements: vessel must be easily accesible, sufficient diameter to not become completely occluded</w:t>
      </w:r>
    </w:p>
    <w:p w:rsidR="002C3BD5" w:rsidRDefault="002C3BD5">
      <w:pPr>
        <w:rPr>
          <w:b/>
        </w:rPr>
      </w:pPr>
      <w:r w:rsidRPr="008D36A5">
        <w:rPr>
          <w:b/>
        </w:rPr>
        <w:lastRenderedPageBreak/>
        <w:t>Vascular Stenting</w:t>
      </w:r>
    </w:p>
    <w:p w:rsidR="008D36A5" w:rsidRDefault="008D36A5" w:rsidP="008D36A5">
      <w:pPr>
        <w:pStyle w:val="ListParagraph"/>
        <w:numPr>
          <w:ilvl w:val="0"/>
          <w:numId w:val="7"/>
        </w:numPr>
      </w:pPr>
      <w:r>
        <w:t>Used in arterial and venous thrombi</w:t>
      </w:r>
    </w:p>
    <w:p w:rsidR="008D36A5" w:rsidRDefault="008D36A5" w:rsidP="008D36A5">
      <w:pPr>
        <w:pStyle w:val="ListParagraph"/>
        <w:numPr>
          <w:ilvl w:val="0"/>
          <w:numId w:val="7"/>
        </w:numPr>
      </w:pPr>
      <w:r>
        <w:t>Stents are non-</w:t>
      </w:r>
      <w:proofErr w:type="spellStart"/>
      <w:r>
        <w:t>thrombogenic</w:t>
      </w:r>
      <w:proofErr w:type="spellEnd"/>
      <w:r>
        <w:t xml:space="preserve"> and don’t appear to be associated with risk of thrombosis at the site (however used in combination with anticoagulants and </w:t>
      </w:r>
      <w:proofErr w:type="spellStart"/>
      <w:r>
        <w:t>thrombolytics</w:t>
      </w:r>
      <w:proofErr w:type="spellEnd"/>
      <w:r>
        <w:t>)</w:t>
      </w:r>
    </w:p>
    <w:p w:rsidR="008D36A5" w:rsidRDefault="008D36A5" w:rsidP="008D36A5">
      <w:pPr>
        <w:pStyle w:val="ListParagraph"/>
        <w:numPr>
          <w:ilvl w:val="0"/>
          <w:numId w:val="7"/>
        </w:numPr>
      </w:pPr>
      <w:r>
        <w:t xml:space="preserve">Made of a metal exoskeleton coated with </w:t>
      </w:r>
      <w:proofErr w:type="spellStart"/>
      <w:r>
        <w:t>polytetrafluoethylene</w:t>
      </w:r>
      <w:proofErr w:type="spellEnd"/>
      <w:r>
        <w:t xml:space="preserve"> material (impermeable to blood), can also be drug eluting stents (paclitaxel, </w:t>
      </w:r>
      <w:proofErr w:type="spellStart"/>
      <w:r>
        <w:t>everolimus</w:t>
      </w:r>
      <w:proofErr w:type="spellEnd"/>
      <w:r>
        <w:t xml:space="preserve">, </w:t>
      </w:r>
      <w:proofErr w:type="spellStart"/>
      <w:r>
        <w:t>sirolimus</w:t>
      </w:r>
      <w:proofErr w:type="spellEnd"/>
      <w:r>
        <w:t>)</w:t>
      </w:r>
    </w:p>
    <w:p w:rsidR="008D36A5" w:rsidRDefault="008D36A5" w:rsidP="008D36A5">
      <w:pPr>
        <w:pStyle w:val="ListParagraph"/>
        <w:numPr>
          <w:ilvl w:val="0"/>
          <w:numId w:val="7"/>
        </w:numPr>
      </w:pPr>
      <w:r>
        <w:t>Can be mounted onto a balloon or self-expanding, once placed cannot be removed</w:t>
      </w:r>
    </w:p>
    <w:p w:rsidR="008D36A5" w:rsidRPr="008D36A5" w:rsidRDefault="008D36A5" w:rsidP="008D36A5">
      <w:pPr>
        <w:pStyle w:val="ListParagraph"/>
        <w:numPr>
          <w:ilvl w:val="0"/>
          <w:numId w:val="7"/>
        </w:numPr>
      </w:pPr>
      <w:r>
        <w:t>Complications: stent fracture in mobile sites, can re</w:t>
      </w:r>
      <w:r w:rsidR="004974FC">
        <w:t>-</w:t>
      </w:r>
      <w:proofErr w:type="spellStart"/>
      <w:r>
        <w:t>stenose</w:t>
      </w:r>
      <w:proofErr w:type="spellEnd"/>
    </w:p>
    <w:p w:rsidR="00440088" w:rsidRDefault="00440088">
      <w:pPr>
        <w:rPr>
          <w:b/>
        </w:rPr>
      </w:pPr>
    </w:p>
    <w:p w:rsidR="002C3BD5" w:rsidRDefault="002C3BD5">
      <w:pPr>
        <w:rPr>
          <w:b/>
        </w:rPr>
      </w:pPr>
      <w:r w:rsidRPr="008D36A5">
        <w:rPr>
          <w:b/>
        </w:rPr>
        <w:t>Embolic Trapping Devices</w:t>
      </w:r>
    </w:p>
    <w:p w:rsidR="008D36A5" w:rsidRDefault="00B070A0" w:rsidP="008D36A5">
      <w:pPr>
        <w:pStyle w:val="ListParagraph"/>
        <w:numPr>
          <w:ilvl w:val="0"/>
          <w:numId w:val="8"/>
        </w:numPr>
      </w:pPr>
      <w:r>
        <w:t>Used to trap emboli and prevent them from reaching the lungs, once trapped it can undergo fibrinolysis</w:t>
      </w:r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>Use is indicated when anticoagulant therapy cannot be initiated, must be stopped or is insufficient to protect from pulmonary embolism</w:t>
      </w:r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>Placed fluoroscopically into caudal vena cava under the lowest renal vein to trap emboli from femoral or popliteal veins; can also be place in the cranial vena cava.</w:t>
      </w:r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>Can be permanent or can be retrieved once thrombotic disease is controlled</w:t>
      </w:r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>Filters are made from stainless steel or nitinol and are non-</w:t>
      </w:r>
      <w:proofErr w:type="spellStart"/>
      <w:r>
        <w:t>thrombogenic</w:t>
      </w:r>
      <w:proofErr w:type="spellEnd"/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>Complications: migration, tearing or perforation of the cava</w:t>
      </w:r>
    </w:p>
    <w:p w:rsidR="00B070A0" w:rsidRDefault="00B070A0" w:rsidP="008D36A5">
      <w:pPr>
        <w:pStyle w:val="ListParagraph"/>
        <w:numPr>
          <w:ilvl w:val="0"/>
          <w:numId w:val="8"/>
        </w:numPr>
      </w:pPr>
      <w:r>
        <w:t xml:space="preserve">Have not been used in </w:t>
      </w:r>
      <w:proofErr w:type="spellStart"/>
      <w:r>
        <w:t>vetmed</w:t>
      </w:r>
      <w:proofErr w:type="spellEnd"/>
      <w:r>
        <w:t xml:space="preserve"> yet, potential for trapping clots in adrenal tumors and PLN</w:t>
      </w:r>
    </w:p>
    <w:p w:rsidR="00B070A0" w:rsidRPr="008D36A5" w:rsidRDefault="00B070A0" w:rsidP="00B070A0">
      <w:pPr>
        <w:pStyle w:val="ListParagraph"/>
      </w:pPr>
    </w:p>
    <w:p w:rsidR="002C3BD5" w:rsidRPr="00B070A0" w:rsidRDefault="002C3BD5">
      <w:pPr>
        <w:rPr>
          <w:b/>
        </w:rPr>
      </w:pPr>
      <w:r w:rsidRPr="00B070A0">
        <w:rPr>
          <w:b/>
        </w:rPr>
        <w:t>P</w:t>
      </w:r>
      <w:r w:rsidR="00B070A0" w:rsidRPr="00B070A0">
        <w:rPr>
          <w:b/>
        </w:rPr>
        <w:t xml:space="preserve">ercutaneous </w:t>
      </w:r>
      <w:r w:rsidRPr="00B070A0">
        <w:rPr>
          <w:b/>
        </w:rPr>
        <w:t>M</w:t>
      </w:r>
      <w:r w:rsidR="00B070A0" w:rsidRPr="00B070A0">
        <w:rPr>
          <w:b/>
        </w:rPr>
        <w:t xml:space="preserve">echanical </w:t>
      </w:r>
      <w:proofErr w:type="spellStart"/>
      <w:r w:rsidRPr="00B070A0">
        <w:rPr>
          <w:b/>
        </w:rPr>
        <w:t>T</w:t>
      </w:r>
      <w:r w:rsidR="00B070A0" w:rsidRPr="00B070A0">
        <w:rPr>
          <w:b/>
        </w:rPr>
        <w:t>hrombectomy</w:t>
      </w:r>
      <w:proofErr w:type="spellEnd"/>
      <w:r w:rsidR="0070175B">
        <w:rPr>
          <w:b/>
        </w:rPr>
        <w:t xml:space="preserve"> (PMT)</w:t>
      </w:r>
    </w:p>
    <w:p w:rsidR="00B070A0" w:rsidRDefault="00B070A0" w:rsidP="00B070A0">
      <w:pPr>
        <w:pStyle w:val="ListParagraph"/>
        <w:numPr>
          <w:ilvl w:val="0"/>
          <w:numId w:val="9"/>
        </w:numPr>
      </w:pPr>
      <w:r>
        <w:t>Wall contact devices</w:t>
      </w:r>
    </w:p>
    <w:p w:rsidR="00B070A0" w:rsidRDefault="00B070A0" w:rsidP="00B070A0">
      <w:pPr>
        <w:pStyle w:val="ListParagraph"/>
        <w:numPr>
          <w:ilvl w:val="0"/>
          <w:numId w:val="9"/>
        </w:numPr>
      </w:pPr>
      <w:r>
        <w:t>Non-wall contact devices</w:t>
      </w:r>
    </w:p>
    <w:p w:rsidR="00A95D06" w:rsidRDefault="006E2B51" w:rsidP="00543F4A">
      <w:pPr>
        <w:pStyle w:val="ListParagraph"/>
        <w:numPr>
          <w:ilvl w:val="1"/>
          <w:numId w:val="9"/>
        </w:numPr>
        <w:ind w:left="1080"/>
      </w:pPr>
      <w:proofErr w:type="spellStart"/>
      <w:r>
        <w:t>Angiojet</w:t>
      </w:r>
      <w:proofErr w:type="spellEnd"/>
      <w:r>
        <w:t xml:space="preserve"> system: </w:t>
      </w:r>
      <w:r w:rsidR="00B070A0">
        <w:t>emits high velocity saline jets</w:t>
      </w:r>
      <w:r w:rsidR="00A95D06">
        <w:t xml:space="preserve"> directed backwards from the tip of the device to outflow channels creating a localized low-pressure zone, these generate a vacuum force that draws the thrombus back into the catheter. Jet breaks the thrombus into small fragments that are propelled in to the catheter lumen and aspirated, preventing embolism.                           </w:t>
      </w:r>
      <w:hyperlink r:id="rId7" w:history="1">
        <w:r w:rsidR="00A95D06" w:rsidRPr="00A66B8C">
          <w:rPr>
            <w:rStyle w:val="Hyperlink"/>
          </w:rPr>
          <w:t>https://www.youtube.com/watch?v=ku4QuxOmxtM</w:t>
        </w:r>
      </w:hyperlink>
    </w:p>
    <w:p w:rsidR="00A95D06" w:rsidRDefault="00A95D06" w:rsidP="00543F4A">
      <w:pPr>
        <w:pStyle w:val="ListParagraph"/>
        <w:numPr>
          <w:ilvl w:val="1"/>
          <w:numId w:val="9"/>
        </w:numPr>
        <w:ind w:left="1080"/>
      </w:pPr>
      <w:r>
        <w:t xml:space="preserve">Device must be inserted into the affected vessel and advanced until it reaches the clit, size may be restrictive, smallest available </w:t>
      </w:r>
      <w:proofErr w:type="spellStart"/>
      <w:r>
        <w:t>Angiojet</w:t>
      </w:r>
      <w:proofErr w:type="spellEnd"/>
      <w:r>
        <w:t xml:space="preserve"> is 4 Fr. </w:t>
      </w:r>
    </w:p>
    <w:p w:rsidR="006E2B51" w:rsidRDefault="006E2B51" w:rsidP="00543F4A">
      <w:pPr>
        <w:pStyle w:val="ListParagraph"/>
        <w:numPr>
          <w:ilvl w:val="1"/>
          <w:numId w:val="9"/>
        </w:numPr>
        <w:ind w:left="1080"/>
      </w:pPr>
      <w:r>
        <w:t xml:space="preserve">In humans instead of saline they also recommend </w:t>
      </w:r>
      <w:proofErr w:type="spellStart"/>
      <w:r>
        <w:t>tPA</w:t>
      </w:r>
      <w:proofErr w:type="spellEnd"/>
      <w:r>
        <w:t xml:space="preserve"> to flush, which may improve outcome</w:t>
      </w:r>
    </w:p>
    <w:p w:rsidR="006E2B51" w:rsidRDefault="006E2B51" w:rsidP="00543F4A">
      <w:pPr>
        <w:pStyle w:val="ListParagraph"/>
        <w:numPr>
          <w:ilvl w:val="1"/>
          <w:numId w:val="9"/>
        </w:numPr>
        <w:ind w:left="1080"/>
      </w:pPr>
      <w:r>
        <w:t xml:space="preserve">Evaluated in cats with ATE, reperfusion injury was reported following </w:t>
      </w:r>
      <w:proofErr w:type="spellStart"/>
      <w:r>
        <w:t>thrombectomy</w:t>
      </w:r>
      <w:proofErr w:type="spellEnd"/>
      <w:r w:rsidR="0070175B">
        <w:t xml:space="preserve"> in all cats with varying severity</w:t>
      </w:r>
    </w:p>
    <w:p w:rsidR="006E2B51" w:rsidRDefault="004974FC" w:rsidP="006E2B51">
      <w:pPr>
        <w:pStyle w:val="ListParagraph"/>
        <w:numPr>
          <w:ilvl w:val="2"/>
          <w:numId w:val="9"/>
        </w:numPr>
      </w:pPr>
      <w:r>
        <w:t>Successful</w:t>
      </w:r>
      <w:r w:rsidR="006E2B51">
        <w:t xml:space="preserve"> </w:t>
      </w:r>
      <w:proofErr w:type="spellStart"/>
      <w:r w:rsidR="006E2B51">
        <w:t>thrombectomy</w:t>
      </w:r>
      <w:proofErr w:type="spellEnd"/>
      <w:r w:rsidR="006E2B51">
        <w:t xml:space="preserve"> in 5/6 cats, 50% survived to discharge (1 died 4 months later spontaneously, no cause of death was obvious on necropsy, 1 euthanized 4 months later for ATE, 1 died from CHF and CRF 2 years later)</w:t>
      </w:r>
    </w:p>
    <w:p w:rsidR="006E2B51" w:rsidRDefault="006E2B51" w:rsidP="006E2B51">
      <w:pPr>
        <w:pStyle w:val="ListParagraph"/>
        <w:ind w:left="2160"/>
      </w:pPr>
    </w:p>
    <w:p w:rsidR="00440088" w:rsidRDefault="00440088">
      <w:pPr>
        <w:rPr>
          <w:b/>
        </w:rPr>
      </w:pPr>
    </w:p>
    <w:p w:rsidR="00440088" w:rsidRDefault="00440088">
      <w:pPr>
        <w:rPr>
          <w:b/>
        </w:rPr>
      </w:pPr>
    </w:p>
    <w:p w:rsidR="002C3BD5" w:rsidRDefault="002C3BD5">
      <w:pPr>
        <w:rPr>
          <w:b/>
        </w:rPr>
      </w:pPr>
      <w:r w:rsidRPr="006E2B51">
        <w:rPr>
          <w:b/>
        </w:rPr>
        <w:t>Concurrent Anticoagulation/Antiplatelet Therapy</w:t>
      </w:r>
    </w:p>
    <w:p w:rsidR="006E2B51" w:rsidRDefault="004974FC" w:rsidP="004974FC">
      <w:pPr>
        <w:pStyle w:val="ListParagraph"/>
        <w:numPr>
          <w:ilvl w:val="0"/>
          <w:numId w:val="11"/>
        </w:numPr>
      </w:pPr>
      <w:r>
        <w:t>If underlying disease has not been addressed, thrombosis can recur, hence anticoagulation/antiplatelet therapy should continue for as long as the underlying cause is present</w:t>
      </w:r>
    </w:p>
    <w:p w:rsidR="004974FC" w:rsidRPr="006E2B51" w:rsidRDefault="004974FC" w:rsidP="004974FC">
      <w:pPr>
        <w:pStyle w:val="ListParagraph"/>
        <w:numPr>
          <w:ilvl w:val="0"/>
          <w:numId w:val="11"/>
        </w:numPr>
      </w:pPr>
      <w:r>
        <w:t>Anticoagulants and antiplatelet therapy are discontinued before these procedures, length of time required is dependent of the half-life of the drugs used</w:t>
      </w:r>
    </w:p>
    <w:p w:rsidR="00440088" w:rsidRDefault="00440088">
      <w:pPr>
        <w:rPr>
          <w:b/>
        </w:rPr>
      </w:pPr>
    </w:p>
    <w:p w:rsidR="002C3BD5" w:rsidRDefault="002C3BD5">
      <w:pPr>
        <w:rPr>
          <w:b/>
        </w:rPr>
      </w:pPr>
      <w:r w:rsidRPr="006E2B51">
        <w:rPr>
          <w:b/>
        </w:rPr>
        <w:t>Multimodality Approach</w:t>
      </w:r>
    </w:p>
    <w:p w:rsidR="004974FC" w:rsidRDefault="004974FC" w:rsidP="004974FC">
      <w:pPr>
        <w:pStyle w:val="ListParagraph"/>
        <w:numPr>
          <w:ilvl w:val="0"/>
          <w:numId w:val="12"/>
        </w:numPr>
      </w:pPr>
      <w:r w:rsidRPr="00813943">
        <w:t>Use of medical management, catheter-directed thrombolysis and endovascular stents</w:t>
      </w:r>
    </w:p>
    <w:p w:rsidR="00440088" w:rsidRPr="00813943" w:rsidRDefault="00440088" w:rsidP="004974FC">
      <w:pPr>
        <w:pStyle w:val="ListParagraph"/>
        <w:numPr>
          <w:ilvl w:val="0"/>
          <w:numId w:val="12"/>
        </w:numPr>
      </w:pPr>
      <w:r>
        <w:t>May result in improved morbidity and mortality</w:t>
      </w:r>
    </w:p>
    <w:p w:rsidR="00440088" w:rsidRDefault="00440088">
      <w:pPr>
        <w:rPr>
          <w:b/>
        </w:rPr>
      </w:pPr>
    </w:p>
    <w:p w:rsidR="002C3BD5" w:rsidRPr="006E2B51" w:rsidRDefault="002C3BD5">
      <w:pPr>
        <w:rPr>
          <w:b/>
        </w:rPr>
      </w:pPr>
      <w:r w:rsidRPr="006E2B51">
        <w:rPr>
          <w:b/>
        </w:rPr>
        <w:t>Prognosis</w:t>
      </w:r>
    </w:p>
    <w:p w:rsidR="002C3BD5" w:rsidRDefault="002C3BD5" w:rsidP="002C3BD5">
      <w:pPr>
        <w:pStyle w:val="ListParagraph"/>
        <w:numPr>
          <w:ilvl w:val="0"/>
          <w:numId w:val="1"/>
        </w:numPr>
      </w:pPr>
      <w:r>
        <w:t>Varies depending on site of thrombosis, arterial vs venous, underlying hypercoagulable condition and clinician’s ability to address the underlying condition.</w:t>
      </w:r>
    </w:p>
    <w:p w:rsidR="002C3BD5" w:rsidRDefault="002C3BD5" w:rsidP="002C3BD5">
      <w:pPr>
        <w:pStyle w:val="ListParagraph"/>
        <w:numPr>
          <w:ilvl w:val="0"/>
          <w:numId w:val="1"/>
        </w:numPr>
      </w:pPr>
      <w:r>
        <w:t>Venous are less life threatening than aortic thrombosis.</w:t>
      </w:r>
    </w:p>
    <w:p w:rsidR="002C3BD5" w:rsidRDefault="002C3BD5" w:rsidP="002C3BD5">
      <w:pPr>
        <w:pStyle w:val="ListParagraph"/>
        <w:numPr>
          <w:ilvl w:val="0"/>
          <w:numId w:val="1"/>
        </w:numPr>
      </w:pPr>
      <w:r>
        <w:t>Early identification and rapid treatment of underlying disease may improve prognosis.</w:t>
      </w:r>
    </w:p>
    <w:p w:rsidR="002C3BD5" w:rsidRDefault="002C3BD5"/>
    <w:p w:rsidR="00440088" w:rsidRDefault="00440088"/>
    <w:p w:rsidR="00440088" w:rsidRDefault="00440088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0576B5" w:rsidRDefault="000576B5"/>
    <w:p w:rsidR="008D36A5" w:rsidRDefault="008D36A5">
      <w:r>
        <w:lastRenderedPageBreak/>
        <w:t>Questions:</w:t>
      </w:r>
    </w:p>
    <w:p w:rsidR="008D36A5" w:rsidRDefault="008D36A5" w:rsidP="008D36A5">
      <w:pPr>
        <w:pStyle w:val="ListParagraph"/>
        <w:numPr>
          <w:ilvl w:val="0"/>
          <w:numId w:val="5"/>
        </w:numPr>
      </w:pPr>
      <w:r>
        <w:t>Name 2 complications of balloon angioplasty</w:t>
      </w:r>
    </w:p>
    <w:p w:rsidR="008D36A5" w:rsidRDefault="008D36A5" w:rsidP="008D36A5">
      <w:pPr>
        <w:pStyle w:val="ListParagraph"/>
        <w:ind w:left="1440"/>
      </w:pPr>
    </w:p>
    <w:p w:rsidR="008D36A5" w:rsidRDefault="00440088" w:rsidP="008D36A5">
      <w:pPr>
        <w:pStyle w:val="ListParagraph"/>
        <w:numPr>
          <w:ilvl w:val="0"/>
          <w:numId w:val="5"/>
        </w:numPr>
      </w:pPr>
      <w:r>
        <w:t>What are the indications for the use of embolic trapping devices?</w:t>
      </w:r>
    </w:p>
    <w:p w:rsidR="0070175B" w:rsidRDefault="0070175B" w:rsidP="0070175B">
      <w:pPr>
        <w:pStyle w:val="ListParagraph"/>
        <w:ind w:left="1440"/>
      </w:pPr>
    </w:p>
    <w:p w:rsidR="0070175B" w:rsidRDefault="0070175B" w:rsidP="0070175B">
      <w:pPr>
        <w:pStyle w:val="ListParagraph"/>
        <w:numPr>
          <w:ilvl w:val="0"/>
          <w:numId w:val="5"/>
        </w:numPr>
      </w:pPr>
      <w:r>
        <w:t>T or F: Venous thrombosis is a life threatening emergency</w:t>
      </w:r>
    </w:p>
    <w:p w:rsidR="0070175B" w:rsidRDefault="0070175B" w:rsidP="0070175B">
      <w:pPr>
        <w:pStyle w:val="ListParagraph"/>
      </w:pPr>
    </w:p>
    <w:p w:rsidR="0070175B" w:rsidRDefault="000576B5" w:rsidP="0070175B">
      <w:pPr>
        <w:pStyle w:val="ListParagraph"/>
        <w:numPr>
          <w:ilvl w:val="0"/>
          <w:numId w:val="5"/>
        </w:numPr>
      </w:pPr>
      <w:r>
        <w:t>Indicate which of the following are the</w:t>
      </w:r>
      <w:r w:rsidR="0070175B">
        <w:t xml:space="preserve"> most common complications </w:t>
      </w:r>
      <w:r>
        <w:t xml:space="preserve">with </w:t>
      </w:r>
      <w:proofErr w:type="spellStart"/>
      <w:r>
        <w:t>thrombectomy</w:t>
      </w:r>
      <w:proofErr w:type="spellEnd"/>
      <w:r>
        <w:t xml:space="preserve"> techniques</w:t>
      </w:r>
      <w:r w:rsidR="0070175B">
        <w:t>:</w:t>
      </w:r>
    </w:p>
    <w:p w:rsidR="0070175B" w:rsidRDefault="0070175B" w:rsidP="0070175B">
      <w:pPr>
        <w:pStyle w:val="ListParagraph"/>
        <w:numPr>
          <w:ilvl w:val="0"/>
          <w:numId w:val="13"/>
        </w:numPr>
      </w:pPr>
      <w:r>
        <w:t>Reperfusion injury</w:t>
      </w:r>
    </w:p>
    <w:p w:rsidR="0070175B" w:rsidRDefault="0070175B" w:rsidP="0070175B">
      <w:pPr>
        <w:pStyle w:val="ListParagraph"/>
        <w:numPr>
          <w:ilvl w:val="0"/>
          <w:numId w:val="13"/>
        </w:numPr>
      </w:pPr>
      <w:r>
        <w:t>Recurrence of occlusion</w:t>
      </w:r>
    </w:p>
    <w:p w:rsidR="0070175B" w:rsidRDefault="000576B5" w:rsidP="0070175B">
      <w:pPr>
        <w:pStyle w:val="ListParagraph"/>
        <w:numPr>
          <w:ilvl w:val="0"/>
          <w:numId w:val="13"/>
        </w:numPr>
      </w:pPr>
      <w:r>
        <w:t xml:space="preserve">New development of thrombosis </w:t>
      </w:r>
    </w:p>
    <w:p w:rsidR="000576B5" w:rsidRDefault="000576B5" w:rsidP="0070175B">
      <w:pPr>
        <w:pStyle w:val="ListParagraph"/>
        <w:numPr>
          <w:ilvl w:val="0"/>
          <w:numId w:val="13"/>
        </w:numPr>
      </w:pPr>
      <w:r>
        <w:t>Pulmonary embolisms</w:t>
      </w:r>
    </w:p>
    <w:p w:rsidR="000576B5" w:rsidRDefault="000576B5" w:rsidP="0070175B">
      <w:pPr>
        <w:pStyle w:val="ListParagraph"/>
        <w:numPr>
          <w:ilvl w:val="0"/>
          <w:numId w:val="13"/>
        </w:numPr>
      </w:pPr>
      <w:r>
        <w:t>Bleeding</w:t>
      </w:r>
    </w:p>
    <w:p w:rsidR="00440088" w:rsidRDefault="00440088" w:rsidP="0070175B">
      <w:pPr>
        <w:pStyle w:val="ListParagraph"/>
        <w:ind w:left="1440"/>
      </w:pPr>
    </w:p>
    <w:p w:rsidR="000576B5" w:rsidRDefault="000576B5" w:rsidP="0070175B">
      <w:pPr>
        <w:pStyle w:val="ListParagraph"/>
        <w:ind w:left="1440"/>
      </w:pPr>
    </w:p>
    <w:p w:rsidR="000576B5" w:rsidRDefault="000576B5" w:rsidP="0070175B">
      <w:pPr>
        <w:pStyle w:val="ListParagraph"/>
        <w:ind w:left="1440"/>
      </w:pPr>
    </w:p>
    <w:p w:rsidR="000576B5" w:rsidRDefault="000576B5" w:rsidP="0070175B">
      <w:pPr>
        <w:pStyle w:val="ListParagraph"/>
        <w:ind w:left="1440"/>
      </w:pPr>
    </w:p>
    <w:p w:rsidR="000576B5" w:rsidRDefault="000576B5" w:rsidP="0070175B">
      <w:pPr>
        <w:pStyle w:val="ListParagraph"/>
        <w:ind w:left="1440"/>
      </w:pPr>
    </w:p>
    <w:p w:rsidR="000576B5" w:rsidRDefault="000576B5" w:rsidP="0070175B">
      <w:pPr>
        <w:pStyle w:val="ListParagraph"/>
        <w:ind w:left="1440"/>
      </w:pPr>
    </w:p>
    <w:p w:rsidR="000576B5" w:rsidRDefault="000576B5" w:rsidP="000576B5"/>
    <w:p w:rsidR="000576B5" w:rsidRDefault="000576B5" w:rsidP="0070175B">
      <w:pPr>
        <w:pStyle w:val="ListParagraph"/>
        <w:ind w:left="1440"/>
      </w:pPr>
    </w:p>
    <w:p w:rsidR="000576B5" w:rsidRDefault="000576B5" w:rsidP="000576B5">
      <w:r>
        <w:t>Questions:</w:t>
      </w:r>
    </w:p>
    <w:p w:rsidR="000576B5" w:rsidRDefault="000576B5" w:rsidP="000576B5">
      <w:pPr>
        <w:pStyle w:val="ListParagraph"/>
        <w:numPr>
          <w:ilvl w:val="0"/>
          <w:numId w:val="5"/>
        </w:numPr>
      </w:pPr>
      <w:r>
        <w:t>Name 2 complications of balloon angioplasty</w:t>
      </w:r>
    </w:p>
    <w:p w:rsidR="000576B5" w:rsidRPr="000576B5" w:rsidRDefault="000576B5" w:rsidP="000576B5">
      <w:pPr>
        <w:pStyle w:val="ListParagraph"/>
        <w:numPr>
          <w:ilvl w:val="0"/>
          <w:numId w:val="6"/>
        </w:numPr>
        <w:rPr>
          <w:color w:val="FF0000"/>
        </w:rPr>
      </w:pPr>
      <w:r w:rsidRPr="000576B5">
        <w:rPr>
          <w:color w:val="FF0000"/>
        </w:rPr>
        <w:t>Risk of re-occluding vessel</w:t>
      </w:r>
    </w:p>
    <w:p w:rsidR="000576B5" w:rsidRPr="000576B5" w:rsidRDefault="000576B5" w:rsidP="000576B5">
      <w:pPr>
        <w:pStyle w:val="ListParagraph"/>
        <w:numPr>
          <w:ilvl w:val="0"/>
          <w:numId w:val="6"/>
        </w:numPr>
        <w:rPr>
          <w:color w:val="FF0000"/>
        </w:rPr>
      </w:pPr>
      <w:r w:rsidRPr="000576B5">
        <w:rPr>
          <w:color w:val="FF0000"/>
        </w:rPr>
        <w:t>Risk of pulmonary embolism</w:t>
      </w:r>
    </w:p>
    <w:p w:rsidR="000576B5" w:rsidRDefault="000576B5" w:rsidP="000576B5">
      <w:pPr>
        <w:pStyle w:val="ListParagraph"/>
        <w:ind w:left="1440"/>
      </w:pPr>
    </w:p>
    <w:p w:rsidR="000576B5" w:rsidRDefault="000576B5" w:rsidP="000576B5">
      <w:pPr>
        <w:pStyle w:val="ListParagraph"/>
        <w:numPr>
          <w:ilvl w:val="0"/>
          <w:numId w:val="5"/>
        </w:numPr>
      </w:pPr>
      <w:r>
        <w:t>What are the indications for the use of embolic trapping devices?</w:t>
      </w:r>
    </w:p>
    <w:p w:rsidR="000576B5" w:rsidRPr="000576B5" w:rsidRDefault="000576B5" w:rsidP="000576B5">
      <w:pPr>
        <w:pStyle w:val="ListParagraph"/>
        <w:numPr>
          <w:ilvl w:val="1"/>
          <w:numId w:val="5"/>
        </w:numPr>
        <w:rPr>
          <w:color w:val="FF0000"/>
        </w:rPr>
      </w:pPr>
      <w:r w:rsidRPr="000576B5">
        <w:rPr>
          <w:color w:val="FF0000"/>
        </w:rPr>
        <w:t>When patient is at high risk of developing pulmonary embolism</w:t>
      </w:r>
    </w:p>
    <w:p w:rsidR="000576B5" w:rsidRPr="000576B5" w:rsidRDefault="000576B5" w:rsidP="000576B5">
      <w:pPr>
        <w:pStyle w:val="ListParagraph"/>
        <w:numPr>
          <w:ilvl w:val="1"/>
          <w:numId w:val="5"/>
        </w:numPr>
        <w:rPr>
          <w:color w:val="FF0000"/>
        </w:rPr>
      </w:pPr>
      <w:r w:rsidRPr="000576B5">
        <w:rPr>
          <w:color w:val="FF0000"/>
        </w:rPr>
        <w:t>When anticoagulant therapy cannot be initiated, must be stopped or is insufficient to protect from pulmonary embolism</w:t>
      </w:r>
    </w:p>
    <w:p w:rsidR="000576B5" w:rsidRDefault="000576B5" w:rsidP="000576B5">
      <w:pPr>
        <w:pStyle w:val="ListParagraph"/>
        <w:ind w:left="1440"/>
      </w:pPr>
    </w:p>
    <w:p w:rsidR="000576B5" w:rsidRDefault="000576B5" w:rsidP="000576B5">
      <w:pPr>
        <w:pStyle w:val="ListParagraph"/>
        <w:numPr>
          <w:ilvl w:val="0"/>
          <w:numId w:val="5"/>
        </w:numPr>
      </w:pPr>
      <w:r>
        <w:t xml:space="preserve">T or </w:t>
      </w:r>
      <w:r w:rsidRPr="000576B5">
        <w:rPr>
          <w:color w:val="FF0000"/>
        </w:rPr>
        <w:t>F</w:t>
      </w:r>
      <w:r>
        <w:t xml:space="preserve">: </w:t>
      </w:r>
      <w:r w:rsidRPr="000576B5">
        <w:rPr>
          <w:color w:val="FF0000"/>
        </w:rPr>
        <w:t>Arterial</w:t>
      </w:r>
      <w:r w:rsidRPr="000576B5">
        <w:rPr>
          <w:color w:val="FF0000"/>
        </w:rPr>
        <w:t xml:space="preserve"> </w:t>
      </w:r>
      <w:r>
        <w:t>thrombosis is a life threatening emergency</w:t>
      </w:r>
    </w:p>
    <w:p w:rsidR="000576B5" w:rsidRDefault="000576B5" w:rsidP="000576B5">
      <w:pPr>
        <w:pStyle w:val="ListParagraph"/>
      </w:pPr>
    </w:p>
    <w:p w:rsidR="000576B5" w:rsidRDefault="000576B5" w:rsidP="000576B5">
      <w:pPr>
        <w:pStyle w:val="ListParagraph"/>
        <w:numPr>
          <w:ilvl w:val="0"/>
          <w:numId w:val="5"/>
        </w:numPr>
      </w:pPr>
      <w:r>
        <w:t xml:space="preserve">Indicate which of the following are the most common complications with </w:t>
      </w:r>
      <w:proofErr w:type="spellStart"/>
      <w:r>
        <w:t>thrombectomy</w:t>
      </w:r>
      <w:proofErr w:type="spellEnd"/>
      <w:r>
        <w:t xml:space="preserve"> techniques:</w:t>
      </w:r>
    </w:p>
    <w:p w:rsidR="000576B5" w:rsidRPr="000576B5" w:rsidRDefault="000576B5" w:rsidP="000576B5">
      <w:pPr>
        <w:pStyle w:val="ListParagraph"/>
        <w:numPr>
          <w:ilvl w:val="0"/>
          <w:numId w:val="14"/>
        </w:numPr>
        <w:rPr>
          <w:color w:val="FF0000"/>
        </w:rPr>
      </w:pPr>
      <w:r w:rsidRPr="000576B5">
        <w:rPr>
          <w:color w:val="FF0000"/>
        </w:rPr>
        <w:t>Reperfusion injury</w:t>
      </w:r>
    </w:p>
    <w:p w:rsidR="000576B5" w:rsidRPr="000576B5" w:rsidRDefault="000576B5" w:rsidP="000576B5">
      <w:pPr>
        <w:pStyle w:val="ListParagraph"/>
        <w:numPr>
          <w:ilvl w:val="0"/>
          <w:numId w:val="14"/>
        </w:numPr>
        <w:rPr>
          <w:color w:val="FF0000"/>
        </w:rPr>
      </w:pPr>
      <w:r w:rsidRPr="000576B5">
        <w:rPr>
          <w:color w:val="FF0000"/>
        </w:rPr>
        <w:t>Recurrence of occlusion</w:t>
      </w:r>
    </w:p>
    <w:p w:rsidR="000576B5" w:rsidRDefault="000576B5" w:rsidP="000576B5">
      <w:pPr>
        <w:pStyle w:val="ListParagraph"/>
        <w:numPr>
          <w:ilvl w:val="0"/>
          <w:numId w:val="14"/>
        </w:numPr>
      </w:pPr>
      <w:r>
        <w:t xml:space="preserve">New development of thrombosis </w:t>
      </w:r>
      <w:r>
        <w:t>– Occurs due to underlying cause</w:t>
      </w:r>
    </w:p>
    <w:p w:rsidR="000576B5" w:rsidRDefault="000576B5" w:rsidP="000576B5">
      <w:pPr>
        <w:pStyle w:val="ListParagraph"/>
        <w:numPr>
          <w:ilvl w:val="0"/>
          <w:numId w:val="14"/>
        </w:numPr>
        <w:rPr>
          <w:color w:val="FF0000"/>
        </w:rPr>
      </w:pPr>
      <w:r w:rsidRPr="000576B5">
        <w:rPr>
          <w:color w:val="FF0000"/>
        </w:rPr>
        <w:t>Pulmonary embolisms</w:t>
      </w:r>
    </w:p>
    <w:p w:rsidR="000576B5" w:rsidRDefault="000576B5" w:rsidP="000576B5">
      <w:pPr>
        <w:pStyle w:val="ListParagraph"/>
        <w:numPr>
          <w:ilvl w:val="0"/>
          <w:numId w:val="14"/>
        </w:numPr>
      </w:pPr>
      <w:r w:rsidRPr="000576B5">
        <w:t>Bleeding</w:t>
      </w:r>
      <w:r>
        <w:t xml:space="preserve"> – May occur due to thrombolysis with anticoagulation/antiplatelet therapy</w:t>
      </w:r>
      <w:bookmarkStart w:id="0" w:name="_GoBack"/>
      <w:bookmarkEnd w:id="0"/>
    </w:p>
    <w:sectPr w:rsidR="00057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71A"/>
    <w:multiLevelType w:val="hybridMultilevel"/>
    <w:tmpl w:val="D98C5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519B5"/>
    <w:multiLevelType w:val="hybridMultilevel"/>
    <w:tmpl w:val="C55CE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21B90"/>
    <w:multiLevelType w:val="hybridMultilevel"/>
    <w:tmpl w:val="1EA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446E3"/>
    <w:multiLevelType w:val="hybridMultilevel"/>
    <w:tmpl w:val="46882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29B4"/>
    <w:multiLevelType w:val="hybridMultilevel"/>
    <w:tmpl w:val="91E0AC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8016C5"/>
    <w:multiLevelType w:val="hybridMultilevel"/>
    <w:tmpl w:val="7616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A0EA8"/>
    <w:multiLevelType w:val="hybridMultilevel"/>
    <w:tmpl w:val="E98658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E86D6A"/>
    <w:multiLevelType w:val="hybridMultilevel"/>
    <w:tmpl w:val="724C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2FDC"/>
    <w:multiLevelType w:val="hybridMultilevel"/>
    <w:tmpl w:val="B540E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D17CE"/>
    <w:multiLevelType w:val="hybridMultilevel"/>
    <w:tmpl w:val="C52A5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E2664"/>
    <w:multiLevelType w:val="hybridMultilevel"/>
    <w:tmpl w:val="0582A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214D7"/>
    <w:multiLevelType w:val="hybridMultilevel"/>
    <w:tmpl w:val="8BCC7C14"/>
    <w:lvl w:ilvl="0" w:tplc="05283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DF6F96"/>
    <w:multiLevelType w:val="hybridMultilevel"/>
    <w:tmpl w:val="51B8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D360C"/>
    <w:multiLevelType w:val="hybridMultilevel"/>
    <w:tmpl w:val="4FC49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D5"/>
    <w:rsid w:val="000576B5"/>
    <w:rsid w:val="002149A2"/>
    <w:rsid w:val="002C3BD5"/>
    <w:rsid w:val="00361CB3"/>
    <w:rsid w:val="00440088"/>
    <w:rsid w:val="004974FC"/>
    <w:rsid w:val="006E2B51"/>
    <w:rsid w:val="0070175B"/>
    <w:rsid w:val="00813943"/>
    <w:rsid w:val="008D36A5"/>
    <w:rsid w:val="009A471A"/>
    <w:rsid w:val="00A95D06"/>
    <w:rsid w:val="00B070A0"/>
    <w:rsid w:val="00C43EDB"/>
    <w:rsid w:val="00CA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491DA-FF95-4D63-A220-B56B5FF5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B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D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u4QuxOmx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pardo</dc:creator>
  <cp:keywords/>
  <dc:description/>
  <cp:lastModifiedBy>mariana pardo</cp:lastModifiedBy>
  <cp:revision>1</cp:revision>
  <dcterms:created xsi:type="dcterms:W3CDTF">2015-12-15T16:18:00Z</dcterms:created>
  <dcterms:modified xsi:type="dcterms:W3CDTF">2015-12-15T18:29:00Z</dcterms:modified>
</cp:coreProperties>
</file>