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324F7" w:rsidRDefault="003324F7" w:rsidP="003324F7">
      <w:proofErr w:type="gramStart"/>
      <w:r>
        <w:t xml:space="preserve">J Vet </w:t>
      </w:r>
      <w:proofErr w:type="spellStart"/>
      <w:r>
        <w:t>Cardiol</w:t>
      </w:r>
      <w:proofErr w:type="spellEnd"/>
      <w:r>
        <w:t>.</w:t>
      </w:r>
      <w:proofErr w:type="gramEnd"/>
      <w:r>
        <w:t xml:space="preserve"> 2015 Dec</w:t>
      </w:r>
      <w:proofErr w:type="gramStart"/>
      <w:r>
        <w:t>;17</w:t>
      </w:r>
      <w:proofErr w:type="gramEnd"/>
      <w:r>
        <w:t xml:space="preserve"> </w:t>
      </w:r>
      <w:proofErr w:type="spellStart"/>
      <w:r>
        <w:t>Suppl</w:t>
      </w:r>
      <w:proofErr w:type="spellEnd"/>
      <w:r>
        <w:t xml:space="preserve"> 1:S173-89</w:t>
      </w:r>
    </w:p>
    <w:p w:rsidR="003324F7" w:rsidRPr="003324F7" w:rsidRDefault="003324F7" w:rsidP="003324F7">
      <w:pPr>
        <w:rPr>
          <w:b/>
        </w:rPr>
      </w:pPr>
      <w:r w:rsidRPr="003324F7">
        <w:rPr>
          <w:b/>
        </w:rPr>
        <w:t>Management</w:t>
      </w:r>
      <w:r>
        <w:rPr>
          <w:b/>
        </w:rPr>
        <w:t xml:space="preserve"> of acute heart failure in cats</w:t>
      </w:r>
    </w:p>
    <w:p w:rsidR="003324F7" w:rsidRDefault="003324F7" w:rsidP="003324F7"/>
    <w:p w:rsidR="009C411F" w:rsidRDefault="003324F7" w:rsidP="003324F7">
      <w:pPr>
        <w:jc w:val="both"/>
      </w:pPr>
      <w:r>
        <w:t>Acute heart failure in cats represents a complex clinical situation in feline practice and this review has been designed to focus on the description of acute heart failure in cats, the diagnostic approach and clinical management of acutely decompensated feline cardiac patients. The authors acknowledge the lack of scientific evidence regarding many treatments used for heart disease in cats, and hence their approach may differ from recommendations given by other cardiologists. Every individual cardiac cat is also different, and it is important that all treatments are carefully tailored to the individual. Therefore this review provides generic advice based on the authors' personal experience but should not provide prescriptive guidelines on when to use particular drugs and doses and readers are encouraged to seek the latest information when managing these challenging cases.</w:t>
      </w:r>
    </w:p>
    <w:p w:rsidR="005F432E" w:rsidRDefault="005F432E" w:rsidP="003324F7">
      <w:pPr>
        <w:jc w:val="both"/>
      </w:pPr>
    </w:p>
    <w:p w:rsidR="005F432E" w:rsidRDefault="005F432E" w:rsidP="005F432E">
      <w:pPr>
        <w:pStyle w:val="Paragraphedeliste"/>
        <w:numPr>
          <w:ilvl w:val="0"/>
          <w:numId w:val="1"/>
        </w:numPr>
        <w:jc w:val="both"/>
      </w:pPr>
      <w:r>
        <w:t>Heart failure = complex clinical syndrome, can result from any structural or functional cardiac disorder that impairs the ability of the ventricle to fill with or eject blood</w:t>
      </w:r>
      <w:r w:rsidR="003727EC">
        <w:t xml:space="preserve"> (myocardium, endocardium – </w:t>
      </w:r>
      <w:proofErr w:type="spellStart"/>
      <w:r w:rsidR="003727EC">
        <w:t>valvular</w:t>
      </w:r>
      <w:proofErr w:type="spellEnd"/>
      <w:r w:rsidR="003727EC">
        <w:t>, great vessels – systemic and pulmonary hypertension, embolism)</w:t>
      </w:r>
    </w:p>
    <w:p w:rsidR="003727EC" w:rsidRDefault="003727EC" w:rsidP="005F432E">
      <w:pPr>
        <w:pStyle w:val="Paragraphedeliste"/>
        <w:numPr>
          <w:ilvl w:val="0"/>
          <w:numId w:val="1"/>
        </w:numPr>
        <w:jc w:val="both"/>
      </w:pPr>
      <w:r>
        <w:t>Diastolic* and systolic dysfunction can coexist</w:t>
      </w:r>
    </w:p>
    <w:p w:rsidR="003727EC" w:rsidRDefault="003727EC" w:rsidP="005F432E">
      <w:pPr>
        <w:pStyle w:val="Paragraphedeliste"/>
        <w:numPr>
          <w:ilvl w:val="0"/>
          <w:numId w:val="1"/>
        </w:numPr>
        <w:jc w:val="both"/>
      </w:pPr>
      <w:r>
        <w:t xml:space="preserve">Cats with CHF may have NEVER been previously diagnosed with a cardiac disease or even been suspected to have a heart problem – they can present more unexpectedly in acute or </w:t>
      </w:r>
      <w:proofErr w:type="spellStart"/>
      <w:r>
        <w:t>hyperacute</w:t>
      </w:r>
      <w:proofErr w:type="spellEnd"/>
      <w:r>
        <w:t xml:space="preserve"> heart failure</w:t>
      </w:r>
    </w:p>
    <w:p w:rsidR="003727EC" w:rsidRDefault="003727EC" w:rsidP="003727EC">
      <w:pPr>
        <w:pStyle w:val="Paragraphedeliste"/>
        <w:numPr>
          <w:ilvl w:val="1"/>
          <w:numId w:val="1"/>
        </w:numPr>
        <w:jc w:val="both"/>
      </w:pPr>
      <w:r>
        <w:t>Stressful even</w:t>
      </w:r>
    </w:p>
    <w:p w:rsidR="00184817" w:rsidRDefault="00184817" w:rsidP="003727EC">
      <w:pPr>
        <w:pStyle w:val="Paragraphedeliste"/>
        <w:numPr>
          <w:ilvl w:val="1"/>
          <w:numId w:val="1"/>
        </w:numPr>
        <w:jc w:val="both"/>
      </w:pPr>
      <w:r>
        <w:t xml:space="preserve">Sudden onset could be attributable to rapid release of </w:t>
      </w:r>
      <w:proofErr w:type="spellStart"/>
      <w:r>
        <w:t>cathecholamines</w:t>
      </w:r>
      <w:proofErr w:type="spellEnd"/>
      <w:r>
        <w:t xml:space="preserve"> </w:t>
      </w:r>
      <w:r>
        <w:sym w:font="Wingdings" w:char="F0E0"/>
      </w:r>
      <w:r>
        <w:t xml:space="preserve"> generalized vasoconstriction, increased CO (SV and HR) </w:t>
      </w:r>
      <w:r>
        <w:sym w:font="Wingdings" w:char="F0E0"/>
      </w:r>
      <w:r>
        <w:t xml:space="preserve"> ventricular pressure overload, increased atrial pressure </w:t>
      </w:r>
      <w:r>
        <w:sym w:font="Wingdings" w:char="F0E0"/>
      </w:r>
      <w:r>
        <w:t xml:space="preserve"> pulmonary capillary hypertension, pulmonary edema and/or pleural effusion</w:t>
      </w:r>
    </w:p>
    <w:p w:rsidR="00184817" w:rsidRDefault="00184817" w:rsidP="00184817">
      <w:pPr>
        <w:pStyle w:val="Paragraphedeliste"/>
        <w:numPr>
          <w:ilvl w:val="0"/>
          <w:numId w:val="1"/>
        </w:numPr>
        <w:jc w:val="both"/>
      </w:pPr>
      <w:r>
        <w:t>Chronic CHF: diagnosed with CHF and managed for a least a few weeks</w:t>
      </w:r>
    </w:p>
    <w:p w:rsidR="00184817" w:rsidRDefault="00184817" w:rsidP="00184817">
      <w:pPr>
        <w:pStyle w:val="Paragraphedeliste"/>
        <w:numPr>
          <w:ilvl w:val="1"/>
          <w:numId w:val="1"/>
        </w:numPr>
        <w:jc w:val="both"/>
      </w:pPr>
      <w:r>
        <w:t>Stable: CS are well-</w:t>
      </w:r>
      <w:proofErr w:type="spellStart"/>
      <w:r>
        <w:t>controled</w:t>
      </w:r>
      <w:proofErr w:type="spellEnd"/>
    </w:p>
    <w:p w:rsidR="00184817" w:rsidRDefault="00184817" w:rsidP="00184817">
      <w:pPr>
        <w:pStyle w:val="Paragraphedeliste"/>
        <w:numPr>
          <w:ilvl w:val="1"/>
          <w:numId w:val="1"/>
        </w:numPr>
        <w:jc w:val="both"/>
      </w:pPr>
      <w:r>
        <w:t>Decompensated: deterioration of CHF (may happen acutely – patient refractory to treatment or onset of a clinical complication)</w:t>
      </w:r>
    </w:p>
    <w:p w:rsidR="00184817" w:rsidRDefault="00184817" w:rsidP="00184817">
      <w:pPr>
        <w:pStyle w:val="Paragraphedeliste"/>
        <w:numPr>
          <w:ilvl w:val="0"/>
          <w:numId w:val="1"/>
        </w:numPr>
        <w:jc w:val="both"/>
      </w:pPr>
      <w:r>
        <w:t>Clinical Presentation</w:t>
      </w:r>
    </w:p>
    <w:p w:rsidR="00184817" w:rsidRDefault="00184817" w:rsidP="00184817">
      <w:pPr>
        <w:pStyle w:val="Paragraphedeliste"/>
        <w:numPr>
          <w:ilvl w:val="1"/>
          <w:numId w:val="1"/>
        </w:numPr>
        <w:jc w:val="both"/>
      </w:pPr>
      <w:r>
        <w:t xml:space="preserve">Acute CHF:  reported median ages = 9 </w:t>
      </w:r>
      <w:proofErr w:type="spellStart"/>
      <w:r>
        <w:t>yo</w:t>
      </w:r>
      <w:proofErr w:type="spellEnd"/>
      <w:r>
        <w:t xml:space="preserve"> and 10.7 y (0.75-22.5 </w:t>
      </w:r>
      <w:proofErr w:type="spellStart"/>
      <w:r>
        <w:t>yo</w:t>
      </w:r>
      <w:proofErr w:type="spellEnd"/>
      <w:r>
        <w:t>)</w:t>
      </w:r>
    </w:p>
    <w:p w:rsidR="00184817" w:rsidRDefault="00184817" w:rsidP="00184817">
      <w:pPr>
        <w:pStyle w:val="Paragraphedeliste"/>
        <w:numPr>
          <w:ilvl w:val="1"/>
          <w:numId w:val="1"/>
        </w:numPr>
        <w:jc w:val="both"/>
      </w:pPr>
      <w:r>
        <w:t xml:space="preserve">Dyspnea/tachypnea from pulmonary edema, pleural effusion, metabolic acidosis or ascites (pressure on the diaphragm) </w:t>
      </w:r>
    </w:p>
    <w:p w:rsidR="00184817" w:rsidRDefault="00184817" w:rsidP="00184817">
      <w:pPr>
        <w:pStyle w:val="Paragraphedeliste"/>
        <w:numPr>
          <w:ilvl w:val="1"/>
          <w:numId w:val="1"/>
        </w:numPr>
        <w:jc w:val="both"/>
      </w:pPr>
      <w:r>
        <w:t xml:space="preserve">Heart murmur, gallop sounds, arrhythmias, dullness on chest percussion, hypothermia (inversely associated with survival), HR normal or lower than normal (even if in a-fib; </w:t>
      </w:r>
      <w:proofErr w:type="spellStart"/>
      <w:r>
        <w:t>bradycardia</w:t>
      </w:r>
      <w:proofErr w:type="spellEnd"/>
      <w:r>
        <w:t xml:space="preserve"> secondary to </w:t>
      </w:r>
      <w:proofErr w:type="spellStart"/>
      <w:r>
        <w:t>bradyarrhythmias</w:t>
      </w:r>
      <w:proofErr w:type="spellEnd"/>
      <w:r>
        <w:t xml:space="preserve"> or conduction abnormalities, or can be sinus </w:t>
      </w:r>
      <w:proofErr w:type="spellStart"/>
      <w:r>
        <w:t>bradycardia</w:t>
      </w:r>
      <w:proofErr w:type="spellEnd"/>
      <w:r>
        <w:t xml:space="preserve"> from hypothermia, current or pre-existing pharmacological treatment, down-regulation of myocardial beta-receptors, altered arterial </w:t>
      </w:r>
      <w:proofErr w:type="spellStart"/>
      <w:r>
        <w:t>baroreflex</w:t>
      </w:r>
      <w:proofErr w:type="spellEnd"/>
      <w:r>
        <w:t xml:space="preserve"> sensitivity, dysfunction of cardiac autonomic nervous system)</w:t>
      </w:r>
    </w:p>
    <w:p w:rsidR="00184817" w:rsidRDefault="00184817" w:rsidP="00184817">
      <w:pPr>
        <w:pStyle w:val="Paragraphedeliste"/>
        <w:numPr>
          <w:ilvl w:val="1"/>
          <w:numId w:val="1"/>
        </w:numPr>
        <w:jc w:val="both"/>
      </w:pPr>
      <w:r>
        <w:t>Pale MM, weak femoral pulses, weakness, jugular venous distension or pulsation, abdominal distension</w:t>
      </w:r>
    </w:p>
    <w:p w:rsidR="00184817" w:rsidRDefault="00184817" w:rsidP="00184817">
      <w:pPr>
        <w:pStyle w:val="Paragraphedeliste"/>
        <w:numPr>
          <w:ilvl w:val="0"/>
          <w:numId w:val="1"/>
        </w:numPr>
        <w:jc w:val="both"/>
      </w:pPr>
      <w:r>
        <w:lastRenderedPageBreak/>
        <w:t>Diagnostics</w:t>
      </w:r>
    </w:p>
    <w:p w:rsidR="00184817" w:rsidRDefault="00184817" w:rsidP="00184817">
      <w:pPr>
        <w:pStyle w:val="Paragraphedeliste"/>
        <w:numPr>
          <w:ilvl w:val="1"/>
          <w:numId w:val="1"/>
        </w:numPr>
        <w:jc w:val="both"/>
      </w:pPr>
      <w:r>
        <w:t xml:space="preserve">Vulnerable patients: sternal </w:t>
      </w:r>
      <w:proofErr w:type="spellStart"/>
      <w:r>
        <w:t>recumbency</w:t>
      </w:r>
      <w:proofErr w:type="spellEnd"/>
      <w:r>
        <w:t>, oxygen supplementation, sedation</w:t>
      </w:r>
    </w:p>
    <w:p w:rsidR="00184817" w:rsidRDefault="00184817" w:rsidP="00184817">
      <w:pPr>
        <w:pStyle w:val="Paragraphedeliste"/>
        <w:numPr>
          <w:ilvl w:val="1"/>
          <w:numId w:val="1"/>
        </w:numPr>
        <w:jc w:val="both"/>
      </w:pPr>
      <w:r>
        <w:t>LA: cut-off value of 16.5 mm (</w:t>
      </w:r>
      <w:proofErr w:type="spellStart"/>
      <w:r>
        <w:t>Sn</w:t>
      </w:r>
      <w:proofErr w:type="spellEnd"/>
      <w:r>
        <w:t xml:space="preserve"> &amp; </w:t>
      </w:r>
      <w:proofErr w:type="spellStart"/>
      <w:r>
        <w:t>Sp</w:t>
      </w:r>
      <w:proofErr w:type="spellEnd"/>
      <w:r>
        <w:t xml:space="preserve"> = 87% for a diagnosis of HF), </w:t>
      </w:r>
      <w:proofErr w:type="spellStart"/>
      <w:r>
        <w:t>LA</w:t>
      </w:r>
      <w:proofErr w:type="gramStart"/>
      <w:r>
        <w:t>:Ao</w:t>
      </w:r>
      <w:proofErr w:type="spellEnd"/>
      <w:proofErr w:type="gramEnd"/>
      <w:r>
        <w:t xml:space="preserve"> &gt;1.50-1.79 (mild); &gt;1.79-1.99 (moderate) </w:t>
      </w:r>
      <w:r>
        <w:rPr>
          <w:rFonts w:ascii="Cambria" w:hAnsi="Cambria"/>
        </w:rPr>
        <w:t>≥</w:t>
      </w:r>
      <w:r>
        <w:t xml:space="preserve"> 2.0 (severe LA dilation)</w:t>
      </w:r>
    </w:p>
    <w:p w:rsidR="00184817" w:rsidRDefault="00184817" w:rsidP="00184817">
      <w:pPr>
        <w:pStyle w:val="Paragraphedeliste"/>
        <w:numPr>
          <w:ilvl w:val="1"/>
          <w:numId w:val="1"/>
        </w:numPr>
        <w:jc w:val="both"/>
      </w:pPr>
      <w:r>
        <w:t xml:space="preserve">IVFT in the preceding 48h can potentially cause significant LA enlargement even in the absence of cardiac condition; LA may appear normal despite CHF if aggressive diuresis, </w:t>
      </w:r>
      <w:proofErr w:type="spellStart"/>
      <w:r>
        <w:t>hypovolemia</w:t>
      </w:r>
      <w:proofErr w:type="spellEnd"/>
      <w:r>
        <w:t>/dehydration, long-acting GC</w:t>
      </w:r>
    </w:p>
    <w:p w:rsidR="00184817" w:rsidRDefault="00184817" w:rsidP="00184817">
      <w:pPr>
        <w:pStyle w:val="Paragraphedeliste"/>
        <w:numPr>
          <w:ilvl w:val="1"/>
          <w:numId w:val="1"/>
        </w:numPr>
        <w:jc w:val="both"/>
      </w:pPr>
      <w:r>
        <w:t>RA is smaller than LA in normal cats; RA enlargement when RA &gt; LA</w:t>
      </w:r>
    </w:p>
    <w:p w:rsidR="00184817" w:rsidRDefault="00184817" w:rsidP="00184817">
      <w:pPr>
        <w:pStyle w:val="Paragraphedeliste"/>
        <w:numPr>
          <w:ilvl w:val="1"/>
          <w:numId w:val="1"/>
        </w:numPr>
        <w:jc w:val="both"/>
      </w:pPr>
      <w:r>
        <w:t>Furosemide – if no diagnostic possible and presumptive diagnosis of CHF</w:t>
      </w:r>
    </w:p>
    <w:p w:rsidR="00184817" w:rsidRDefault="00184817" w:rsidP="00184817">
      <w:pPr>
        <w:pStyle w:val="Paragraphedeliste"/>
        <w:numPr>
          <w:ilvl w:val="1"/>
          <w:numId w:val="1"/>
        </w:numPr>
        <w:jc w:val="both"/>
      </w:pPr>
      <w:r>
        <w:t>VHS: &lt; 8 is normal; 8-9.3 = cardiomegaly; &gt; 9.3  + dyspnea = highly suggestive of HF</w:t>
      </w:r>
    </w:p>
    <w:p w:rsidR="00184817" w:rsidRDefault="00184817" w:rsidP="00184817">
      <w:pPr>
        <w:pStyle w:val="Paragraphedeliste"/>
        <w:numPr>
          <w:ilvl w:val="2"/>
          <w:numId w:val="1"/>
        </w:numPr>
        <w:jc w:val="both"/>
      </w:pPr>
      <w:r>
        <w:t xml:space="preserve">Pericardial fat or PPDH= </w:t>
      </w:r>
      <w:proofErr w:type="spellStart"/>
      <w:r>
        <w:t>pseudocardiomegaly</w:t>
      </w:r>
      <w:proofErr w:type="spellEnd"/>
    </w:p>
    <w:p w:rsidR="00184817" w:rsidRDefault="00184817" w:rsidP="00184817">
      <w:pPr>
        <w:pStyle w:val="Paragraphedeliste"/>
        <w:numPr>
          <w:ilvl w:val="1"/>
          <w:numId w:val="1"/>
        </w:numPr>
        <w:jc w:val="both"/>
      </w:pPr>
      <w:r>
        <w:t xml:space="preserve">Pulmonary venous congestion, pulmonary edema (interstitial – </w:t>
      </w:r>
      <w:proofErr w:type="spellStart"/>
      <w:r>
        <w:t>peri</w:t>
      </w:r>
      <w:proofErr w:type="spellEnd"/>
      <w:r>
        <w:t xml:space="preserve">-vascular – pattern, alveolar pattern: poorly defined borders, most commonly non-uniformly diffuse; </w:t>
      </w:r>
      <w:proofErr w:type="spellStart"/>
      <w:r>
        <w:t>heterogenous</w:t>
      </w:r>
      <w:proofErr w:type="spellEnd"/>
      <w:r>
        <w:t>), pleural effusion (fissure lines and scalloping), ascites, hepatomegaly</w:t>
      </w:r>
    </w:p>
    <w:p w:rsidR="00184817" w:rsidRDefault="00184817" w:rsidP="00184817">
      <w:pPr>
        <w:pStyle w:val="Paragraphedeliste"/>
        <w:numPr>
          <w:ilvl w:val="1"/>
          <w:numId w:val="1"/>
        </w:numPr>
        <w:jc w:val="both"/>
      </w:pPr>
      <w:r>
        <w:t>NT-</w:t>
      </w:r>
      <w:proofErr w:type="spellStart"/>
      <w:r>
        <w:t>proBNP</w:t>
      </w:r>
      <w:proofErr w:type="spellEnd"/>
      <w:r>
        <w:t xml:space="preserve">: dyspnea and &lt; 100 </w:t>
      </w:r>
      <w:proofErr w:type="spellStart"/>
      <w:r>
        <w:t>pmol</w:t>
      </w:r>
      <w:proofErr w:type="spellEnd"/>
      <w:r>
        <w:t xml:space="preserve">/L = most likely non cardiac origin; dyspnea and </w:t>
      </w:r>
      <w:r>
        <w:rPr>
          <w:rFonts w:ascii="Cambria" w:hAnsi="Cambria"/>
        </w:rPr>
        <w:t>≥</w:t>
      </w:r>
      <w:r>
        <w:t xml:space="preserve"> 270 </w:t>
      </w:r>
      <w:proofErr w:type="spellStart"/>
      <w:r>
        <w:t>pmol</w:t>
      </w:r>
      <w:proofErr w:type="spellEnd"/>
      <w:r>
        <w:t>/L = could be compatible with cardiac origin</w:t>
      </w:r>
    </w:p>
    <w:p w:rsidR="00184817" w:rsidRDefault="00184817" w:rsidP="00184817">
      <w:pPr>
        <w:pStyle w:val="Paragraphedeliste"/>
        <w:numPr>
          <w:ilvl w:val="1"/>
          <w:numId w:val="1"/>
        </w:numPr>
        <w:jc w:val="both"/>
      </w:pPr>
      <w:proofErr w:type="spellStart"/>
      <w:r>
        <w:t>CTnI</w:t>
      </w:r>
      <w:proofErr w:type="spellEnd"/>
      <w:r>
        <w:t xml:space="preserve"> = myocardial injury</w:t>
      </w:r>
    </w:p>
    <w:p w:rsidR="00184817" w:rsidRDefault="00184817" w:rsidP="00184817">
      <w:pPr>
        <w:pStyle w:val="Paragraphedeliste"/>
        <w:numPr>
          <w:ilvl w:val="0"/>
          <w:numId w:val="1"/>
        </w:numPr>
        <w:jc w:val="both"/>
      </w:pPr>
      <w:r>
        <w:t>Clinical Management</w:t>
      </w:r>
    </w:p>
    <w:p w:rsidR="00184817" w:rsidRDefault="00184817" w:rsidP="00184817">
      <w:pPr>
        <w:pStyle w:val="Paragraphedeliste"/>
        <w:numPr>
          <w:ilvl w:val="1"/>
          <w:numId w:val="1"/>
        </w:numPr>
        <w:jc w:val="both"/>
      </w:pPr>
      <w:r>
        <w:t>No prospective clinical trials</w:t>
      </w:r>
    </w:p>
    <w:p w:rsidR="00184817" w:rsidRDefault="00184817" w:rsidP="00184817">
      <w:pPr>
        <w:pStyle w:val="Paragraphedeliste"/>
        <w:numPr>
          <w:ilvl w:val="1"/>
          <w:numId w:val="1"/>
        </w:numPr>
        <w:jc w:val="both"/>
      </w:pPr>
      <w:r>
        <w:t>Goals: alleviate dyspnea, reduce fluid accumulations while supporting/improving CO</w:t>
      </w:r>
    </w:p>
    <w:p w:rsidR="00184817" w:rsidRDefault="00184817" w:rsidP="00184817">
      <w:pPr>
        <w:pStyle w:val="Paragraphedeliste"/>
        <w:numPr>
          <w:ilvl w:val="1"/>
          <w:numId w:val="1"/>
        </w:numPr>
        <w:jc w:val="both"/>
      </w:pPr>
      <w:r>
        <w:t xml:space="preserve">Presumptive diagnosis of severely and acutely decompensated HF: sedation, furosemide, oxygen, </w:t>
      </w:r>
      <w:proofErr w:type="spellStart"/>
      <w:r>
        <w:t>thoracocentesis</w:t>
      </w:r>
      <w:proofErr w:type="spellEnd"/>
    </w:p>
    <w:p w:rsidR="00184817" w:rsidRDefault="00AD5C77" w:rsidP="00184817">
      <w:pPr>
        <w:pStyle w:val="Paragraphedeliste"/>
        <w:numPr>
          <w:ilvl w:val="1"/>
          <w:numId w:val="1"/>
        </w:numPr>
        <w:jc w:val="both"/>
      </w:pPr>
      <w:r>
        <w:t xml:space="preserve">Sedation: minimal risk of respiratory depression, reduction of metabolic demand, reduction of anxiety and </w:t>
      </w:r>
      <w:proofErr w:type="spellStart"/>
      <w:r>
        <w:t>neuro</w:t>
      </w:r>
      <w:proofErr w:type="spellEnd"/>
      <w:r>
        <w:t xml:space="preserve">-hormonal response to stress </w:t>
      </w:r>
      <w:r>
        <w:sym w:font="Wingdings" w:char="F0E0"/>
      </w:r>
      <w:r>
        <w:t xml:space="preserve"> improvement of respiratory muscle work, HR, BP</w:t>
      </w:r>
    </w:p>
    <w:p w:rsidR="00AD5C77" w:rsidRDefault="00AD5C77" w:rsidP="00AD5C77">
      <w:pPr>
        <w:pStyle w:val="Paragraphedeliste"/>
        <w:numPr>
          <w:ilvl w:val="2"/>
          <w:numId w:val="1"/>
        </w:numPr>
        <w:jc w:val="both"/>
      </w:pPr>
      <w:proofErr w:type="spellStart"/>
      <w:r>
        <w:t>Butorphanol</w:t>
      </w:r>
      <w:proofErr w:type="spellEnd"/>
      <w:r>
        <w:t xml:space="preserve">, buprenorphine, ACE, midazolam, low-dose ketamine (fractious cat), fentanyl, </w:t>
      </w:r>
      <w:proofErr w:type="spellStart"/>
      <w:r>
        <w:t>remifentanil</w:t>
      </w:r>
      <w:proofErr w:type="spellEnd"/>
      <w:r>
        <w:t>, local anesthesia for tap</w:t>
      </w:r>
    </w:p>
    <w:p w:rsidR="00AD5C77" w:rsidRDefault="00AD5C77" w:rsidP="00AD5C77">
      <w:pPr>
        <w:pStyle w:val="Paragraphedeliste"/>
        <w:numPr>
          <w:ilvl w:val="1"/>
          <w:numId w:val="1"/>
        </w:numPr>
        <w:jc w:val="both"/>
      </w:pPr>
      <w:r>
        <w:t xml:space="preserve">Oxygen: </w:t>
      </w:r>
      <w:r>
        <w:tab/>
      </w:r>
    </w:p>
    <w:p w:rsidR="00AD5C77" w:rsidRDefault="00AD5C77" w:rsidP="00AD5C77">
      <w:pPr>
        <w:pStyle w:val="Paragraphedeliste"/>
        <w:numPr>
          <w:ilvl w:val="2"/>
          <w:numId w:val="1"/>
        </w:numPr>
        <w:jc w:val="both"/>
      </w:pPr>
      <w:r>
        <w:t>In people: O2 supplementation w/out EEP does not seem associated with significantly improved outcomes</w:t>
      </w:r>
    </w:p>
    <w:p w:rsidR="00AD5C77" w:rsidRDefault="00AD5C77" w:rsidP="00AD5C77">
      <w:pPr>
        <w:pStyle w:val="Paragraphedeliste"/>
        <w:numPr>
          <w:ilvl w:val="2"/>
          <w:numId w:val="1"/>
        </w:numPr>
        <w:jc w:val="both"/>
      </w:pPr>
      <w:r>
        <w:t>Quiet environment at least!</w:t>
      </w:r>
    </w:p>
    <w:p w:rsidR="00AD5C77" w:rsidRDefault="00AD5C77" w:rsidP="00AD5C77">
      <w:pPr>
        <w:pStyle w:val="Paragraphedeliste"/>
        <w:numPr>
          <w:ilvl w:val="1"/>
          <w:numId w:val="1"/>
        </w:numPr>
        <w:jc w:val="both"/>
      </w:pPr>
      <w:r>
        <w:t>Diuresis</w:t>
      </w:r>
    </w:p>
    <w:p w:rsidR="00AD5C77" w:rsidRDefault="00AD5C77" w:rsidP="00AD5C77">
      <w:pPr>
        <w:pStyle w:val="Paragraphedeliste"/>
        <w:numPr>
          <w:ilvl w:val="2"/>
          <w:numId w:val="1"/>
        </w:numPr>
        <w:jc w:val="both"/>
      </w:pPr>
      <w:r>
        <w:t>DOES NOT directly improve CO and can lead to a reduction in renal perfusion, electrolyte abnormalities, activation of RAAS</w:t>
      </w:r>
    </w:p>
    <w:p w:rsidR="00AD5C77" w:rsidRDefault="00AD5C77" w:rsidP="00AD5C77">
      <w:pPr>
        <w:pStyle w:val="Paragraphedeliste"/>
        <w:numPr>
          <w:ilvl w:val="2"/>
          <w:numId w:val="1"/>
        </w:numPr>
        <w:jc w:val="both"/>
      </w:pPr>
      <w:r>
        <w:t xml:space="preserve">Furosemide decreases preload by increasing UO, which leads to a decreased circulating plasma volume that causes a decrease in hydrostatic pressure at the level of pulmonary capillaries. The net filtration of edema decreases allowing </w:t>
      </w:r>
      <w:proofErr w:type="spellStart"/>
      <w:r>
        <w:t>lympathics</w:t>
      </w:r>
      <w:proofErr w:type="spellEnd"/>
      <w:r>
        <w:t xml:space="preserve"> to remove the pulmonary edema from the interstitial and alveolar spaces</w:t>
      </w:r>
    </w:p>
    <w:p w:rsidR="00AD5C77" w:rsidRDefault="00AD5C77" w:rsidP="00AD5C77">
      <w:pPr>
        <w:pStyle w:val="Paragraphedeliste"/>
        <w:numPr>
          <w:ilvl w:val="2"/>
          <w:numId w:val="1"/>
        </w:numPr>
        <w:jc w:val="both"/>
      </w:pPr>
      <w:r>
        <w:t>Furosemide alone will not help large volume pleural effusion</w:t>
      </w:r>
    </w:p>
    <w:p w:rsidR="00AD5C77" w:rsidRDefault="00AD5C77" w:rsidP="00AD5C77">
      <w:pPr>
        <w:pStyle w:val="Paragraphedeliste"/>
        <w:numPr>
          <w:ilvl w:val="2"/>
          <w:numId w:val="1"/>
        </w:numPr>
        <w:jc w:val="both"/>
      </w:pPr>
      <w:r>
        <w:t>IV or IM; 2-4 mg/kg IV (severe); 1-2 mg/kg (mild-moderate); IV within 30 minutes; IM within 1-2 hours. Max 12 mg/kg/day</w:t>
      </w:r>
    </w:p>
    <w:p w:rsidR="00AD5C77" w:rsidRDefault="00AD5C77" w:rsidP="00AD5C77">
      <w:pPr>
        <w:pStyle w:val="Paragraphedeliste"/>
        <w:numPr>
          <w:ilvl w:val="2"/>
          <w:numId w:val="1"/>
        </w:numPr>
        <w:jc w:val="both"/>
      </w:pPr>
      <w:r>
        <w:t>Decompensated chronic HF patients need higher doses than their chronic oral dose</w:t>
      </w:r>
    </w:p>
    <w:p w:rsidR="00AD5C77" w:rsidRDefault="00AD5C77" w:rsidP="00AD5C77">
      <w:pPr>
        <w:pStyle w:val="Paragraphedeliste"/>
        <w:numPr>
          <w:ilvl w:val="2"/>
          <w:numId w:val="1"/>
        </w:numPr>
        <w:jc w:val="both"/>
      </w:pPr>
      <w:r>
        <w:t>Monitoring RR/RE</w:t>
      </w:r>
    </w:p>
    <w:p w:rsidR="00AD5C77" w:rsidRDefault="00AD5C77" w:rsidP="00AD5C77">
      <w:pPr>
        <w:pStyle w:val="Paragraphedeliste"/>
        <w:numPr>
          <w:ilvl w:val="2"/>
          <w:numId w:val="1"/>
        </w:numPr>
        <w:jc w:val="both"/>
      </w:pPr>
      <w:r>
        <w:t xml:space="preserve">Bolus or CRI – controversial.  CRI: diminution of fluctuations in IV volume and constant urine production over time; may limit risk of renal ischemia caused by abrupt changes in vascular volume, diminished </w:t>
      </w:r>
      <w:proofErr w:type="spellStart"/>
      <w:r>
        <w:t>kaliuresis</w:t>
      </w:r>
      <w:proofErr w:type="spellEnd"/>
      <w:r>
        <w:t xml:space="preserve"> and improved diuresis</w:t>
      </w:r>
    </w:p>
    <w:p w:rsidR="00AD5C77" w:rsidRDefault="00AD5C77" w:rsidP="00AD5C77">
      <w:pPr>
        <w:pStyle w:val="Paragraphedeliste"/>
        <w:numPr>
          <w:ilvl w:val="2"/>
          <w:numId w:val="1"/>
        </w:numPr>
        <w:jc w:val="both"/>
      </w:pPr>
      <w:r>
        <w:t>Or bolus followed by 2-8 h CRI</w:t>
      </w:r>
    </w:p>
    <w:p w:rsidR="00AD5C77" w:rsidRDefault="00AD5C77" w:rsidP="00AD5C77">
      <w:pPr>
        <w:pStyle w:val="Paragraphedeliste"/>
        <w:numPr>
          <w:ilvl w:val="1"/>
          <w:numId w:val="1"/>
        </w:numPr>
        <w:jc w:val="both"/>
      </w:pPr>
      <w:proofErr w:type="spellStart"/>
      <w:r>
        <w:t>Centesis</w:t>
      </w:r>
      <w:proofErr w:type="spellEnd"/>
    </w:p>
    <w:p w:rsidR="00AD5C77" w:rsidRDefault="00AD5C77" w:rsidP="00AD5C77">
      <w:pPr>
        <w:pStyle w:val="Paragraphedeliste"/>
        <w:numPr>
          <w:ilvl w:val="2"/>
          <w:numId w:val="1"/>
        </w:numPr>
        <w:jc w:val="both"/>
      </w:pPr>
      <w:proofErr w:type="spellStart"/>
      <w:r>
        <w:t>Thoraco</w:t>
      </w:r>
      <w:proofErr w:type="spellEnd"/>
      <w:r>
        <w:t xml:space="preserve">-, </w:t>
      </w:r>
      <w:proofErr w:type="spellStart"/>
      <w:r>
        <w:t>pericardio</w:t>
      </w:r>
      <w:proofErr w:type="spellEnd"/>
      <w:r>
        <w:t xml:space="preserve">-, </w:t>
      </w:r>
      <w:proofErr w:type="spellStart"/>
      <w:r>
        <w:t>abdomino</w:t>
      </w:r>
      <w:proofErr w:type="spellEnd"/>
      <w:r>
        <w:t>-</w:t>
      </w:r>
    </w:p>
    <w:p w:rsidR="00AD5C77" w:rsidRDefault="00AD5C77" w:rsidP="00AD5C77">
      <w:pPr>
        <w:pStyle w:val="Paragraphedeliste"/>
        <w:numPr>
          <w:ilvl w:val="1"/>
          <w:numId w:val="1"/>
        </w:numPr>
        <w:jc w:val="both"/>
      </w:pPr>
      <w:proofErr w:type="spellStart"/>
      <w:r>
        <w:t>Bronchodilation</w:t>
      </w:r>
      <w:proofErr w:type="spellEnd"/>
    </w:p>
    <w:p w:rsidR="00AD5C77" w:rsidRDefault="00AD5C77" w:rsidP="00AD5C77">
      <w:pPr>
        <w:pStyle w:val="Paragraphedeliste"/>
        <w:numPr>
          <w:ilvl w:val="2"/>
          <w:numId w:val="1"/>
        </w:numPr>
        <w:jc w:val="both"/>
      </w:pPr>
      <w:r>
        <w:t xml:space="preserve">Salbutamol, albuterol </w:t>
      </w:r>
    </w:p>
    <w:p w:rsidR="00AD5C77" w:rsidRDefault="00AD5C77" w:rsidP="00AD5C77">
      <w:pPr>
        <w:pStyle w:val="Paragraphedeliste"/>
        <w:numPr>
          <w:ilvl w:val="2"/>
          <w:numId w:val="1"/>
        </w:numPr>
        <w:jc w:val="both"/>
      </w:pPr>
      <w:r>
        <w:t xml:space="preserve">Some cats with pulmonary edema may develop </w:t>
      </w:r>
      <w:proofErr w:type="spellStart"/>
      <w:r>
        <w:t>peribronchiolar</w:t>
      </w:r>
      <w:proofErr w:type="spellEnd"/>
      <w:r>
        <w:t xml:space="preserve"> pulmonary edema potentially associated with bronchoconstriction (unclear)</w:t>
      </w:r>
    </w:p>
    <w:p w:rsidR="00AD5C77" w:rsidRDefault="00AD5C77" w:rsidP="00AD5C77">
      <w:pPr>
        <w:pStyle w:val="Paragraphedeliste"/>
        <w:numPr>
          <w:ilvl w:val="2"/>
          <w:numId w:val="1"/>
        </w:numPr>
        <w:jc w:val="both"/>
      </w:pPr>
      <w:r>
        <w:t xml:space="preserve">May promote </w:t>
      </w:r>
      <w:proofErr w:type="spellStart"/>
      <w:r>
        <w:t>tachyarrhythmias</w:t>
      </w:r>
      <w:proofErr w:type="spellEnd"/>
      <w:r>
        <w:t>!</w:t>
      </w:r>
    </w:p>
    <w:p w:rsidR="00AD5C77" w:rsidRDefault="00AD5C77" w:rsidP="00AD5C77">
      <w:pPr>
        <w:pStyle w:val="Paragraphedeliste"/>
        <w:numPr>
          <w:ilvl w:val="1"/>
          <w:numId w:val="1"/>
        </w:numPr>
        <w:jc w:val="both"/>
      </w:pPr>
      <w:r>
        <w:t>Positive inotropes</w:t>
      </w:r>
    </w:p>
    <w:p w:rsidR="00AD5C77" w:rsidRDefault="00AD5C77" w:rsidP="00AD5C77">
      <w:pPr>
        <w:pStyle w:val="Paragraphedeliste"/>
        <w:numPr>
          <w:ilvl w:val="2"/>
          <w:numId w:val="1"/>
        </w:numPr>
        <w:jc w:val="both"/>
      </w:pPr>
      <w:proofErr w:type="spellStart"/>
      <w:r>
        <w:t>Pimobendan</w:t>
      </w:r>
      <w:proofErr w:type="spellEnd"/>
    </w:p>
    <w:p w:rsidR="00AD5C77" w:rsidRDefault="00AD5C77" w:rsidP="00AD5C77">
      <w:pPr>
        <w:pStyle w:val="Paragraphedeliste"/>
        <w:numPr>
          <w:ilvl w:val="3"/>
          <w:numId w:val="1"/>
        </w:numPr>
        <w:jc w:val="both"/>
      </w:pPr>
      <w:r>
        <w:t xml:space="preserve">Not currently </w:t>
      </w:r>
      <w:proofErr w:type="spellStart"/>
      <w:r>
        <w:t>licenced</w:t>
      </w:r>
      <w:proofErr w:type="spellEnd"/>
      <w:r>
        <w:t xml:space="preserve"> fro use in cats</w:t>
      </w:r>
    </w:p>
    <w:p w:rsidR="00AD5C77" w:rsidRDefault="00AD5C77" w:rsidP="00AD5C77">
      <w:pPr>
        <w:pStyle w:val="Paragraphedeliste"/>
        <w:numPr>
          <w:ilvl w:val="3"/>
          <w:numId w:val="1"/>
        </w:numPr>
        <w:jc w:val="both"/>
      </w:pPr>
      <w:proofErr w:type="spellStart"/>
      <w:r>
        <w:t>Inodilator</w:t>
      </w:r>
      <w:proofErr w:type="spellEnd"/>
    </w:p>
    <w:p w:rsidR="00AD5C77" w:rsidRDefault="00AD5C77" w:rsidP="00AD5C77">
      <w:pPr>
        <w:pStyle w:val="Paragraphedeliste"/>
        <w:numPr>
          <w:ilvl w:val="4"/>
          <w:numId w:val="1"/>
        </w:numPr>
        <w:jc w:val="both"/>
      </w:pPr>
      <w:r>
        <w:t>Calcium-</w:t>
      </w:r>
      <w:proofErr w:type="spellStart"/>
      <w:r>
        <w:t>sensitising</w:t>
      </w:r>
      <w:proofErr w:type="spellEnd"/>
      <w:r>
        <w:t xml:space="preserve"> property (I+)</w:t>
      </w:r>
    </w:p>
    <w:p w:rsidR="00AD5C77" w:rsidRDefault="00AD5C77" w:rsidP="00AD5C77">
      <w:pPr>
        <w:pStyle w:val="Paragraphedeliste"/>
        <w:numPr>
          <w:ilvl w:val="4"/>
          <w:numId w:val="1"/>
        </w:numPr>
        <w:jc w:val="both"/>
      </w:pPr>
      <w:r>
        <w:t>Minimal effects on myocardial oxygen consumption</w:t>
      </w:r>
    </w:p>
    <w:p w:rsidR="00AD5C77" w:rsidRDefault="008E4AEA" w:rsidP="00AD5C77">
      <w:pPr>
        <w:pStyle w:val="Paragraphedeliste"/>
        <w:numPr>
          <w:ilvl w:val="4"/>
          <w:numId w:val="1"/>
        </w:numPr>
        <w:jc w:val="both"/>
      </w:pPr>
      <w:r>
        <w:t>PDE inhibitor – balanced vasodilation (arterial and venous); possibly improved relaxation</w:t>
      </w:r>
    </w:p>
    <w:p w:rsidR="008E4AEA" w:rsidRDefault="008E4AEA" w:rsidP="008E4AEA">
      <w:pPr>
        <w:pStyle w:val="Paragraphedeliste"/>
        <w:numPr>
          <w:ilvl w:val="3"/>
          <w:numId w:val="1"/>
        </w:numPr>
        <w:jc w:val="both"/>
      </w:pPr>
      <w:r>
        <w:t>Injectable in UK</w:t>
      </w:r>
    </w:p>
    <w:p w:rsidR="008E4AEA" w:rsidRDefault="008E4AEA" w:rsidP="008E4AEA">
      <w:pPr>
        <w:pStyle w:val="Paragraphedeliste"/>
        <w:numPr>
          <w:ilvl w:val="3"/>
          <w:numId w:val="1"/>
        </w:numPr>
        <w:jc w:val="both"/>
      </w:pPr>
      <w:r>
        <w:t>Longer elimination ½ than dogs</w:t>
      </w:r>
    </w:p>
    <w:p w:rsidR="008E4AEA" w:rsidRDefault="008E4AEA" w:rsidP="008E4AEA">
      <w:pPr>
        <w:pStyle w:val="Paragraphedeliste"/>
        <w:numPr>
          <w:ilvl w:val="2"/>
          <w:numId w:val="1"/>
        </w:numPr>
        <w:jc w:val="both"/>
      </w:pPr>
      <w:proofErr w:type="spellStart"/>
      <w:r>
        <w:t>Dobutamine</w:t>
      </w:r>
      <w:proofErr w:type="spellEnd"/>
    </w:p>
    <w:p w:rsidR="008E4AEA" w:rsidRDefault="008E4AEA" w:rsidP="008E4AEA">
      <w:pPr>
        <w:pStyle w:val="Paragraphedeliste"/>
        <w:numPr>
          <w:ilvl w:val="3"/>
          <w:numId w:val="1"/>
        </w:numPr>
        <w:jc w:val="both"/>
      </w:pPr>
      <w:r>
        <w:t>Beta-1</w:t>
      </w:r>
    </w:p>
    <w:p w:rsidR="008E4AEA" w:rsidRDefault="008E4AEA" w:rsidP="008E4AEA">
      <w:pPr>
        <w:pStyle w:val="Paragraphedeliste"/>
        <w:numPr>
          <w:ilvl w:val="3"/>
          <w:numId w:val="1"/>
        </w:numPr>
        <w:jc w:val="both"/>
      </w:pPr>
      <w:r>
        <w:t>Severely decompensated HF, unable to take oral medications, signs of low CO</w:t>
      </w:r>
    </w:p>
    <w:p w:rsidR="008E4AEA" w:rsidRDefault="008E4AEA" w:rsidP="008E4AEA">
      <w:pPr>
        <w:pStyle w:val="Paragraphedeliste"/>
        <w:numPr>
          <w:ilvl w:val="1"/>
          <w:numId w:val="1"/>
        </w:numPr>
        <w:jc w:val="both"/>
      </w:pPr>
      <w:r>
        <w:t>Vasodilators</w:t>
      </w:r>
    </w:p>
    <w:p w:rsidR="008E4AEA" w:rsidRDefault="008E4AEA" w:rsidP="008E4AEA">
      <w:pPr>
        <w:pStyle w:val="Paragraphedeliste"/>
        <w:numPr>
          <w:ilvl w:val="2"/>
          <w:numId w:val="1"/>
        </w:numPr>
        <w:jc w:val="both"/>
      </w:pPr>
      <w:r>
        <w:t>Nitroglycerine</w:t>
      </w:r>
    </w:p>
    <w:p w:rsidR="008E4AEA" w:rsidRDefault="008E4AEA" w:rsidP="008E4AEA">
      <w:pPr>
        <w:pStyle w:val="Paragraphedeliste"/>
        <w:numPr>
          <w:ilvl w:val="3"/>
          <w:numId w:val="1"/>
        </w:numPr>
        <w:jc w:val="both"/>
      </w:pPr>
      <w:r>
        <w:t>Q8h for up to 24-48h</w:t>
      </w:r>
    </w:p>
    <w:p w:rsidR="008E4AEA" w:rsidRDefault="008E4AEA" w:rsidP="008E4AEA">
      <w:pPr>
        <w:pStyle w:val="Paragraphedeliste"/>
        <w:numPr>
          <w:ilvl w:val="3"/>
          <w:numId w:val="1"/>
        </w:numPr>
        <w:jc w:val="both"/>
      </w:pPr>
      <w:r>
        <w:t>Dilation of splanchnic vasculature, redistribution of blood into abdomen away from heart/lungs</w:t>
      </w:r>
    </w:p>
    <w:p w:rsidR="008E4AEA" w:rsidRDefault="008E4AEA" w:rsidP="008E4AEA">
      <w:pPr>
        <w:pStyle w:val="Paragraphedeliste"/>
        <w:numPr>
          <w:ilvl w:val="3"/>
          <w:numId w:val="1"/>
        </w:numPr>
        <w:jc w:val="both"/>
      </w:pPr>
      <w:r>
        <w:t>Therapeutic benefits?</w:t>
      </w:r>
    </w:p>
    <w:p w:rsidR="008E4AEA" w:rsidRDefault="008E4AEA" w:rsidP="008E4AEA">
      <w:pPr>
        <w:pStyle w:val="Paragraphedeliste"/>
        <w:numPr>
          <w:ilvl w:val="2"/>
          <w:numId w:val="1"/>
        </w:numPr>
        <w:jc w:val="both"/>
      </w:pPr>
      <w:r>
        <w:t xml:space="preserve">Sodium </w:t>
      </w:r>
      <w:proofErr w:type="spellStart"/>
      <w:r>
        <w:t>nitroprusside</w:t>
      </w:r>
      <w:proofErr w:type="spellEnd"/>
    </w:p>
    <w:p w:rsidR="008E4AEA" w:rsidRDefault="008E4AEA" w:rsidP="008E4AEA">
      <w:pPr>
        <w:pStyle w:val="Paragraphedeliste"/>
        <w:numPr>
          <w:ilvl w:val="3"/>
          <w:numId w:val="1"/>
        </w:numPr>
        <w:jc w:val="both"/>
      </w:pPr>
      <w:r>
        <w:t>Venous and arterial vasodilation (systemic and pulmonary vasculature)</w:t>
      </w:r>
    </w:p>
    <w:p w:rsidR="008E4AEA" w:rsidRDefault="008E4AEA" w:rsidP="008E4AEA">
      <w:pPr>
        <w:pStyle w:val="Paragraphedeliste"/>
        <w:numPr>
          <w:ilvl w:val="3"/>
          <w:numId w:val="1"/>
        </w:numPr>
        <w:jc w:val="both"/>
      </w:pPr>
      <w:r>
        <w:t>Hypotension!</w:t>
      </w:r>
    </w:p>
    <w:p w:rsidR="008E4AEA" w:rsidRDefault="008E4AEA" w:rsidP="008E4AEA">
      <w:pPr>
        <w:pStyle w:val="Paragraphedeliste"/>
        <w:numPr>
          <w:ilvl w:val="3"/>
          <w:numId w:val="1"/>
        </w:numPr>
        <w:jc w:val="both"/>
      </w:pPr>
      <w:r>
        <w:t xml:space="preserve">&lt;24h </w:t>
      </w:r>
      <w:r>
        <w:sym w:font="Wingdings" w:char="F0E0"/>
      </w:r>
      <w:r>
        <w:t xml:space="preserve"> </w:t>
      </w:r>
      <w:proofErr w:type="spellStart"/>
      <w:r>
        <w:t>thiocyanate</w:t>
      </w:r>
      <w:proofErr w:type="spellEnd"/>
      <w:r>
        <w:t xml:space="preserve"> toxicity (especially if renal insufficiency)</w:t>
      </w:r>
    </w:p>
    <w:p w:rsidR="008E4AEA" w:rsidRDefault="008E4AEA" w:rsidP="008E4AEA">
      <w:pPr>
        <w:pStyle w:val="Paragraphedeliste"/>
        <w:numPr>
          <w:ilvl w:val="3"/>
          <w:numId w:val="1"/>
        </w:numPr>
        <w:jc w:val="both"/>
      </w:pPr>
      <w:r>
        <w:t>Protect from light; in D5W</w:t>
      </w:r>
    </w:p>
    <w:p w:rsidR="008E4AEA" w:rsidRDefault="008E4AEA" w:rsidP="008E4AEA">
      <w:pPr>
        <w:pStyle w:val="Paragraphedeliste"/>
        <w:numPr>
          <w:ilvl w:val="2"/>
          <w:numId w:val="1"/>
        </w:numPr>
        <w:jc w:val="both"/>
      </w:pPr>
      <w:r>
        <w:t>ACE inhibitors</w:t>
      </w:r>
    </w:p>
    <w:p w:rsidR="008E4AEA" w:rsidRDefault="008E4AEA" w:rsidP="008E4AEA">
      <w:pPr>
        <w:pStyle w:val="Paragraphedeliste"/>
        <w:numPr>
          <w:ilvl w:val="3"/>
          <w:numId w:val="1"/>
        </w:numPr>
        <w:jc w:val="both"/>
      </w:pPr>
      <w:r>
        <w:t>Could potentially reduce intrarenal perfusion and GFR</w:t>
      </w:r>
    </w:p>
    <w:p w:rsidR="008E4AEA" w:rsidRDefault="008E4AEA" w:rsidP="008E4AEA">
      <w:pPr>
        <w:pStyle w:val="Paragraphedeliste"/>
        <w:numPr>
          <w:ilvl w:val="3"/>
          <w:numId w:val="1"/>
        </w:numPr>
        <w:jc w:val="both"/>
      </w:pPr>
      <w:r>
        <w:t>Not indicated in AHF</w:t>
      </w:r>
    </w:p>
    <w:p w:rsidR="008E4AEA" w:rsidRDefault="008E4AEA" w:rsidP="008E4AEA">
      <w:pPr>
        <w:pStyle w:val="Paragraphedeliste"/>
        <w:numPr>
          <w:ilvl w:val="3"/>
          <w:numId w:val="1"/>
        </w:numPr>
        <w:jc w:val="both"/>
      </w:pPr>
      <w:r>
        <w:t>More for chronic management</w:t>
      </w:r>
    </w:p>
    <w:p w:rsidR="008E4AEA" w:rsidRDefault="008E4AEA" w:rsidP="008E4AEA">
      <w:pPr>
        <w:pStyle w:val="Paragraphedeliste"/>
        <w:numPr>
          <w:ilvl w:val="1"/>
          <w:numId w:val="1"/>
        </w:numPr>
        <w:jc w:val="both"/>
      </w:pPr>
      <w:r>
        <w:t>Antiarrhythmic drugs</w:t>
      </w:r>
    </w:p>
    <w:p w:rsidR="008E4AEA" w:rsidRDefault="008E4AEA" w:rsidP="008E4AEA">
      <w:pPr>
        <w:pStyle w:val="Paragraphedeliste"/>
        <w:numPr>
          <w:ilvl w:val="2"/>
          <w:numId w:val="1"/>
        </w:numPr>
        <w:jc w:val="both"/>
      </w:pPr>
      <w:r>
        <w:t>Often control of pulmonary edema and improving CO will improve arrhythmia indirectly</w:t>
      </w:r>
    </w:p>
    <w:p w:rsidR="008E4AEA" w:rsidRDefault="008E4AEA" w:rsidP="008E4AEA">
      <w:pPr>
        <w:pStyle w:val="Paragraphedeliste"/>
        <w:numPr>
          <w:ilvl w:val="2"/>
          <w:numId w:val="1"/>
        </w:numPr>
        <w:jc w:val="both"/>
      </w:pPr>
      <w:r>
        <w:t xml:space="preserve">Low grade: no </w:t>
      </w:r>
      <w:proofErr w:type="spellStart"/>
      <w:r>
        <w:t>Tx</w:t>
      </w:r>
      <w:proofErr w:type="spellEnd"/>
      <w:r>
        <w:t xml:space="preserve">; </w:t>
      </w:r>
      <w:proofErr w:type="spellStart"/>
      <w:r>
        <w:t>hemodynamically</w:t>
      </w:r>
      <w:proofErr w:type="spellEnd"/>
      <w:r>
        <w:t xml:space="preserve"> significant </w:t>
      </w:r>
      <w:proofErr w:type="spellStart"/>
      <w:r>
        <w:t>effet</w:t>
      </w:r>
      <w:proofErr w:type="spellEnd"/>
      <w:r>
        <w:t xml:space="preserve">: </w:t>
      </w:r>
      <w:proofErr w:type="spellStart"/>
      <w:r>
        <w:t>Tx</w:t>
      </w:r>
      <w:proofErr w:type="spellEnd"/>
    </w:p>
    <w:p w:rsidR="008E4AEA" w:rsidRDefault="008E4AEA" w:rsidP="008E4AEA">
      <w:pPr>
        <w:pStyle w:val="Paragraphedeliste"/>
        <w:numPr>
          <w:ilvl w:val="2"/>
          <w:numId w:val="1"/>
        </w:numPr>
        <w:jc w:val="both"/>
      </w:pPr>
      <w:proofErr w:type="spellStart"/>
      <w:r>
        <w:t>Diltiazem</w:t>
      </w:r>
      <w:proofErr w:type="spellEnd"/>
      <w:r>
        <w:t>: a-fib</w:t>
      </w:r>
    </w:p>
    <w:p w:rsidR="008E4AEA" w:rsidRDefault="008E4AEA" w:rsidP="008E4AEA">
      <w:pPr>
        <w:pStyle w:val="Paragraphedeliste"/>
        <w:numPr>
          <w:ilvl w:val="2"/>
          <w:numId w:val="1"/>
        </w:numPr>
        <w:jc w:val="both"/>
      </w:pPr>
      <w:proofErr w:type="spellStart"/>
      <w:r>
        <w:t>Lidocaine</w:t>
      </w:r>
      <w:proofErr w:type="spellEnd"/>
      <w:r>
        <w:t xml:space="preserve"> or </w:t>
      </w:r>
      <w:proofErr w:type="spellStart"/>
      <w:r>
        <w:t>sotalol</w:t>
      </w:r>
      <w:proofErr w:type="spellEnd"/>
      <w:r>
        <w:t>: v-</w:t>
      </w:r>
      <w:proofErr w:type="spellStart"/>
      <w:r>
        <w:t>tach</w:t>
      </w:r>
      <w:proofErr w:type="spellEnd"/>
    </w:p>
    <w:p w:rsidR="008E4AEA" w:rsidRDefault="008E4AEA" w:rsidP="008E4AEA">
      <w:pPr>
        <w:pStyle w:val="Paragraphedeliste"/>
        <w:numPr>
          <w:ilvl w:val="2"/>
          <w:numId w:val="1"/>
        </w:numPr>
        <w:jc w:val="both"/>
      </w:pPr>
      <w:proofErr w:type="spellStart"/>
      <w:r>
        <w:t>Diltiazem</w:t>
      </w:r>
      <w:proofErr w:type="spellEnd"/>
      <w:r>
        <w:t>/</w:t>
      </w:r>
      <w:proofErr w:type="spellStart"/>
      <w:r>
        <w:t>sotalol</w:t>
      </w:r>
      <w:proofErr w:type="spellEnd"/>
      <w:r>
        <w:t xml:space="preserve">: negative inotropic effects, </w:t>
      </w:r>
      <w:proofErr w:type="spellStart"/>
      <w:r>
        <w:t>bradycardiac</w:t>
      </w:r>
      <w:proofErr w:type="spellEnd"/>
      <w:r>
        <w:t xml:space="preserve"> </w:t>
      </w:r>
      <w:r>
        <w:sym w:font="Wingdings" w:char="F0E0"/>
      </w:r>
      <w:r>
        <w:t xml:space="preserve"> decreased CO</w:t>
      </w:r>
    </w:p>
    <w:p w:rsidR="008E4AEA" w:rsidRDefault="008E4AEA" w:rsidP="008E4AEA">
      <w:pPr>
        <w:pStyle w:val="Paragraphedeliste"/>
        <w:numPr>
          <w:ilvl w:val="2"/>
          <w:numId w:val="1"/>
        </w:numPr>
        <w:jc w:val="both"/>
      </w:pPr>
      <w:proofErr w:type="spellStart"/>
      <w:r>
        <w:t>Lidocaine</w:t>
      </w:r>
      <w:proofErr w:type="spellEnd"/>
      <w:r>
        <w:t xml:space="preserve">: CNS signs (unconsciousness, coma, convulsions, seizures), hypotension, </w:t>
      </w:r>
      <w:proofErr w:type="spellStart"/>
      <w:r>
        <w:t>bradycardia</w:t>
      </w:r>
      <w:proofErr w:type="spellEnd"/>
      <w:r>
        <w:t>, cardiovascular collapse</w:t>
      </w:r>
    </w:p>
    <w:p w:rsidR="008E4AEA" w:rsidRDefault="008E4AEA" w:rsidP="008E4AEA">
      <w:pPr>
        <w:pStyle w:val="Paragraphedeliste"/>
        <w:numPr>
          <w:ilvl w:val="2"/>
          <w:numId w:val="1"/>
        </w:numPr>
        <w:jc w:val="both"/>
      </w:pPr>
      <w:r>
        <w:t>If already on beta-blocker: evaluate risk/benefit of continuing; slow progressive discontinuation of atenolol over several weeks is better</w:t>
      </w:r>
    </w:p>
    <w:p w:rsidR="008E4AEA" w:rsidRDefault="008E4AEA" w:rsidP="008E4AEA">
      <w:pPr>
        <w:pStyle w:val="Paragraphedeliste"/>
        <w:numPr>
          <w:ilvl w:val="2"/>
          <w:numId w:val="1"/>
        </w:numPr>
        <w:jc w:val="both"/>
      </w:pPr>
      <w:r>
        <w:t>Do not start beta-blocker</w:t>
      </w:r>
    </w:p>
    <w:p w:rsidR="008E4AEA" w:rsidRDefault="008E4AEA" w:rsidP="008E4AEA">
      <w:pPr>
        <w:pStyle w:val="Paragraphedeliste"/>
        <w:numPr>
          <w:ilvl w:val="1"/>
          <w:numId w:val="1"/>
        </w:numPr>
        <w:jc w:val="both"/>
      </w:pPr>
      <w:r>
        <w:t>Antithrombotic drugs</w:t>
      </w:r>
    </w:p>
    <w:p w:rsidR="008E4AEA" w:rsidRDefault="008E4AEA" w:rsidP="008E4AEA">
      <w:pPr>
        <w:pStyle w:val="Paragraphedeliste"/>
        <w:numPr>
          <w:ilvl w:val="2"/>
          <w:numId w:val="1"/>
        </w:numPr>
        <w:jc w:val="both"/>
      </w:pPr>
      <w:r>
        <w:t>Cats with ATE and HF have lower survival rate (77d) than ATE w/out HF (233 days)</w:t>
      </w:r>
    </w:p>
    <w:p w:rsidR="008E4AEA" w:rsidRDefault="008E4AEA" w:rsidP="008E4AEA">
      <w:pPr>
        <w:pStyle w:val="Paragraphedeliste"/>
        <w:numPr>
          <w:ilvl w:val="2"/>
          <w:numId w:val="1"/>
        </w:numPr>
        <w:jc w:val="both"/>
      </w:pPr>
      <w:r>
        <w:t xml:space="preserve">Aspiring, </w:t>
      </w:r>
      <w:proofErr w:type="spellStart"/>
      <w:r>
        <w:t>clopidofrel</w:t>
      </w:r>
      <w:proofErr w:type="spellEnd"/>
    </w:p>
    <w:p w:rsidR="008E4AEA" w:rsidRDefault="008E4AEA" w:rsidP="008E4AEA">
      <w:pPr>
        <w:pStyle w:val="Paragraphedeliste"/>
        <w:numPr>
          <w:ilvl w:val="2"/>
          <w:numId w:val="1"/>
        </w:numPr>
        <w:jc w:val="both"/>
      </w:pPr>
      <w:r>
        <w:t xml:space="preserve">Enlarged LA with </w:t>
      </w:r>
      <w:proofErr w:type="spellStart"/>
      <w:r>
        <w:t>intracavitary</w:t>
      </w:r>
      <w:proofErr w:type="spellEnd"/>
      <w:r>
        <w:t xml:space="preserve"> spontaneous echocardiographic contrast</w:t>
      </w:r>
    </w:p>
    <w:p w:rsidR="008E4AEA" w:rsidRDefault="008E4AEA" w:rsidP="008E4AEA">
      <w:pPr>
        <w:pStyle w:val="Paragraphedeliste"/>
        <w:numPr>
          <w:ilvl w:val="1"/>
          <w:numId w:val="1"/>
        </w:numPr>
        <w:jc w:val="both"/>
      </w:pPr>
      <w:r>
        <w:t>Mechanical ventilation</w:t>
      </w:r>
    </w:p>
    <w:p w:rsidR="008E4AEA" w:rsidRDefault="008E4AEA" w:rsidP="008E4AEA">
      <w:pPr>
        <w:pStyle w:val="Paragraphedeliste"/>
        <w:numPr>
          <w:ilvl w:val="2"/>
          <w:numId w:val="1"/>
        </w:numPr>
        <w:jc w:val="both"/>
      </w:pPr>
      <w:r>
        <w:t xml:space="preserve">Respiratory muscle fatigue refractory to medical therapy (decrease in RR, </w:t>
      </w:r>
      <w:proofErr w:type="spellStart"/>
      <w:r>
        <w:t>hypercapnea</w:t>
      </w:r>
      <w:proofErr w:type="spellEnd"/>
      <w:r>
        <w:t>, declining level of consciousness)</w:t>
      </w:r>
    </w:p>
    <w:p w:rsidR="008E4AEA" w:rsidRDefault="008E4AEA" w:rsidP="008E4AEA">
      <w:pPr>
        <w:pStyle w:val="Paragraphedeliste"/>
        <w:numPr>
          <w:ilvl w:val="3"/>
          <w:numId w:val="1"/>
        </w:numPr>
        <w:jc w:val="both"/>
      </w:pPr>
      <w:r>
        <w:t>Help maintaining adequate level of alveolar ventilation, restore normal a/b status and oxygenation while giving time to respond to medical therapy</w:t>
      </w:r>
    </w:p>
    <w:p w:rsidR="008E4AEA" w:rsidRDefault="008E4AEA" w:rsidP="008E4AEA">
      <w:pPr>
        <w:pStyle w:val="Paragraphedeliste"/>
        <w:numPr>
          <w:ilvl w:val="3"/>
          <w:numId w:val="1"/>
        </w:numPr>
        <w:jc w:val="both"/>
      </w:pPr>
      <w:r>
        <w:t>Allow diagnostic work-up in a patient in a declining patient</w:t>
      </w:r>
    </w:p>
    <w:p w:rsidR="004223C0" w:rsidRDefault="004223C0" w:rsidP="004223C0">
      <w:pPr>
        <w:pStyle w:val="Paragraphedeliste"/>
        <w:numPr>
          <w:ilvl w:val="0"/>
          <w:numId w:val="1"/>
        </w:numPr>
        <w:jc w:val="both"/>
      </w:pPr>
      <w:r>
        <w:t>Monitoring and discharge</w:t>
      </w:r>
    </w:p>
    <w:p w:rsidR="004223C0" w:rsidRDefault="004223C0" w:rsidP="004223C0">
      <w:pPr>
        <w:pStyle w:val="Paragraphedeliste"/>
        <w:numPr>
          <w:ilvl w:val="1"/>
          <w:numId w:val="1"/>
        </w:numPr>
        <w:jc w:val="both"/>
      </w:pPr>
      <w:r>
        <w:t>RR, RE, consciousness/mentation</w:t>
      </w:r>
    </w:p>
    <w:p w:rsidR="004223C0" w:rsidRDefault="004223C0" w:rsidP="004223C0">
      <w:pPr>
        <w:pStyle w:val="Paragraphedeliste"/>
        <w:numPr>
          <w:ilvl w:val="1"/>
          <w:numId w:val="1"/>
        </w:numPr>
        <w:jc w:val="both"/>
      </w:pPr>
      <w:r>
        <w:t>Severe pulmonary edema: improvement over the course of a few hours to a day following diuretic therapy</w:t>
      </w:r>
    </w:p>
    <w:p w:rsidR="004223C0" w:rsidRDefault="004223C0" w:rsidP="004223C0">
      <w:pPr>
        <w:pStyle w:val="Paragraphedeliste"/>
        <w:numPr>
          <w:ilvl w:val="1"/>
          <w:numId w:val="1"/>
        </w:numPr>
        <w:jc w:val="both"/>
      </w:pPr>
      <w:r>
        <w:t xml:space="preserve">If no improvement in RR/RE after initial dose of furosemide: repeat, and consider </w:t>
      </w:r>
      <w:proofErr w:type="spellStart"/>
      <w:r>
        <w:t>pimo</w:t>
      </w:r>
      <w:proofErr w:type="spellEnd"/>
      <w:r>
        <w:t>, nitroglycerin, salbutamol, albuterol</w:t>
      </w:r>
    </w:p>
    <w:p w:rsidR="004223C0" w:rsidRDefault="004223C0" w:rsidP="004223C0">
      <w:pPr>
        <w:pStyle w:val="Paragraphedeliste"/>
        <w:numPr>
          <w:ilvl w:val="1"/>
          <w:numId w:val="1"/>
        </w:numPr>
        <w:jc w:val="both"/>
      </w:pPr>
      <w:r>
        <w:t>BP, renal and electrolyte parameters</w:t>
      </w:r>
    </w:p>
    <w:p w:rsidR="004223C0" w:rsidRDefault="004223C0" w:rsidP="004223C0">
      <w:pPr>
        <w:pStyle w:val="Paragraphedeliste"/>
        <w:numPr>
          <w:ilvl w:val="1"/>
          <w:numId w:val="1"/>
        </w:numPr>
        <w:jc w:val="both"/>
      </w:pPr>
      <w:r>
        <w:t>Repeat CXRs once pleural effusion/pulmonary edema resolved/improved</w:t>
      </w:r>
    </w:p>
    <w:p w:rsidR="004223C0" w:rsidRDefault="004223C0" w:rsidP="004223C0">
      <w:pPr>
        <w:pStyle w:val="Paragraphedeliste"/>
        <w:numPr>
          <w:ilvl w:val="1"/>
          <w:numId w:val="1"/>
        </w:numPr>
        <w:jc w:val="both"/>
      </w:pPr>
      <w:r>
        <w:t>Lowest effective dose of furosemide possible</w:t>
      </w:r>
    </w:p>
    <w:p w:rsidR="004223C0" w:rsidRDefault="004223C0" w:rsidP="004223C0">
      <w:pPr>
        <w:pStyle w:val="Paragraphedeliste"/>
        <w:numPr>
          <w:ilvl w:val="1"/>
          <w:numId w:val="1"/>
        </w:numPr>
        <w:jc w:val="both"/>
      </w:pPr>
      <w:r>
        <w:t>Withhold ACE inhibitors transiently until is eating</w:t>
      </w:r>
    </w:p>
    <w:p w:rsidR="004223C0" w:rsidRDefault="004223C0" w:rsidP="004223C0">
      <w:pPr>
        <w:pStyle w:val="Paragraphedeliste"/>
        <w:numPr>
          <w:ilvl w:val="1"/>
          <w:numId w:val="1"/>
        </w:numPr>
        <w:jc w:val="both"/>
      </w:pPr>
      <w:r>
        <w:t>Hypokalemia: spironolactone, potassium supplementation</w:t>
      </w:r>
    </w:p>
    <w:p w:rsidR="004223C0" w:rsidRDefault="004223C0" w:rsidP="004223C0">
      <w:pPr>
        <w:pStyle w:val="Paragraphedeliste"/>
        <w:numPr>
          <w:ilvl w:val="1"/>
          <w:numId w:val="1"/>
        </w:numPr>
        <w:jc w:val="both"/>
      </w:pPr>
      <w:r>
        <w:t>Survival time: 6mo -1y</w:t>
      </w:r>
    </w:p>
    <w:p w:rsidR="004223C0" w:rsidRDefault="004223C0" w:rsidP="004223C0">
      <w:pPr>
        <w:pStyle w:val="Paragraphedeliste"/>
        <w:numPr>
          <w:ilvl w:val="1"/>
          <w:numId w:val="1"/>
        </w:numPr>
        <w:jc w:val="both"/>
      </w:pPr>
      <w:r>
        <w:t>Recheck 1-2w</w:t>
      </w:r>
    </w:p>
    <w:p w:rsidR="004223C0" w:rsidRDefault="004223C0" w:rsidP="004223C0">
      <w:pPr>
        <w:jc w:val="both"/>
      </w:pPr>
    </w:p>
    <w:p w:rsidR="004223C0" w:rsidRDefault="004223C0" w:rsidP="004223C0">
      <w:pPr>
        <w:jc w:val="both"/>
      </w:pPr>
    </w:p>
    <w:p w:rsidR="004223C0" w:rsidRDefault="004223C0" w:rsidP="004223C0">
      <w:pPr>
        <w:jc w:val="both"/>
      </w:pPr>
    </w:p>
    <w:p w:rsidR="004223C0" w:rsidRDefault="004223C0" w:rsidP="004223C0">
      <w:pPr>
        <w:jc w:val="both"/>
      </w:pPr>
    </w:p>
    <w:p w:rsidR="004223C0" w:rsidRDefault="004223C0" w:rsidP="004223C0">
      <w:pPr>
        <w:jc w:val="both"/>
      </w:pPr>
    </w:p>
    <w:p w:rsidR="004223C0" w:rsidRDefault="004223C0" w:rsidP="004223C0">
      <w:pPr>
        <w:jc w:val="both"/>
        <w:rPr>
          <w:b/>
        </w:rPr>
      </w:pPr>
      <w:r w:rsidRPr="004223C0">
        <w:rPr>
          <w:b/>
        </w:rPr>
        <w:t>QUESTIONS</w:t>
      </w:r>
    </w:p>
    <w:p w:rsidR="004223C0" w:rsidRDefault="004223C0" w:rsidP="004223C0">
      <w:pPr>
        <w:jc w:val="both"/>
        <w:rPr>
          <w:b/>
        </w:rPr>
      </w:pPr>
    </w:p>
    <w:p w:rsidR="004223C0" w:rsidRPr="004223C0" w:rsidRDefault="004223C0" w:rsidP="004223C0">
      <w:pPr>
        <w:pStyle w:val="Paragraphedeliste"/>
        <w:numPr>
          <w:ilvl w:val="0"/>
          <w:numId w:val="2"/>
        </w:numPr>
        <w:jc w:val="both"/>
        <w:rPr>
          <w:b/>
        </w:rPr>
      </w:pPr>
      <w:r>
        <w:t>Which of the following is not an appropriate treatment for the treatment of a cat in acute heart failure?</w:t>
      </w:r>
    </w:p>
    <w:p w:rsidR="004223C0" w:rsidRPr="004223C0" w:rsidRDefault="004223C0" w:rsidP="004223C0">
      <w:pPr>
        <w:pStyle w:val="Paragraphedeliste"/>
        <w:numPr>
          <w:ilvl w:val="1"/>
          <w:numId w:val="2"/>
        </w:numPr>
        <w:jc w:val="both"/>
        <w:rPr>
          <w:b/>
        </w:rPr>
      </w:pPr>
      <w:r>
        <w:t>Albuterol</w:t>
      </w:r>
    </w:p>
    <w:p w:rsidR="004223C0" w:rsidRPr="004223C0" w:rsidRDefault="004223C0" w:rsidP="004223C0">
      <w:pPr>
        <w:pStyle w:val="Paragraphedeliste"/>
        <w:numPr>
          <w:ilvl w:val="1"/>
          <w:numId w:val="2"/>
        </w:numPr>
        <w:jc w:val="both"/>
        <w:rPr>
          <w:b/>
        </w:rPr>
      </w:pPr>
      <w:proofErr w:type="spellStart"/>
      <w:r>
        <w:t>Enalapril</w:t>
      </w:r>
      <w:proofErr w:type="spellEnd"/>
    </w:p>
    <w:p w:rsidR="004223C0" w:rsidRPr="004223C0" w:rsidRDefault="004223C0" w:rsidP="004223C0">
      <w:pPr>
        <w:pStyle w:val="Paragraphedeliste"/>
        <w:numPr>
          <w:ilvl w:val="1"/>
          <w:numId w:val="2"/>
        </w:numPr>
        <w:jc w:val="both"/>
        <w:rPr>
          <w:b/>
        </w:rPr>
      </w:pPr>
      <w:r>
        <w:t>Nitroglycerine</w:t>
      </w:r>
    </w:p>
    <w:p w:rsidR="004223C0" w:rsidRPr="004223C0" w:rsidRDefault="004223C0" w:rsidP="004223C0">
      <w:pPr>
        <w:pStyle w:val="Paragraphedeliste"/>
        <w:numPr>
          <w:ilvl w:val="1"/>
          <w:numId w:val="2"/>
        </w:numPr>
        <w:jc w:val="both"/>
        <w:rPr>
          <w:b/>
        </w:rPr>
      </w:pPr>
      <w:proofErr w:type="spellStart"/>
      <w:r>
        <w:t>Dobutamine</w:t>
      </w:r>
      <w:proofErr w:type="spellEnd"/>
    </w:p>
    <w:p w:rsidR="004223C0" w:rsidRPr="004223C0" w:rsidRDefault="004223C0" w:rsidP="004223C0">
      <w:pPr>
        <w:pStyle w:val="Paragraphedeliste"/>
        <w:ind w:left="1440"/>
        <w:jc w:val="both"/>
        <w:rPr>
          <w:b/>
        </w:rPr>
      </w:pPr>
    </w:p>
    <w:p w:rsidR="004223C0" w:rsidRPr="004223C0" w:rsidRDefault="004223C0" w:rsidP="004223C0">
      <w:pPr>
        <w:pStyle w:val="Paragraphedeliste"/>
        <w:numPr>
          <w:ilvl w:val="0"/>
          <w:numId w:val="2"/>
        </w:numPr>
        <w:jc w:val="both"/>
        <w:rPr>
          <w:b/>
        </w:rPr>
      </w:pPr>
      <w:r>
        <w:t>What is the maximum daily dose of furosemide?</w:t>
      </w:r>
    </w:p>
    <w:p w:rsidR="004223C0" w:rsidRPr="004223C0" w:rsidRDefault="004223C0" w:rsidP="004223C0">
      <w:pPr>
        <w:pStyle w:val="Paragraphedeliste"/>
        <w:numPr>
          <w:ilvl w:val="1"/>
          <w:numId w:val="2"/>
        </w:numPr>
        <w:jc w:val="both"/>
        <w:rPr>
          <w:b/>
        </w:rPr>
      </w:pPr>
      <w:r>
        <w:t>6 mg/kg/day</w:t>
      </w:r>
    </w:p>
    <w:p w:rsidR="004223C0" w:rsidRPr="004223C0" w:rsidRDefault="004223C0" w:rsidP="004223C0">
      <w:pPr>
        <w:pStyle w:val="Paragraphedeliste"/>
        <w:numPr>
          <w:ilvl w:val="1"/>
          <w:numId w:val="2"/>
        </w:numPr>
        <w:jc w:val="both"/>
        <w:rPr>
          <w:b/>
        </w:rPr>
      </w:pPr>
      <w:r>
        <w:t>8 mg/kg/day</w:t>
      </w:r>
    </w:p>
    <w:p w:rsidR="004223C0" w:rsidRPr="004223C0" w:rsidRDefault="004223C0" w:rsidP="004223C0">
      <w:pPr>
        <w:pStyle w:val="Paragraphedeliste"/>
        <w:numPr>
          <w:ilvl w:val="1"/>
          <w:numId w:val="2"/>
        </w:numPr>
        <w:jc w:val="both"/>
        <w:rPr>
          <w:b/>
        </w:rPr>
      </w:pPr>
      <w:r>
        <w:t>10 mg/kg/day</w:t>
      </w:r>
    </w:p>
    <w:p w:rsidR="004223C0" w:rsidRPr="004223C0" w:rsidRDefault="004223C0" w:rsidP="004223C0">
      <w:pPr>
        <w:pStyle w:val="Paragraphedeliste"/>
        <w:numPr>
          <w:ilvl w:val="1"/>
          <w:numId w:val="2"/>
        </w:numPr>
        <w:jc w:val="both"/>
        <w:rPr>
          <w:b/>
        </w:rPr>
      </w:pPr>
      <w:r>
        <w:t>12 mg/kg/day</w:t>
      </w:r>
    </w:p>
    <w:p w:rsidR="004223C0" w:rsidRPr="004223C0" w:rsidRDefault="004223C0" w:rsidP="004223C0">
      <w:pPr>
        <w:pStyle w:val="Paragraphedeliste"/>
        <w:ind w:left="1440"/>
        <w:jc w:val="both"/>
        <w:rPr>
          <w:b/>
        </w:rPr>
      </w:pPr>
    </w:p>
    <w:p w:rsidR="004223C0" w:rsidRPr="00A72C00" w:rsidRDefault="00A72C00" w:rsidP="004223C0">
      <w:pPr>
        <w:pStyle w:val="Paragraphedeliste"/>
        <w:numPr>
          <w:ilvl w:val="0"/>
          <w:numId w:val="2"/>
        </w:numPr>
        <w:jc w:val="both"/>
        <w:rPr>
          <w:b/>
        </w:rPr>
      </w:pPr>
      <w:r>
        <w:t xml:space="preserve">In a cat with </w:t>
      </w:r>
      <w:r w:rsidR="004223C0">
        <w:t>dyspnea, what other physical examination findings</w:t>
      </w:r>
      <w:r>
        <w:t xml:space="preserve"> might support a diagnosis of CHF?</w:t>
      </w:r>
    </w:p>
    <w:p w:rsidR="00A72C00" w:rsidRPr="00A72C00" w:rsidRDefault="00A72C00" w:rsidP="00A72C00">
      <w:pPr>
        <w:pStyle w:val="Paragraphedeliste"/>
        <w:jc w:val="both"/>
        <w:rPr>
          <w:b/>
        </w:rPr>
      </w:pPr>
    </w:p>
    <w:p w:rsidR="00A72C00" w:rsidRPr="00A72C00" w:rsidRDefault="00A72C00" w:rsidP="00A72C00">
      <w:pPr>
        <w:pStyle w:val="Paragraphedeliste"/>
        <w:numPr>
          <w:ilvl w:val="0"/>
          <w:numId w:val="2"/>
        </w:numPr>
        <w:jc w:val="both"/>
        <w:rPr>
          <w:b/>
        </w:rPr>
      </w:pPr>
      <w:r>
        <w:t>True or False – Identification of a normal LA size in a cat rules out a diagnosis of CHF; explain your answer</w:t>
      </w:r>
    </w:p>
    <w:p w:rsidR="00A72C00" w:rsidRPr="00A72C00" w:rsidRDefault="00A72C00" w:rsidP="00A72C00">
      <w:pPr>
        <w:pStyle w:val="Paragraphedeliste"/>
        <w:jc w:val="both"/>
        <w:rPr>
          <w:b/>
        </w:rPr>
      </w:pPr>
    </w:p>
    <w:p w:rsidR="00A72C00" w:rsidRPr="00A72C00" w:rsidRDefault="00A72C00" w:rsidP="00A72C00">
      <w:pPr>
        <w:pStyle w:val="Paragraphedeliste"/>
        <w:numPr>
          <w:ilvl w:val="0"/>
          <w:numId w:val="2"/>
        </w:numPr>
        <w:jc w:val="both"/>
        <w:rPr>
          <w:b/>
        </w:rPr>
      </w:pPr>
      <w:r>
        <w:t xml:space="preserve">You admit a cat in CHF to the hospital. You treat it with furosemide boluses, oxygen supplementation and </w:t>
      </w:r>
      <w:proofErr w:type="spellStart"/>
      <w:r>
        <w:t>butorphanol</w:t>
      </w:r>
      <w:proofErr w:type="spellEnd"/>
      <w:r>
        <w:t xml:space="preserve"> injection as needed to control anxiety. Your resident mate, which is very up to date on the literature (his name is Josh) tell you that you should not give furosemide boluses because some studies have demonstrated that furosemide CRI may have beneficial/positive effects compared to furosemide boluses.  What are those beneficial/positive effects is he referring to?</w:t>
      </w:r>
    </w:p>
    <w:p w:rsidR="00A72C00" w:rsidRDefault="00A72C00" w:rsidP="00A72C00">
      <w:pPr>
        <w:jc w:val="both"/>
        <w:rPr>
          <w:b/>
        </w:rPr>
      </w:pPr>
    </w:p>
    <w:p w:rsidR="00A72C00" w:rsidRPr="00A72C00" w:rsidRDefault="00A72C00" w:rsidP="00A72C00">
      <w:pPr>
        <w:jc w:val="both"/>
        <w:rPr>
          <w:b/>
        </w:rPr>
      </w:pPr>
    </w:p>
    <w:p w:rsidR="004223C0" w:rsidRDefault="004223C0" w:rsidP="004223C0">
      <w:pPr>
        <w:jc w:val="both"/>
        <w:rPr>
          <w:b/>
        </w:rPr>
      </w:pPr>
    </w:p>
    <w:p w:rsidR="00A72C00" w:rsidRDefault="00A72C00" w:rsidP="004223C0">
      <w:pPr>
        <w:jc w:val="both"/>
        <w:rPr>
          <w:b/>
        </w:rPr>
      </w:pPr>
    </w:p>
    <w:p w:rsidR="00A72C00" w:rsidRDefault="00A72C00" w:rsidP="00A72C00">
      <w:pPr>
        <w:jc w:val="both"/>
        <w:rPr>
          <w:b/>
        </w:rPr>
      </w:pPr>
      <w:r w:rsidRPr="004223C0">
        <w:rPr>
          <w:b/>
        </w:rPr>
        <w:t>QUESTIONS</w:t>
      </w:r>
      <w:r>
        <w:rPr>
          <w:b/>
        </w:rPr>
        <w:t xml:space="preserve"> &amp; ANSWERS</w:t>
      </w:r>
    </w:p>
    <w:p w:rsidR="00A72C00" w:rsidRDefault="00A72C00" w:rsidP="00A72C00">
      <w:pPr>
        <w:jc w:val="both"/>
        <w:rPr>
          <w:b/>
        </w:rPr>
      </w:pPr>
    </w:p>
    <w:p w:rsidR="00A72C00" w:rsidRPr="004223C0" w:rsidRDefault="00A72C00" w:rsidP="00A72C00">
      <w:pPr>
        <w:pStyle w:val="Paragraphedeliste"/>
        <w:numPr>
          <w:ilvl w:val="0"/>
          <w:numId w:val="3"/>
        </w:numPr>
        <w:jc w:val="both"/>
        <w:rPr>
          <w:b/>
        </w:rPr>
      </w:pPr>
      <w:r>
        <w:t>Which of the following is not an appropriate treatment for the treatment of a cat in acute heart failure?</w:t>
      </w:r>
    </w:p>
    <w:p w:rsidR="00A72C00" w:rsidRPr="004223C0" w:rsidRDefault="00A72C00" w:rsidP="00A72C00">
      <w:pPr>
        <w:pStyle w:val="Paragraphedeliste"/>
        <w:numPr>
          <w:ilvl w:val="1"/>
          <w:numId w:val="3"/>
        </w:numPr>
        <w:jc w:val="both"/>
        <w:rPr>
          <w:b/>
        </w:rPr>
      </w:pPr>
      <w:r>
        <w:t>Albuterol</w:t>
      </w:r>
    </w:p>
    <w:p w:rsidR="00A72C00" w:rsidRPr="00A72C00" w:rsidRDefault="00A72C00" w:rsidP="00A72C00">
      <w:pPr>
        <w:pStyle w:val="Paragraphedeliste"/>
        <w:numPr>
          <w:ilvl w:val="1"/>
          <w:numId w:val="3"/>
        </w:numPr>
        <w:jc w:val="both"/>
        <w:rPr>
          <w:b/>
        </w:rPr>
      </w:pPr>
      <w:proofErr w:type="spellStart"/>
      <w:r w:rsidRPr="00A72C00">
        <w:rPr>
          <w:b/>
        </w:rPr>
        <w:t>Enalapril</w:t>
      </w:r>
      <w:proofErr w:type="spellEnd"/>
    </w:p>
    <w:p w:rsidR="00A72C00" w:rsidRPr="004223C0" w:rsidRDefault="00A72C00" w:rsidP="00A72C00">
      <w:pPr>
        <w:pStyle w:val="Paragraphedeliste"/>
        <w:numPr>
          <w:ilvl w:val="1"/>
          <w:numId w:val="3"/>
        </w:numPr>
        <w:jc w:val="both"/>
        <w:rPr>
          <w:b/>
        </w:rPr>
      </w:pPr>
      <w:r>
        <w:t>Nitroglycerine</w:t>
      </w:r>
    </w:p>
    <w:p w:rsidR="00A72C00" w:rsidRPr="004223C0" w:rsidRDefault="00A72C00" w:rsidP="00A72C00">
      <w:pPr>
        <w:pStyle w:val="Paragraphedeliste"/>
        <w:numPr>
          <w:ilvl w:val="1"/>
          <w:numId w:val="3"/>
        </w:numPr>
        <w:jc w:val="both"/>
        <w:rPr>
          <w:b/>
        </w:rPr>
      </w:pPr>
      <w:proofErr w:type="spellStart"/>
      <w:r>
        <w:t>Dobutamine</w:t>
      </w:r>
      <w:proofErr w:type="spellEnd"/>
    </w:p>
    <w:p w:rsidR="00A72C00" w:rsidRPr="004223C0" w:rsidRDefault="00A72C00" w:rsidP="00A72C00">
      <w:pPr>
        <w:pStyle w:val="Paragraphedeliste"/>
        <w:ind w:left="1440"/>
        <w:jc w:val="both"/>
        <w:rPr>
          <w:b/>
        </w:rPr>
      </w:pPr>
    </w:p>
    <w:p w:rsidR="00A72C00" w:rsidRPr="004223C0" w:rsidRDefault="00A72C00" w:rsidP="00A72C00">
      <w:pPr>
        <w:pStyle w:val="Paragraphedeliste"/>
        <w:numPr>
          <w:ilvl w:val="0"/>
          <w:numId w:val="3"/>
        </w:numPr>
        <w:jc w:val="both"/>
        <w:rPr>
          <w:b/>
        </w:rPr>
      </w:pPr>
      <w:r>
        <w:t>What is the maximum daily dose of furosemide?</w:t>
      </w:r>
    </w:p>
    <w:p w:rsidR="00A72C00" w:rsidRPr="004223C0" w:rsidRDefault="00A72C00" w:rsidP="00A72C00">
      <w:pPr>
        <w:pStyle w:val="Paragraphedeliste"/>
        <w:numPr>
          <w:ilvl w:val="1"/>
          <w:numId w:val="3"/>
        </w:numPr>
        <w:jc w:val="both"/>
        <w:rPr>
          <w:b/>
        </w:rPr>
      </w:pPr>
      <w:r>
        <w:t>6 mg/kg/day</w:t>
      </w:r>
    </w:p>
    <w:p w:rsidR="00A72C00" w:rsidRPr="004223C0" w:rsidRDefault="00A72C00" w:rsidP="00A72C00">
      <w:pPr>
        <w:pStyle w:val="Paragraphedeliste"/>
        <w:numPr>
          <w:ilvl w:val="1"/>
          <w:numId w:val="3"/>
        </w:numPr>
        <w:jc w:val="both"/>
        <w:rPr>
          <w:b/>
        </w:rPr>
      </w:pPr>
      <w:r>
        <w:t>8 mg/kg/day</w:t>
      </w:r>
    </w:p>
    <w:p w:rsidR="00A72C00" w:rsidRPr="004223C0" w:rsidRDefault="00A72C00" w:rsidP="00A72C00">
      <w:pPr>
        <w:pStyle w:val="Paragraphedeliste"/>
        <w:numPr>
          <w:ilvl w:val="1"/>
          <w:numId w:val="3"/>
        </w:numPr>
        <w:jc w:val="both"/>
        <w:rPr>
          <w:b/>
        </w:rPr>
      </w:pPr>
      <w:r>
        <w:t>10 mg/kg/day</w:t>
      </w:r>
    </w:p>
    <w:p w:rsidR="00A72C00" w:rsidRPr="00A72C00" w:rsidRDefault="00A72C00" w:rsidP="00A72C00">
      <w:pPr>
        <w:pStyle w:val="Paragraphedeliste"/>
        <w:numPr>
          <w:ilvl w:val="1"/>
          <w:numId w:val="3"/>
        </w:numPr>
        <w:jc w:val="both"/>
        <w:rPr>
          <w:b/>
        </w:rPr>
      </w:pPr>
      <w:r w:rsidRPr="00A72C00">
        <w:rPr>
          <w:b/>
        </w:rPr>
        <w:t>12 mg/kg/day</w:t>
      </w:r>
    </w:p>
    <w:p w:rsidR="00A72C00" w:rsidRPr="004223C0" w:rsidRDefault="00A72C00" w:rsidP="00A72C00">
      <w:pPr>
        <w:pStyle w:val="Paragraphedeliste"/>
        <w:ind w:left="1440"/>
        <w:jc w:val="both"/>
        <w:rPr>
          <w:b/>
        </w:rPr>
      </w:pPr>
    </w:p>
    <w:p w:rsidR="00A72C00" w:rsidRPr="00A72C00" w:rsidRDefault="00A72C00" w:rsidP="00A72C00">
      <w:pPr>
        <w:pStyle w:val="Paragraphedeliste"/>
        <w:numPr>
          <w:ilvl w:val="0"/>
          <w:numId w:val="3"/>
        </w:numPr>
        <w:jc w:val="both"/>
        <w:rPr>
          <w:b/>
        </w:rPr>
      </w:pPr>
      <w:r>
        <w:t>In a cat with dyspnea, what other physical examination findings might support a diagnosis of CHF?</w:t>
      </w:r>
    </w:p>
    <w:p w:rsidR="00A72C00" w:rsidRPr="00A72C00" w:rsidRDefault="00A72C00" w:rsidP="00A72C00">
      <w:pPr>
        <w:pStyle w:val="Paragraphedeliste"/>
        <w:jc w:val="both"/>
        <w:rPr>
          <w:b/>
        </w:rPr>
      </w:pPr>
      <w:r>
        <w:rPr>
          <w:b/>
        </w:rPr>
        <w:t>Hypothermia, lower than normal HR</w:t>
      </w:r>
    </w:p>
    <w:p w:rsidR="00A72C00" w:rsidRPr="00A72C00" w:rsidRDefault="00A72C00" w:rsidP="00A72C00">
      <w:pPr>
        <w:pStyle w:val="Paragraphedeliste"/>
        <w:jc w:val="both"/>
        <w:rPr>
          <w:b/>
        </w:rPr>
      </w:pPr>
    </w:p>
    <w:p w:rsidR="00A72C00" w:rsidRPr="00A72C00" w:rsidRDefault="00A72C00" w:rsidP="00A72C00">
      <w:pPr>
        <w:pStyle w:val="Paragraphedeliste"/>
        <w:numPr>
          <w:ilvl w:val="0"/>
          <w:numId w:val="3"/>
        </w:numPr>
        <w:jc w:val="both"/>
        <w:rPr>
          <w:b/>
        </w:rPr>
      </w:pPr>
      <w:r>
        <w:t>True or False – Identification of a normal LA size in a cat rules out a diagnosis of CHF; explain your answer</w:t>
      </w:r>
    </w:p>
    <w:p w:rsidR="00A72C00" w:rsidRPr="00A72C00" w:rsidRDefault="00A72C00" w:rsidP="00A72C00">
      <w:pPr>
        <w:pStyle w:val="Paragraphedeliste"/>
        <w:jc w:val="both"/>
        <w:rPr>
          <w:b/>
        </w:rPr>
      </w:pPr>
      <w:r>
        <w:rPr>
          <w:b/>
        </w:rPr>
        <w:t xml:space="preserve">False – LA size can be </w:t>
      </w:r>
      <w:proofErr w:type="gramStart"/>
      <w:r>
        <w:rPr>
          <w:b/>
        </w:rPr>
        <w:t>normal  despite</w:t>
      </w:r>
      <w:proofErr w:type="gramEnd"/>
      <w:r>
        <w:rPr>
          <w:b/>
        </w:rPr>
        <w:t xml:space="preserve"> presence of CHF following aggressive diuresis, </w:t>
      </w:r>
      <w:proofErr w:type="spellStart"/>
      <w:r>
        <w:rPr>
          <w:b/>
        </w:rPr>
        <w:t>hypovolemia</w:t>
      </w:r>
      <w:proofErr w:type="spellEnd"/>
      <w:r>
        <w:rPr>
          <w:b/>
        </w:rPr>
        <w:t xml:space="preserve">/dehydration, long-acting GC injection in the preceding week, or any acute exacerbating even (such as a rapid formation of an </w:t>
      </w:r>
      <w:proofErr w:type="spellStart"/>
      <w:r>
        <w:rPr>
          <w:b/>
        </w:rPr>
        <w:t>intracavitary</w:t>
      </w:r>
      <w:proofErr w:type="spellEnd"/>
      <w:r>
        <w:rPr>
          <w:b/>
        </w:rPr>
        <w:t xml:space="preserve"> thrombus)</w:t>
      </w:r>
    </w:p>
    <w:p w:rsidR="00A72C00" w:rsidRPr="00A72C00" w:rsidRDefault="00A72C00" w:rsidP="00A72C00">
      <w:pPr>
        <w:pStyle w:val="Paragraphedeliste"/>
        <w:jc w:val="both"/>
        <w:rPr>
          <w:b/>
        </w:rPr>
      </w:pPr>
    </w:p>
    <w:p w:rsidR="00A72C00" w:rsidRPr="00A72C00" w:rsidRDefault="00A72C00" w:rsidP="00A72C00">
      <w:pPr>
        <w:pStyle w:val="Paragraphedeliste"/>
        <w:numPr>
          <w:ilvl w:val="0"/>
          <w:numId w:val="3"/>
        </w:numPr>
        <w:jc w:val="both"/>
        <w:rPr>
          <w:b/>
        </w:rPr>
      </w:pPr>
      <w:r>
        <w:t xml:space="preserve">You admit a cat in CHF to the hospital. You treat it with furosemide boluses, oxygen supplementation and </w:t>
      </w:r>
      <w:proofErr w:type="spellStart"/>
      <w:r>
        <w:t>butorphanol</w:t>
      </w:r>
      <w:proofErr w:type="spellEnd"/>
      <w:r>
        <w:t xml:space="preserve"> injection as needed to control anxiety. Your resident mate, which is very up to date on the literature (his name is Josh) tell you that you should not give furosemide boluses because some studies have demonstrated that furosemide CRI may have beneficial/positive effects compared to furosemide boluses.  What are those beneficial/positive effects is he referring to?</w:t>
      </w:r>
    </w:p>
    <w:p w:rsidR="00C33F89" w:rsidRDefault="00C33F89" w:rsidP="00A72C00">
      <w:pPr>
        <w:pStyle w:val="Paragraphedeliste"/>
        <w:jc w:val="both"/>
        <w:rPr>
          <w:b/>
        </w:rPr>
      </w:pPr>
    </w:p>
    <w:p w:rsidR="00A72C00" w:rsidRPr="00A72C00" w:rsidRDefault="00A72C00" w:rsidP="00A72C00">
      <w:pPr>
        <w:pStyle w:val="Paragraphedeliste"/>
        <w:jc w:val="both"/>
        <w:rPr>
          <w:b/>
        </w:rPr>
      </w:pPr>
      <w:bookmarkStart w:id="0" w:name="_GoBack"/>
      <w:bookmarkEnd w:id="0"/>
      <w:r>
        <w:rPr>
          <w:b/>
        </w:rPr>
        <w:t xml:space="preserve">At similar doses, CRI improves diuresis while diminishing fluctuations in IV volume accompanied by a constant urine production over time, may limit risk </w:t>
      </w:r>
      <w:proofErr w:type="gramStart"/>
      <w:r>
        <w:rPr>
          <w:b/>
        </w:rPr>
        <w:t>of</w:t>
      </w:r>
      <w:proofErr w:type="gramEnd"/>
      <w:r>
        <w:rPr>
          <w:b/>
        </w:rPr>
        <w:t xml:space="preserve"> renal ischemia </w:t>
      </w:r>
      <w:r w:rsidR="00C33F89">
        <w:rPr>
          <w:b/>
        </w:rPr>
        <w:t xml:space="preserve">caused by </w:t>
      </w:r>
      <w:r>
        <w:rPr>
          <w:b/>
        </w:rPr>
        <w:t>abrupt changes in vascular volume</w:t>
      </w:r>
      <w:r w:rsidR="00C33F89">
        <w:rPr>
          <w:b/>
        </w:rPr>
        <w:t xml:space="preserve">, diminished </w:t>
      </w:r>
      <w:proofErr w:type="spellStart"/>
      <w:r w:rsidR="00C33F89">
        <w:rPr>
          <w:b/>
        </w:rPr>
        <w:t>kaliuresis</w:t>
      </w:r>
      <w:proofErr w:type="spellEnd"/>
      <w:r w:rsidR="00C33F89">
        <w:rPr>
          <w:b/>
        </w:rPr>
        <w:t xml:space="preserve"> and improved diuresis</w:t>
      </w:r>
    </w:p>
    <w:p w:rsidR="00A72C00" w:rsidRPr="004223C0" w:rsidRDefault="00A72C00" w:rsidP="004223C0">
      <w:pPr>
        <w:jc w:val="both"/>
        <w:rPr>
          <w:b/>
        </w:rPr>
      </w:pPr>
    </w:p>
    <w:sectPr w:rsidR="00A72C00" w:rsidRPr="004223C0" w:rsidSect="00437961">
      <w:pgSz w:w="12240" w:h="15840"/>
      <w:pgMar w:top="1440" w:right="1440" w:bottom="1440"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Symbol">
    <w:panose1 w:val="00000000000000000000"/>
    <w:charset w:val="02"/>
    <w:family w:val="auto"/>
    <w:pitch w:val="variable"/>
    <w:sig w:usb0="00000000" w:usb1="10000000" w:usb2="00000000" w:usb3="00000000" w:csb0="80000000"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8E21AA8"/>
    <w:multiLevelType w:val="hybridMultilevel"/>
    <w:tmpl w:val="29726862"/>
    <w:lvl w:ilvl="0" w:tplc="040C000F">
      <w:start w:val="1"/>
      <w:numFmt w:val="decimal"/>
      <w:lvlText w:val="%1."/>
      <w:lvlJc w:val="left"/>
      <w:pPr>
        <w:ind w:left="720" w:hanging="360"/>
      </w:p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nsid w:val="32B4538F"/>
    <w:multiLevelType w:val="hybridMultilevel"/>
    <w:tmpl w:val="B5CE1EF6"/>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7B2A4BD6"/>
    <w:multiLevelType w:val="hybridMultilevel"/>
    <w:tmpl w:val="29726862"/>
    <w:lvl w:ilvl="0" w:tplc="040C000F">
      <w:start w:val="1"/>
      <w:numFmt w:val="decimal"/>
      <w:lvlText w:val="%1."/>
      <w:lvlJc w:val="left"/>
      <w:pPr>
        <w:ind w:left="720" w:hanging="360"/>
      </w:p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proofState w:spelling="clean" w:grammar="clean"/>
  <w:defaultTabStop w:val="708"/>
  <w:hyphenationZone w:val="425"/>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324F7"/>
    <w:rsid w:val="00184817"/>
    <w:rsid w:val="002C4D29"/>
    <w:rsid w:val="003324F7"/>
    <w:rsid w:val="003727EC"/>
    <w:rsid w:val="004223C0"/>
    <w:rsid w:val="00437961"/>
    <w:rsid w:val="005F432E"/>
    <w:rsid w:val="008E4AEA"/>
    <w:rsid w:val="009C411F"/>
    <w:rsid w:val="00A72C00"/>
    <w:rsid w:val="00AD5C77"/>
    <w:rsid w:val="00C33F89"/>
  </w:rsids>
  <m:mathPr>
    <m:mathFont m:val="Cambria Math"/>
    <m:brkBin m:val="before"/>
    <m:brkBinSub m:val="--"/>
    <m:smallFrac m:val="0"/>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A6F874A"/>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fr-FR" w:eastAsia="fr-FR"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5F432E"/>
    <w:pPr>
      <w:ind w:left="720"/>
      <w:contextualSpacing/>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fr-FR" w:eastAsia="fr-FR"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5F432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76553804">
      <w:bodyDiv w:val="1"/>
      <w:marLeft w:val="0"/>
      <w:marRight w:val="0"/>
      <w:marTop w:val="0"/>
      <w:marBottom w:val="0"/>
      <w:divBdr>
        <w:top w:val="none" w:sz="0" w:space="0" w:color="auto"/>
        <w:left w:val="none" w:sz="0" w:space="0" w:color="auto"/>
        <w:bottom w:val="none" w:sz="0" w:space="0" w:color="auto"/>
        <w:right w:val="none" w:sz="0" w:space="0" w:color="auto"/>
      </w:divBdr>
      <w:divsChild>
        <w:div w:id="1630086462">
          <w:marLeft w:val="0"/>
          <w:marRight w:val="0"/>
          <w:marTop w:val="0"/>
          <w:marBottom w:val="0"/>
          <w:divBdr>
            <w:top w:val="none" w:sz="0" w:space="0" w:color="auto"/>
            <w:left w:val="none" w:sz="0" w:space="0" w:color="auto"/>
            <w:bottom w:val="none" w:sz="0" w:space="0" w:color="auto"/>
            <w:right w:val="none" w:sz="0" w:space="0" w:color="auto"/>
          </w:divBdr>
        </w:div>
        <w:div w:id="1306541528">
          <w:marLeft w:val="0"/>
          <w:marRight w:val="0"/>
          <w:marTop w:val="0"/>
          <w:marBottom w:val="0"/>
          <w:divBdr>
            <w:top w:val="none" w:sz="0" w:space="0" w:color="auto"/>
            <w:left w:val="none" w:sz="0" w:space="0" w:color="auto"/>
            <w:bottom w:val="none" w:sz="0" w:space="0" w:color="auto"/>
            <w:right w:val="none" w:sz="0" w:space="0" w:color="auto"/>
          </w:divBdr>
        </w:div>
        <w:div w:id="534654375">
          <w:marLeft w:val="0"/>
          <w:marRight w:val="0"/>
          <w:marTop w:val="0"/>
          <w:marBottom w:val="0"/>
          <w:divBdr>
            <w:top w:val="none" w:sz="0" w:space="0" w:color="auto"/>
            <w:left w:val="none" w:sz="0" w:space="0" w:color="auto"/>
            <w:bottom w:val="none" w:sz="0" w:space="0" w:color="auto"/>
            <w:right w:val="none" w:sz="0" w:space="0" w:color="auto"/>
          </w:divBdr>
        </w:div>
        <w:div w:id="2081824326">
          <w:marLeft w:val="0"/>
          <w:marRight w:val="0"/>
          <w:marTop w:val="0"/>
          <w:marBottom w:val="0"/>
          <w:divBdr>
            <w:top w:val="none" w:sz="0" w:space="0" w:color="auto"/>
            <w:left w:val="none" w:sz="0" w:space="0" w:color="auto"/>
            <w:bottom w:val="none" w:sz="0" w:space="0" w:color="auto"/>
            <w:right w:val="none" w:sz="0" w:space="0" w:color="auto"/>
          </w:divBdr>
          <w:divsChild>
            <w:div w:id="1702244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ureau">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65</TotalTime>
  <Pages>6</Pages>
  <Words>1673</Words>
  <Characters>9206</Characters>
  <Application>Microsoft Macintosh Word</Application>
  <DocSecurity>0</DocSecurity>
  <Lines>76</Lines>
  <Paragraphs>21</Paragraphs>
  <ScaleCrop>false</ScaleCrop>
  <Company/>
  <LinksUpToDate>false</LinksUpToDate>
  <CharactersWithSpaces>10858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Jo-Annie Letendre</dc:creator>
  <cp:keywords/>
  <dc:description/>
  <cp:lastModifiedBy>Jo-Annie Letendre</cp:lastModifiedBy>
  <cp:revision>1</cp:revision>
  <dcterms:created xsi:type="dcterms:W3CDTF">2016-04-15T15:39:00Z</dcterms:created>
  <dcterms:modified xsi:type="dcterms:W3CDTF">2016-04-15T22:07:00Z</dcterms:modified>
</cp:coreProperties>
</file>