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E6" w:rsidRPr="004B1791" w:rsidRDefault="00F0052C" w:rsidP="004B1791">
      <w:pPr>
        <w:jc w:val="center"/>
        <w:rPr>
          <w:u w:val="single"/>
        </w:rPr>
      </w:pPr>
      <w:r w:rsidRPr="00A04EE6">
        <w:rPr>
          <w:u w:val="single"/>
        </w:rPr>
        <w:t xml:space="preserve">Erythema </w:t>
      </w:r>
      <w:proofErr w:type="spellStart"/>
      <w:r w:rsidRPr="00A04EE6">
        <w:rPr>
          <w:u w:val="single"/>
        </w:rPr>
        <w:t>Multiforme</w:t>
      </w:r>
      <w:proofErr w:type="spellEnd"/>
      <w:r w:rsidR="004B1791">
        <w:rPr>
          <w:u w:val="single"/>
        </w:rPr>
        <w:t xml:space="preserve"> (EM)</w:t>
      </w:r>
    </w:p>
    <w:p w:rsidR="00A04EE6" w:rsidRPr="004B1791" w:rsidRDefault="004B1791">
      <w:pPr>
        <w:rPr>
          <w:u w:val="single"/>
        </w:rPr>
      </w:pPr>
      <w:r>
        <w:rPr>
          <w:u w:val="single"/>
        </w:rPr>
        <w:t xml:space="preserve">1. </w:t>
      </w:r>
      <w:proofErr w:type="gramStart"/>
      <w:r w:rsidR="00A04EE6" w:rsidRPr="004B1791">
        <w:rPr>
          <w:u w:val="single"/>
        </w:rPr>
        <w:t>Cause</w:t>
      </w:r>
      <w:proofErr w:type="gramEnd"/>
      <w:r w:rsidR="00A04EE6" w:rsidRPr="004B1791">
        <w:rPr>
          <w:u w:val="single"/>
        </w:rPr>
        <w:t xml:space="preserve"> and Pathogenesis </w:t>
      </w:r>
    </w:p>
    <w:p w:rsidR="00923F1B" w:rsidRDefault="00923F1B" w:rsidP="00923F1B">
      <w:pPr>
        <w:pStyle w:val="ListParagraph"/>
        <w:numPr>
          <w:ilvl w:val="0"/>
          <w:numId w:val="4"/>
        </w:numPr>
      </w:pPr>
      <w:r>
        <w:t xml:space="preserve">In </w:t>
      </w:r>
      <w:r w:rsidRPr="004B1791">
        <w:rPr>
          <w:u w:val="single"/>
        </w:rPr>
        <w:t>dogs</w:t>
      </w:r>
      <w:r>
        <w:t xml:space="preserve"> reported triggering factors </w:t>
      </w:r>
    </w:p>
    <w:p w:rsidR="00923F1B" w:rsidRPr="004B1791" w:rsidRDefault="00923F1B" w:rsidP="00923F1B">
      <w:pPr>
        <w:pStyle w:val="ListParagraph"/>
        <w:numPr>
          <w:ilvl w:val="1"/>
          <w:numId w:val="4"/>
        </w:numPr>
        <w:rPr>
          <w:b/>
        </w:rPr>
      </w:pPr>
      <w:r w:rsidRPr="004B1791">
        <w:rPr>
          <w:b/>
        </w:rPr>
        <w:t>Drugs</w:t>
      </w:r>
      <w:r w:rsidR="004B1791">
        <w:t>:</w:t>
      </w:r>
      <w:r>
        <w:t xml:space="preserve"> TMS, </w:t>
      </w:r>
      <w:proofErr w:type="spellStart"/>
      <w:r>
        <w:t>penicillins</w:t>
      </w:r>
      <w:proofErr w:type="spellEnd"/>
      <w:r>
        <w:t xml:space="preserve">, </w:t>
      </w:r>
      <w:proofErr w:type="spellStart"/>
      <w:r>
        <w:t>cephalosporins</w:t>
      </w:r>
      <w:proofErr w:type="spellEnd"/>
      <w:r w:rsidR="004B1791">
        <w:t xml:space="preserve"> </w:t>
      </w:r>
      <w:r w:rsidR="004B1791" w:rsidRPr="004B1791">
        <w:rPr>
          <w:b/>
        </w:rPr>
        <w:t>(most reported association)</w:t>
      </w:r>
    </w:p>
    <w:p w:rsidR="00923F1B" w:rsidRDefault="00923F1B" w:rsidP="00923F1B">
      <w:pPr>
        <w:pStyle w:val="ListParagraph"/>
        <w:numPr>
          <w:ilvl w:val="1"/>
          <w:numId w:val="4"/>
        </w:numPr>
      </w:pPr>
      <w:proofErr w:type="spellStart"/>
      <w:r>
        <w:t>Idiopathy</w:t>
      </w:r>
    </w:p>
    <w:p w:rsidR="00923F1B" w:rsidRDefault="00923F1B" w:rsidP="00923F1B">
      <w:pPr>
        <w:pStyle w:val="ListParagraph"/>
        <w:numPr>
          <w:ilvl w:val="1"/>
          <w:numId w:val="4"/>
        </w:numPr>
      </w:pPr>
      <w:proofErr w:type="spellEnd"/>
      <w:r>
        <w:t xml:space="preserve">Bacterial </w:t>
      </w:r>
      <w:proofErr w:type="spellStart"/>
      <w:r>
        <w:t>infections</w:t>
      </w:r>
    </w:p>
    <w:p w:rsidR="00923F1B" w:rsidRDefault="00923F1B" w:rsidP="00923F1B">
      <w:pPr>
        <w:pStyle w:val="ListParagraph"/>
        <w:numPr>
          <w:ilvl w:val="1"/>
          <w:numId w:val="4"/>
        </w:numPr>
      </w:pPr>
      <w:r>
        <w:t>Pneumocystic</w:t>
      </w:r>
      <w:proofErr w:type="spellEnd"/>
      <w:r>
        <w:t xml:space="preserve"> pneumonia</w:t>
      </w:r>
    </w:p>
    <w:p w:rsidR="00923F1B" w:rsidRDefault="00923F1B" w:rsidP="00923F1B">
      <w:pPr>
        <w:pStyle w:val="ListParagraph"/>
        <w:numPr>
          <w:ilvl w:val="1"/>
          <w:numId w:val="4"/>
        </w:numPr>
      </w:pPr>
      <w:r>
        <w:t xml:space="preserve">Parvovirus and possibly </w:t>
      </w:r>
      <w:proofErr w:type="spellStart"/>
      <w:r>
        <w:t>herpesvirus</w:t>
      </w:r>
      <w:proofErr w:type="spellEnd"/>
    </w:p>
    <w:p w:rsidR="00923F1B" w:rsidRDefault="00923F1B" w:rsidP="00923F1B">
      <w:pPr>
        <w:pStyle w:val="ListParagraph"/>
        <w:numPr>
          <w:ilvl w:val="1"/>
          <w:numId w:val="4"/>
        </w:numPr>
      </w:pPr>
      <w:r>
        <w:t>Food</w:t>
      </w:r>
    </w:p>
    <w:p w:rsidR="00923F1B" w:rsidRDefault="00923F1B" w:rsidP="00923F1B">
      <w:pPr>
        <w:pStyle w:val="ListParagraph"/>
        <w:numPr>
          <w:ilvl w:val="1"/>
          <w:numId w:val="4"/>
        </w:numPr>
      </w:pPr>
      <w:r>
        <w:t xml:space="preserve">Neoplasia </w:t>
      </w:r>
    </w:p>
    <w:p w:rsidR="00923F1B" w:rsidRDefault="00923F1B" w:rsidP="00923F1B">
      <w:pPr>
        <w:pStyle w:val="ListParagraph"/>
        <w:numPr>
          <w:ilvl w:val="0"/>
          <w:numId w:val="4"/>
        </w:numPr>
      </w:pPr>
      <w:r>
        <w:t xml:space="preserve">In </w:t>
      </w:r>
      <w:r w:rsidRPr="004B1791">
        <w:rPr>
          <w:u w:val="single"/>
        </w:rPr>
        <w:t>cats</w:t>
      </w:r>
      <w:r>
        <w:t xml:space="preserve"> majority of cases related to </w:t>
      </w:r>
      <w:r w:rsidRPr="00923F1B">
        <w:rPr>
          <w:b/>
        </w:rPr>
        <w:t>drug reactions</w:t>
      </w:r>
      <w:r>
        <w:t xml:space="preserve"> </w:t>
      </w:r>
    </w:p>
    <w:p w:rsidR="00923F1B" w:rsidRDefault="00923F1B" w:rsidP="00923F1B">
      <w:pPr>
        <w:pStyle w:val="ListParagraph"/>
        <w:numPr>
          <w:ilvl w:val="1"/>
          <w:numId w:val="4"/>
        </w:numPr>
      </w:pPr>
      <w:r>
        <w:t>Herpes has also been associated</w:t>
      </w:r>
    </w:p>
    <w:p w:rsidR="004B1791" w:rsidRDefault="004B1791" w:rsidP="004B1791">
      <w:pPr>
        <w:pStyle w:val="ListParagraph"/>
        <w:ind w:left="1440"/>
      </w:pPr>
    </w:p>
    <w:p w:rsidR="004B1791" w:rsidRDefault="00DC04D8" w:rsidP="004B1791">
      <w:pPr>
        <w:pStyle w:val="ListParagraph"/>
        <w:numPr>
          <w:ilvl w:val="0"/>
          <w:numId w:val="4"/>
        </w:numPr>
      </w:pPr>
      <w:r>
        <w:t>Exact pathogenesis not known</w:t>
      </w:r>
    </w:p>
    <w:p w:rsidR="00DC04D8" w:rsidRDefault="00DC04D8" w:rsidP="00DC04D8">
      <w:pPr>
        <w:pStyle w:val="ListParagraph"/>
        <w:numPr>
          <w:ilvl w:val="0"/>
          <w:numId w:val="4"/>
        </w:numPr>
      </w:pPr>
      <w:r>
        <w:t xml:space="preserve">In dogs EM is thought to represent a </w:t>
      </w:r>
      <w:r w:rsidRPr="00DC04D8">
        <w:rPr>
          <w:b/>
        </w:rPr>
        <w:t>host specific cell mediated hypersensitivity reaction</w:t>
      </w:r>
      <w:r>
        <w:t xml:space="preserve"> directed toward some </w:t>
      </w:r>
      <w:r w:rsidRPr="004B1791">
        <w:rPr>
          <w:b/>
        </w:rPr>
        <w:t>antigenic stimulus</w:t>
      </w:r>
    </w:p>
    <w:p w:rsidR="00DC04D8" w:rsidRDefault="00DC04D8" w:rsidP="00DC04D8">
      <w:pPr>
        <w:pStyle w:val="ListParagraph"/>
        <w:numPr>
          <w:ilvl w:val="0"/>
          <w:numId w:val="4"/>
        </w:numPr>
      </w:pPr>
      <w:r>
        <w:t>Alteration of keratinocyte (by drugs or infectious agents) might be a primary factor in disease pathogenesis</w:t>
      </w:r>
    </w:p>
    <w:p w:rsidR="00DC04D8" w:rsidRPr="004B1791" w:rsidRDefault="00DC04D8" w:rsidP="00DC04D8">
      <w:pPr>
        <w:pStyle w:val="ListParagraph"/>
        <w:numPr>
          <w:ilvl w:val="1"/>
          <w:numId w:val="4"/>
        </w:numPr>
        <w:rPr>
          <w:i/>
        </w:rPr>
      </w:pPr>
      <w:proofErr w:type="spellStart"/>
      <w:r w:rsidRPr="004B1791">
        <w:rPr>
          <w:i/>
        </w:rPr>
        <w:t>Upregulation</w:t>
      </w:r>
      <w:proofErr w:type="spellEnd"/>
      <w:r w:rsidRPr="004B1791">
        <w:rPr>
          <w:i/>
        </w:rPr>
        <w:t xml:space="preserve"> of adhesion molecules ICAM-1 and MHC II through production of IFN-gamma and TNF-alpha by CD8+ and CD4+ T lymphocytes</w:t>
      </w:r>
    </w:p>
    <w:p w:rsidR="00923F1B" w:rsidRDefault="00923F1B" w:rsidP="00923F1B"/>
    <w:p w:rsidR="005B4641" w:rsidRDefault="005B4641" w:rsidP="00923F1B"/>
    <w:p w:rsidR="00A04EE6" w:rsidRPr="004B1791" w:rsidRDefault="004B1791" w:rsidP="00923F1B">
      <w:pPr>
        <w:rPr>
          <w:u w:val="single"/>
        </w:rPr>
      </w:pPr>
      <w:r>
        <w:rPr>
          <w:u w:val="single"/>
        </w:rPr>
        <w:t xml:space="preserve">2. </w:t>
      </w:r>
      <w:r w:rsidR="00A04EE6" w:rsidRPr="004B1791">
        <w:rPr>
          <w:u w:val="single"/>
        </w:rPr>
        <w:t>Classification Schemes</w:t>
      </w:r>
    </w:p>
    <w:p w:rsidR="00DC04D8" w:rsidRDefault="00DC04D8" w:rsidP="00DC04D8">
      <w:pPr>
        <w:pStyle w:val="ListParagraph"/>
        <w:numPr>
          <w:ilvl w:val="0"/>
          <w:numId w:val="5"/>
        </w:numPr>
      </w:pPr>
      <w:r>
        <w:t xml:space="preserve">In humans there is distinction between EM and </w:t>
      </w:r>
      <w:r w:rsidR="004B1791">
        <w:t>SJS/TEN</w:t>
      </w:r>
    </w:p>
    <w:p w:rsidR="00DC04D8" w:rsidRDefault="00DC04D8" w:rsidP="00DC04D8">
      <w:pPr>
        <w:pStyle w:val="ListParagraph"/>
        <w:numPr>
          <w:ilvl w:val="1"/>
          <w:numId w:val="5"/>
        </w:numPr>
      </w:pPr>
      <w:r w:rsidRPr="004B1791">
        <w:rPr>
          <w:b/>
        </w:rPr>
        <w:t>Typical target lesion</w:t>
      </w:r>
      <w:r>
        <w:t xml:space="preserve"> and </w:t>
      </w:r>
      <w:r w:rsidRPr="004B1791">
        <w:rPr>
          <w:b/>
        </w:rPr>
        <w:t>raised atypical target lesions</w:t>
      </w:r>
      <w:r>
        <w:t xml:space="preserve"> associated with diagnosis of </w:t>
      </w:r>
      <w:r w:rsidRPr="004B1791">
        <w:rPr>
          <w:b/>
        </w:rPr>
        <w:t>EM</w:t>
      </w:r>
      <w:r>
        <w:t xml:space="preserve"> and </w:t>
      </w:r>
      <w:proofErr w:type="spellStart"/>
      <w:r>
        <w:t>herpesvirus</w:t>
      </w:r>
      <w:proofErr w:type="spellEnd"/>
    </w:p>
    <w:p w:rsidR="00DC04D8" w:rsidRDefault="00DC04D8" w:rsidP="00DC04D8">
      <w:pPr>
        <w:pStyle w:val="ListParagraph"/>
        <w:numPr>
          <w:ilvl w:val="1"/>
          <w:numId w:val="5"/>
        </w:numPr>
      </w:pPr>
      <w:r w:rsidRPr="004B1791">
        <w:rPr>
          <w:b/>
        </w:rPr>
        <w:t>Flat lesions</w:t>
      </w:r>
      <w:r>
        <w:t xml:space="preserve"> associated with </w:t>
      </w:r>
      <w:r w:rsidRPr="004B1791">
        <w:rPr>
          <w:b/>
        </w:rPr>
        <w:t>SJS/TEN</w:t>
      </w:r>
      <w:r>
        <w:t xml:space="preserve"> due to drug eruptions</w:t>
      </w:r>
    </w:p>
    <w:p w:rsidR="004B1791" w:rsidRDefault="004B1791" w:rsidP="004B1791">
      <w:pPr>
        <w:pStyle w:val="ListParagraph"/>
        <w:ind w:left="1440"/>
      </w:pPr>
    </w:p>
    <w:p w:rsidR="005B4641" w:rsidRPr="005B4641" w:rsidRDefault="00DC04D8" w:rsidP="00DC04D8">
      <w:pPr>
        <w:pStyle w:val="ListParagraph"/>
        <w:numPr>
          <w:ilvl w:val="0"/>
          <w:numId w:val="5"/>
        </w:numPr>
        <w:rPr>
          <w:b/>
        </w:rPr>
      </w:pPr>
      <w:r w:rsidRPr="004B1791">
        <w:rPr>
          <w:b/>
        </w:rPr>
        <w:t>In vet med no strict definition</w:t>
      </w:r>
      <w:r w:rsidR="004B1791" w:rsidRPr="004B1791">
        <w:rPr>
          <w:b/>
        </w:rPr>
        <w:t xml:space="preserve"> </w:t>
      </w:r>
      <w:r w:rsidRPr="004B1791">
        <w:rPr>
          <w:b/>
        </w:rPr>
        <w:t>for target lesion</w:t>
      </w:r>
      <w:r w:rsidR="005B4641">
        <w:t xml:space="preserve"> </w:t>
      </w:r>
    </w:p>
    <w:p w:rsidR="00DC04D8" w:rsidRPr="005B4641" w:rsidRDefault="005B4641" w:rsidP="005B4641">
      <w:pPr>
        <w:pStyle w:val="ListParagraph"/>
        <w:numPr>
          <w:ilvl w:val="1"/>
          <w:numId w:val="5"/>
        </w:numPr>
        <w:rPr>
          <w:b/>
        </w:rPr>
      </w:pPr>
      <w:r>
        <w:t>Even when classification scheme was adapted for use in dogs</w:t>
      </w:r>
    </w:p>
    <w:p w:rsidR="005B4641" w:rsidRDefault="005B4641" w:rsidP="005B4641">
      <w:pPr>
        <w:pStyle w:val="ListParagraph"/>
        <w:ind w:left="1440"/>
        <w:rPr>
          <w:b/>
        </w:rPr>
      </w:pPr>
    </w:p>
    <w:p w:rsidR="004B1791" w:rsidRDefault="005B4641" w:rsidP="005B4641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5834698" cy="1783773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592" cy="178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641" w:rsidRPr="005B4641" w:rsidRDefault="005B4641" w:rsidP="005B4641">
      <w:pPr>
        <w:pStyle w:val="ListParagraph"/>
        <w:rPr>
          <w:b/>
        </w:rPr>
      </w:pPr>
    </w:p>
    <w:p w:rsidR="004B1791" w:rsidRDefault="004B1791" w:rsidP="00DC04D8">
      <w:pPr>
        <w:pStyle w:val="ListParagraph"/>
        <w:numPr>
          <w:ilvl w:val="0"/>
          <w:numId w:val="5"/>
        </w:numPr>
      </w:pPr>
      <w:r w:rsidRPr="004B1791">
        <w:rPr>
          <w:b/>
        </w:rPr>
        <w:t>EM major</w:t>
      </w:r>
      <w:r>
        <w:t>: severe, more mucosal involvement, +/- malaise or pyrexia</w:t>
      </w:r>
    </w:p>
    <w:p w:rsidR="004B1791" w:rsidRDefault="004B1791" w:rsidP="004B1791">
      <w:pPr>
        <w:pStyle w:val="ListParagraph"/>
        <w:numPr>
          <w:ilvl w:val="0"/>
          <w:numId w:val="5"/>
        </w:numPr>
      </w:pPr>
      <w:r w:rsidRPr="004B1791">
        <w:rPr>
          <w:b/>
        </w:rPr>
        <w:t>EM minor</w:t>
      </w:r>
      <w:r>
        <w:t>: mild, acute onset of lesions including target lesions involving extremities, no fever or prodromal symptoms, if there is mucosal involvement it is mild and limited to oral cavity</w:t>
      </w:r>
    </w:p>
    <w:p w:rsidR="00DC04D8" w:rsidRDefault="00DC04D8" w:rsidP="00923F1B"/>
    <w:p w:rsidR="005B4641" w:rsidRDefault="005B4641" w:rsidP="00923F1B"/>
    <w:p w:rsidR="00A04EE6" w:rsidRPr="004B1791" w:rsidRDefault="004B1791">
      <w:pPr>
        <w:rPr>
          <w:u w:val="single"/>
        </w:rPr>
      </w:pPr>
      <w:r w:rsidRPr="004B1791">
        <w:rPr>
          <w:u w:val="single"/>
        </w:rPr>
        <w:t xml:space="preserve">3. </w:t>
      </w:r>
      <w:r w:rsidR="00A04EE6" w:rsidRPr="004B1791">
        <w:rPr>
          <w:u w:val="single"/>
        </w:rPr>
        <w:t>Clinical Features</w:t>
      </w:r>
    </w:p>
    <w:p w:rsidR="00923F1B" w:rsidRDefault="00923F1B" w:rsidP="00C63C11">
      <w:pPr>
        <w:pStyle w:val="ListParagraph"/>
        <w:numPr>
          <w:ilvl w:val="0"/>
          <w:numId w:val="3"/>
        </w:numPr>
      </w:pPr>
      <w:r>
        <w:t>Uncommon in dogs and cats</w:t>
      </w:r>
    </w:p>
    <w:p w:rsidR="00923F1B" w:rsidRPr="004B1791" w:rsidRDefault="00923F1B" w:rsidP="00923F1B">
      <w:pPr>
        <w:pStyle w:val="ListParagraph"/>
        <w:numPr>
          <w:ilvl w:val="0"/>
          <w:numId w:val="3"/>
        </w:numPr>
        <w:rPr>
          <w:b/>
        </w:rPr>
      </w:pPr>
      <w:r>
        <w:t xml:space="preserve">Skin lesions in dogs and cats characterized by an </w:t>
      </w:r>
      <w:r w:rsidRPr="004B1791">
        <w:rPr>
          <w:b/>
        </w:rPr>
        <w:t>acute symmetrical onset</w:t>
      </w:r>
    </w:p>
    <w:p w:rsidR="00923F1B" w:rsidRDefault="00923F1B" w:rsidP="00923F1B">
      <w:pPr>
        <w:pStyle w:val="ListParagraph"/>
        <w:numPr>
          <w:ilvl w:val="1"/>
          <w:numId w:val="3"/>
        </w:numPr>
      </w:pPr>
      <w:r>
        <w:lastRenderedPageBreak/>
        <w:t>Most commonly erythematous macules or slightly elevated papules that spread peripherally and clear centrally</w:t>
      </w:r>
    </w:p>
    <w:p w:rsidR="00923F1B" w:rsidRDefault="00923F1B" w:rsidP="00923F1B">
      <w:pPr>
        <w:pStyle w:val="ListParagraph"/>
        <w:numPr>
          <w:ilvl w:val="1"/>
          <w:numId w:val="3"/>
        </w:numPr>
      </w:pPr>
      <w:r>
        <w:t>Other lesions described include urticarial plaques and vesicles, and bullae resulting in ulcers</w:t>
      </w:r>
    </w:p>
    <w:p w:rsidR="00923F1B" w:rsidRDefault="00923F1B" w:rsidP="00923F1B">
      <w:pPr>
        <w:pStyle w:val="ListParagraph"/>
        <w:numPr>
          <w:ilvl w:val="1"/>
          <w:numId w:val="3"/>
        </w:numPr>
      </w:pPr>
      <w:r>
        <w:t xml:space="preserve">Oral ulcers often hemorrhagic and coated by greyish white </w:t>
      </w:r>
      <w:proofErr w:type="spellStart"/>
      <w:r>
        <w:t>pseudomembranes</w:t>
      </w:r>
      <w:proofErr w:type="spellEnd"/>
      <w:r>
        <w:t xml:space="preserve"> of necrotic epithelium and fibrin</w:t>
      </w:r>
    </w:p>
    <w:p w:rsidR="004B1791" w:rsidRDefault="004B1791" w:rsidP="005B4641"/>
    <w:p w:rsidR="00C63C11" w:rsidRDefault="00C63C11" w:rsidP="00C63C11">
      <w:pPr>
        <w:pStyle w:val="ListParagraph"/>
        <w:numPr>
          <w:ilvl w:val="0"/>
          <w:numId w:val="3"/>
        </w:numPr>
      </w:pPr>
      <w:r w:rsidRPr="004B1791">
        <w:rPr>
          <w:u w:val="single"/>
        </w:rPr>
        <w:t>Dogs</w:t>
      </w:r>
    </w:p>
    <w:p w:rsidR="00C63C11" w:rsidRDefault="00C63C11" w:rsidP="00C63C11">
      <w:pPr>
        <w:pStyle w:val="ListParagraph"/>
        <w:numPr>
          <w:ilvl w:val="1"/>
          <w:numId w:val="3"/>
        </w:numPr>
      </w:pPr>
      <w:r>
        <w:t>Lesions occasionally painful (~23%), rarely pruritic</w:t>
      </w:r>
    </w:p>
    <w:p w:rsidR="00C63C11" w:rsidRDefault="00C63C11" w:rsidP="00C63C11">
      <w:pPr>
        <w:pStyle w:val="ListParagraph"/>
        <w:numPr>
          <w:ilvl w:val="1"/>
          <w:numId w:val="3"/>
        </w:numPr>
      </w:pPr>
      <w:proofErr w:type="spellStart"/>
      <w:r>
        <w:t>Ventrum</w:t>
      </w:r>
      <w:proofErr w:type="spellEnd"/>
      <w:r>
        <w:t xml:space="preserve"> (axilla and groin), </w:t>
      </w:r>
      <w:proofErr w:type="spellStart"/>
      <w:r>
        <w:t>mucucutaneous</w:t>
      </w:r>
      <w:proofErr w:type="spellEnd"/>
      <w:r>
        <w:t xml:space="preserve"> junctions, oral cavity, pinnae, footpads</w:t>
      </w:r>
    </w:p>
    <w:p w:rsidR="00C63C11" w:rsidRDefault="00C63C11" w:rsidP="00C63C11">
      <w:pPr>
        <w:pStyle w:val="ListParagraph"/>
        <w:numPr>
          <w:ilvl w:val="1"/>
          <w:numId w:val="3"/>
        </w:numPr>
      </w:pPr>
      <w:r>
        <w:t>Old dog EM involves face and ears</w:t>
      </w:r>
    </w:p>
    <w:p w:rsidR="00C63C11" w:rsidRDefault="00C63C11" w:rsidP="00C63C11">
      <w:pPr>
        <w:pStyle w:val="ListParagraph"/>
        <w:numPr>
          <w:ilvl w:val="0"/>
          <w:numId w:val="3"/>
        </w:numPr>
      </w:pPr>
      <w:r w:rsidRPr="004B1791">
        <w:rPr>
          <w:u w:val="single"/>
        </w:rPr>
        <w:t>Cats</w:t>
      </w:r>
      <w:r>
        <w:t xml:space="preserve"> </w:t>
      </w:r>
    </w:p>
    <w:p w:rsidR="00C63C11" w:rsidRDefault="00C63C11" w:rsidP="00C63C11">
      <w:pPr>
        <w:pStyle w:val="ListParagraph"/>
        <w:numPr>
          <w:ilvl w:val="1"/>
          <w:numId w:val="3"/>
        </w:numPr>
      </w:pPr>
      <w:r>
        <w:t xml:space="preserve">Lesions predominantly ulcerative and crusted. Also </w:t>
      </w:r>
      <w:proofErr w:type="spellStart"/>
      <w:r>
        <w:t>vesiculobullous</w:t>
      </w:r>
      <w:proofErr w:type="spellEnd"/>
    </w:p>
    <w:p w:rsidR="00C63C11" w:rsidRDefault="00C63C11" w:rsidP="00C63C11">
      <w:pPr>
        <w:pStyle w:val="ListParagraph"/>
        <w:numPr>
          <w:ilvl w:val="1"/>
          <w:numId w:val="3"/>
        </w:numPr>
      </w:pPr>
      <w:r>
        <w:t xml:space="preserve">Trunk and </w:t>
      </w:r>
      <w:proofErr w:type="spellStart"/>
      <w:r>
        <w:t>mucocutaneous</w:t>
      </w:r>
      <w:proofErr w:type="spellEnd"/>
      <w:r>
        <w:t xml:space="preserve"> junctions most commonly affected</w:t>
      </w:r>
    </w:p>
    <w:p w:rsidR="00580A9B" w:rsidRDefault="00580A9B" w:rsidP="00580A9B">
      <w:pPr>
        <w:pStyle w:val="ListParagraph"/>
        <w:ind w:left="1440"/>
      </w:pPr>
    </w:p>
    <w:p w:rsidR="004B1791" w:rsidRDefault="005B4641" w:rsidP="005B464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068D9" wp14:editId="0233367C">
                <wp:simplePos x="0" y="0"/>
                <wp:positionH relativeFrom="column">
                  <wp:posOffset>2743200</wp:posOffset>
                </wp:positionH>
                <wp:positionV relativeFrom="paragraph">
                  <wp:posOffset>110490</wp:posOffset>
                </wp:positionV>
                <wp:extent cx="3200400" cy="5372100"/>
                <wp:effectExtent l="0" t="0" r="0" b="127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537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641" w:rsidRDefault="005B464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5D0B74" wp14:editId="218D234E">
                                  <wp:extent cx="2233685" cy="1669473"/>
                                  <wp:effectExtent l="0" t="0" r="1905" b="6985"/>
                                  <wp:docPr id="11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5071" cy="16705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80A9B" w:rsidRDefault="00580A9B"/>
                          <w:p w:rsidR="00580A9B" w:rsidRDefault="00580A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37FC2B" wp14:editId="4FD1C301">
                                  <wp:extent cx="2310245" cy="3406231"/>
                                  <wp:effectExtent l="0" t="0" r="127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2302" cy="3409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3in;margin-top:8.7pt;width:252pt;height:4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" filled="f" stroked="f">
                <v:textbox>
                  <w:txbxContent>
                    <w:p w:rsidR="005B4641" w:rsidRDefault="005B4641">
                      <w:r>
                        <w:rPr>
                          <w:noProof/>
                        </w:rPr>
                        <w:drawing>
                          <wp:inline distT="0" distB="0" distL="0" distR="0" wp14:anchorId="195D0B74" wp14:editId="218D234E">
                            <wp:extent cx="2233685" cy="1669473"/>
                            <wp:effectExtent l="0" t="0" r="1905" b="6985"/>
                            <wp:docPr id="11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5071" cy="16705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80A9B" w:rsidRDefault="00580A9B"/>
                    <w:p w:rsidR="00580A9B" w:rsidRDefault="00580A9B">
                      <w:r>
                        <w:rPr>
                          <w:noProof/>
                        </w:rPr>
                        <w:drawing>
                          <wp:inline distT="0" distB="0" distL="0" distR="0" wp14:anchorId="0537FC2B" wp14:editId="4FD1C301">
                            <wp:extent cx="2310245" cy="3406231"/>
                            <wp:effectExtent l="0" t="0" r="127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2302" cy="34092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340583" cy="5529977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338" cy="553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641" w:rsidRDefault="005B4641" w:rsidP="004B1791">
      <w:pPr>
        <w:pStyle w:val="ListParagraph"/>
        <w:ind w:left="1440"/>
      </w:pPr>
    </w:p>
    <w:p w:rsidR="00A04EE6" w:rsidRPr="004B1791" w:rsidRDefault="004B1791">
      <w:pPr>
        <w:rPr>
          <w:u w:val="single"/>
        </w:rPr>
      </w:pPr>
      <w:r w:rsidRPr="004B1791">
        <w:rPr>
          <w:u w:val="single"/>
        </w:rPr>
        <w:t xml:space="preserve">4. </w:t>
      </w:r>
      <w:r w:rsidR="00A04EE6" w:rsidRPr="004B1791">
        <w:rPr>
          <w:u w:val="single"/>
        </w:rPr>
        <w:t>Diagnosis</w:t>
      </w:r>
    </w:p>
    <w:p w:rsidR="00C63C11" w:rsidRDefault="004B1791" w:rsidP="00A04EE6">
      <w:pPr>
        <w:pStyle w:val="ListParagraph"/>
        <w:numPr>
          <w:ilvl w:val="0"/>
          <w:numId w:val="2"/>
        </w:numPr>
      </w:pPr>
      <w:proofErr w:type="spellStart"/>
      <w:proofErr w:type="gramStart"/>
      <w:r w:rsidRPr="004B1791">
        <w:rPr>
          <w:b/>
        </w:rPr>
        <w:t>d</w:t>
      </w:r>
      <w:r w:rsidR="00A04EE6" w:rsidRPr="004B1791">
        <w:rPr>
          <w:b/>
        </w:rPr>
        <w:t>dx</w:t>
      </w:r>
      <w:proofErr w:type="spellEnd"/>
      <w:proofErr w:type="gramEnd"/>
      <w:r w:rsidR="00C63C11" w:rsidRPr="004B1791">
        <w:rPr>
          <w:b/>
        </w:rPr>
        <w:t xml:space="preserve"> for ‘atypical</w:t>
      </w:r>
      <w:r w:rsidRPr="004B1791">
        <w:rPr>
          <w:b/>
        </w:rPr>
        <w:t>’</w:t>
      </w:r>
      <w:r w:rsidR="00C63C11" w:rsidRPr="004B1791">
        <w:rPr>
          <w:b/>
        </w:rPr>
        <w:t xml:space="preserve"> target lesions</w:t>
      </w:r>
      <w:r w:rsidR="00C63C11">
        <w:t xml:space="preserve">: </w:t>
      </w:r>
      <w:r w:rsidR="00A04EE6">
        <w:t xml:space="preserve">bacterial folliculitis, </w:t>
      </w:r>
      <w:proofErr w:type="spellStart"/>
      <w:r w:rsidR="00A04EE6">
        <w:t>dermatophytosis</w:t>
      </w:r>
      <w:proofErr w:type="spellEnd"/>
      <w:r w:rsidR="00A04EE6">
        <w:t xml:space="preserve">, </w:t>
      </w:r>
      <w:proofErr w:type="spellStart"/>
      <w:r w:rsidR="00A04EE6">
        <w:t>demodicosis</w:t>
      </w:r>
      <w:proofErr w:type="spellEnd"/>
      <w:r w:rsidR="00A04EE6">
        <w:t>, urticarial, other ves</w:t>
      </w:r>
      <w:r w:rsidR="00C63C11">
        <w:t xml:space="preserve">icular and </w:t>
      </w:r>
      <w:proofErr w:type="spellStart"/>
      <w:r w:rsidR="00C63C11">
        <w:t>pustular</w:t>
      </w:r>
      <w:proofErr w:type="spellEnd"/>
      <w:r w:rsidR="00C63C11">
        <w:t xml:space="preserve"> disorders </w:t>
      </w:r>
    </w:p>
    <w:p w:rsidR="00A04EE6" w:rsidRDefault="00C63C11" w:rsidP="00A04EE6">
      <w:pPr>
        <w:pStyle w:val="ListParagraph"/>
        <w:numPr>
          <w:ilvl w:val="0"/>
          <w:numId w:val="2"/>
        </w:numPr>
      </w:pPr>
      <w:r w:rsidRPr="004B1791">
        <w:rPr>
          <w:b/>
        </w:rPr>
        <w:t>D</w:t>
      </w:r>
      <w:r w:rsidR="00A04EE6" w:rsidRPr="004B1791">
        <w:rPr>
          <w:b/>
        </w:rPr>
        <w:t xml:space="preserve">efinitive diagnosis </w:t>
      </w:r>
      <w:r w:rsidR="00A04EE6">
        <w:t>requires classic target lesion or a r</w:t>
      </w:r>
      <w:r>
        <w:t>aised atypical target lesion and</w:t>
      </w:r>
      <w:r w:rsidR="00A04EE6">
        <w:t xml:space="preserve"> supportive skin biopsy (to diagnose apoptotic disorder)</w:t>
      </w:r>
    </w:p>
    <w:p w:rsidR="00C63C11" w:rsidRPr="005B4641" w:rsidRDefault="00C63C11" w:rsidP="00C63C11">
      <w:pPr>
        <w:pStyle w:val="ListParagraph"/>
        <w:numPr>
          <w:ilvl w:val="1"/>
          <w:numId w:val="2"/>
        </w:numPr>
        <w:rPr>
          <w:b/>
        </w:rPr>
      </w:pPr>
      <w:r>
        <w:t xml:space="preserve">Most typical </w:t>
      </w:r>
      <w:r w:rsidR="005B4641">
        <w:t>EM finding is</w:t>
      </w:r>
      <w:r>
        <w:t xml:space="preserve"> </w:t>
      </w:r>
      <w:r w:rsidRPr="005B4641">
        <w:rPr>
          <w:b/>
        </w:rPr>
        <w:t>ker</w:t>
      </w:r>
      <w:r w:rsidR="005B4641">
        <w:rPr>
          <w:b/>
        </w:rPr>
        <w:t>atinocyte apoptosis with lymphoc</w:t>
      </w:r>
      <w:r w:rsidRPr="005B4641">
        <w:rPr>
          <w:b/>
        </w:rPr>
        <w:t xml:space="preserve">yte </w:t>
      </w:r>
      <w:proofErr w:type="spellStart"/>
      <w:r w:rsidRPr="005B4641">
        <w:rPr>
          <w:b/>
        </w:rPr>
        <w:t>satellitosis</w:t>
      </w:r>
      <w:proofErr w:type="spellEnd"/>
    </w:p>
    <w:p w:rsidR="00C63C11" w:rsidRDefault="00C63C11" w:rsidP="00C63C11">
      <w:pPr>
        <w:pStyle w:val="ListParagraph"/>
        <w:numPr>
          <w:ilvl w:val="0"/>
          <w:numId w:val="2"/>
        </w:numPr>
      </w:pPr>
      <w:r>
        <w:t>Identify underlying cause</w:t>
      </w:r>
    </w:p>
    <w:p w:rsidR="00C63C11" w:rsidRDefault="00C63C11" w:rsidP="00C63C11">
      <w:pPr>
        <w:pStyle w:val="ListParagraph"/>
        <w:numPr>
          <w:ilvl w:val="1"/>
          <w:numId w:val="2"/>
        </w:numPr>
      </w:pPr>
      <w:r>
        <w:t xml:space="preserve">PCR for presence of virus in the skin (i.e. herpes, </w:t>
      </w:r>
      <w:proofErr w:type="spellStart"/>
      <w:r>
        <w:t>parvo</w:t>
      </w:r>
      <w:proofErr w:type="spellEnd"/>
      <w:r>
        <w:t>)</w:t>
      </w:r>
    </w:p>
    <w:p w:rsidR="00C63C11" w:rsidRDefault="00C63C11" w:rsidP="00C63C11">
      <w:pPr>
        <w:pStyle w:val="ListParagraph"/>
        <w:numPr>
          <w:ilvl w:val="1"/>
          <w:numId w:val="2"/>
        </w:numPr>
      </w:pPr>
      <w:r>
        <w:t>Thorough history of exposure to drugs</w:t>
      </w:r>
    </w:p>
    <w:p w:rsidR="00C63C11" w:rsidRDefault="00C63C11" w:rsidP="00C63C11">
      <w:pPr>
        <w:pStyle w:val="ListParagraph"/>
        <w:numPr>
          <w:ilvl w:val="1"/>
          <w:numId w:val="2"/>
        </w:numPr>
      </w:pPr>
      <w:r>
        <w:t xml:space="preserve">Diet </w:t>
      </w:r>
      <w:proofErr w:type="spellStart"/>
      <w:r>
        <w:t>trial</w:t>
      </w:r>
    </w:p>
    <w:p w:rsidR="00C63C11" w:rsidRDefault="00C63C11" w:rsidP="00C63C11">
      <w:pPr>
        <w:pStyle w:val="ListParagraph"/>
        <w:numPr>
          <w:ilvl w:val="1"/>
          <w:numId w:val="2"/>
        </w:numPr>
      </w:pPr>
      <w:proofErr w:type="spellEnd"/>
      <w:r>
        <w:t>Idiopathic cases more common in old dog EM</w:t>
      </w:r>
    </w:p>
    <w:p w:rsidR="005B4641" w:rsidRDefault="005B4641"/>
    <w:p w:rsidR="005B4641" w:rsidRDefault="005B4641"/>
    <w:p w:rsidR="00A04EE6" w:rsidRPr="005B4641" w:rsidRDefault="005B4641">
      <w:pPr>
        <w:rPr>
          <w:u w:val="single"/>
        </w:rPr>
      </w:pPr>
      <w:r w:rsidRPr="005B4641">
        <w:rPr>
          <w:u w:val="single"/>
        </w:rPr>
        <w:t xml:space="preserve">5. </w:t>
      </w:r>
      <w:r w:rsidR="00A04EE6" w:rsidRPr="005B4641">
        <w:rPr>
          <w:u w:val="single"/>
        </w:rPr>
        <w:t xml:space="preserve">Clinical Management </w:t>
      </w:r>
    </w:p>
    <w:p w:rsidR="00A04EE6" w:rsidRDefault="005B4641" w:rsidP="00A04EE6">
      <w:pPr>
        <w:pStyle w:val="ListParagraph"/>
        <w:numPr>
          <w:ilvl w:val="0"/>
          <w:numId w:val="1"/>
        </w:numPr>
      </w:pPr>
      <w:r>
        <w:t>C</w:t>
      </w:r>
      <w:r w:rsidR="00A04EE6">
        <w:t>orrect</w:t>
      </w:r>
      <w:r>
        <w:t xml:space="preserve"> underlying cause</w:t>
      </w:r>
      <w:r w:rsidR="00A04EE6">
        <w:t xml:space="preserve"> if possible </w:t>
      </w:r>
    </w:p>
    <w:p w:rsidR="00A04EE6" w:rsidRDefault="00A04EE6" w:rsidP="00A04EE6">
      <w:pPr>
        <w:pStyle w:val="ListParagraph"/>
        <w:numPr>
          <w:ilvl w:val="0"/>
          <w:numId w:val="1"/>
        </w:numPr>
      </w:pPr>
      <w:r>
        <w:t>When</w:t>
      </w:r>
      <w:r w:rsidR="004B1791">
        <w:t xml:space="preserve"> </w:t>
      </w:r>
      <w:r>
        <w:t xml:space="preserve">trigger factors can be eliminated </w:t>
      </w:r>
      <w:r w:rsidRPr="005B4641">
        <w:rPr>
          <w:b/>
        </w:rPr>
        <w:t>usually resolves within 3 weeks</w:t>
      </w:r>
    </w:p>
    <w:p w:rsidR="00A04EE6" w:rsidRDefault="00A04EE6" w:rsidP="00A04EE6">
      <w:pPr>
        <w:pStyle w:val="ListParagraph"/>
        <w:numPr>
          <w:ilvl w:val="0"/>
          <w:numId w:val="1"/>
        </w:numPr>
      </w:pPr>
      <w:r>
        <w:t>Immunosuppressive drugs have been used (glucocorticoids, azathioprine, cyclosporine)</w:t>
      </w:r>
    </w:p>
    <w:p w:rsidR="00A04EE6" w:rsidRDefault="00A04EE6" w:rsidP="00A04EE6">
      <w:pPr>
        <w:pStyle w:val="ListParagraph"/>
        <w:numPr>
          <w:ilvl w:val="0"/>
          <w:numId w:val="1"/>
        </w:numPr>
      </w:pPr>
      <w:r>
        <w:t>IVIG – effective in some life threatening cases</w:t>
      </w:r>
    </w:p>
    <w:p w:rsidR="00580A9B" w:rsidRDefault="00580A9B" w:rsidP="00580A9B"/>
    <w:p w:rsidR="00580A9B" w:rsidRDefault="00580A9B" w:rsidP="00580A9B"/>
    <w:p w:rsidR="00580A9B" w:rsidRDefault="00580A9B" w:rsidP="00580A9B">
      <w:pPr>
        <w:rPr>
          <w:u w:val="single"/>
        </w:rPr>
      </w:pPr>
      <w:r w:rsidRPr="00580A9B">
        <w:rPr>
          <w:u w:val="single"/>
        </w:rPr>
        <w:t>Questions</w:t>
      </w:r>
    </w:p>
    <w:p w:rsidR="00580A9B" w:rsidRDefault="00580A9B" w:rsidP="00580A9B">
      <w:pPr>
        <w:pStyle w:val="ListParagraph"/>
        <w:numPr>
          <w:ilvl w:val="0"/>
          <w:numId w:val="6"/>
        </w:numPr>
      </w:pPr>
      <w:r>
        <w:t xml:space="preserve">Name three reported triggering factors for EM in dogs </w:t>
      </w:r>
    </w:p>
    <w:p w:rsidR="00580A9B" w:rsidRDefault="00580A9B" w:rsidP="00580A9B">
      <w:pPr>
        <w:pStyle w:val="ListParagraph"/>
        <w:numPr>
          <w:ilvl w:val="0"/>
          <w:numId w:val="6"/>
        </w:numPr>
      </w:pPr>
      <w:r>
        <w:t>Which is the most common triggering factor for EM reported in dogs?</w:t>
      </w:r>
    </w:p>
    <w:p w:rsidR="00580A9B" w:rsidRPr="00580A9B" w:rsidRDefault="00580A9B" w:rsidP="00580A9B">
      <w:pPr>
        <w:pStyle w:val="ListParagraph"/>
        <w:numPr>
          <w:ilvl w:val="0"/>
          <w:numId w:val="6"/>
        </w:numPr>
      </w:pPr>
      <w:r>
        <w:t>Which parts of the body doe</w:t>
      </w:r>
      <w:bookmarkStart w:id="0" w:name="_GoBack"/>
      <w:bookmarkEnd w:id="0"/>
      <w:r>
        <w:t>s old dog EM typically involve?</w:t>
      </w:r>
    </w:p>
    <w:sectPr w:rsidR="00580A9B" w:rsidRPr="00580A9B" w:rsidSect="005B464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50F4F"/>
    <w:multiLevelType w:val="hybridMultilevel"/>
    <w:tmpl w:val="F74A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5620D"/>
    <w:multiLevelType w:val="hybridMultilevel"/>
    <w:tmpl w:val="9996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D229D"/>
    <w:multiLevelType w:val="hybridMultilevel"/>
    <w:tmpl w:val="AA7A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47889"/>
    <w:multiLevelType w:val="hybridMultilevel"/>
    <w:tmpl w:val="D924E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45AF4"/>
    <w:multiLevelType w:val="hybridMultilevel"/>
    <w:tmpl w:val="28300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D294E"/>
    <w:multiLevelType w:val="hybridMultilevel"/>
    <w:tmpl w:val="90C0A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2C"/>
    <w:rsid w:val="00273443"/>
    <w:rsid w:val="004B1791"/>
    <w:rsid w:val="00580A9B"/>
    <w:rsid w:val="005B4641"/>
    <w:rsid w:val="00923F1B"/>
    <w:rsid w:val="00A04EE6"/>
    <w:rsid w:val="00C63C11"/>
    <w:rsid w:val="00DC04D8"/>
    <w:rsid w:val="00F0052C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EFD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E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6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4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E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6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4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467</Words>
  <Characters>2665</Characters>
  <Application>Microsoft Macintosh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</cp:revision>
  <dcterms:created xsi:type="dcterms:W3CDTF">2016-02-03T03:24:00Z</dcterms:created>
  <dcterms:modified xsi:type="dcterms:W3CDTF">2016-02-03T04:44:00Z</dcterms:modified>
</cp:coreProperties>
</file>