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43E" w:rsidRDefault="00782F88" w:rsidP="00782F88">
      <w:pPr>
        <w:rPr>
          <w:sz w:val="28"/>
        </w:rPr>
      </w:pPr>
      <w:r w:rsidRPr="00782F88">
        <w:rPr>
          <w:sz w:val="28"/>
        </w:rPr>
        <w:t>Development of a model based scoring system for diagnosis of canine</w:t>
      </w:r>
      <w:r>
        <w:rPr>
          <w:sz w:val="28"/>
        </w:rPr>
        <w:t xml:space="preserve"> </w:t>
      </w:r>
      <w:r w:rsidRPr="00782F88">
        <w:rPr>
          <w:sz w:val="28"/>
        </w:rPr>
        <w:t>disseminated intravascular coagulation with independent assessment</w:t>
      </w:r>
      <w:r>
        <w:rPr>
          <w:sz w:val="28"/>
        </w:rPr>
        <w:t xml:space="preserve"> </w:t>
      </w:r>
      <w:r w:rsidRPr="00782F88">
        <w:rPr>
          <w:sz w:val="28"/>
        </w:rPr>
        <w:t>of sensitivity and specificity</w:t>
      </w:r>
    </w:p>
    <w:p w:rsidR="00782F88" w:rsidRDefault="00782F88" w:rsidP="00782F88">
      <w:pPr>
        <w:rPr>
          <w:sz w:val="28"/>
        </w:rPr>
      </w:pPr>
    </w:p>
    <w:p w:rsidR="00782F88" w:rsidRDefault="00782F88" w:rsidP="00782F88">
      <w:r>
        <w:t>Key Points:</w:t>
      </w:r>
    </w:p>
    <w:p w:rsidR="00782F88" w:rsidRDefault="00782F88" w:rsidP="00782F88">
      <w:r>
        <w:t>1. M</w:t>
      </w:r>
      <w:r>
        <w:t>odels based on the generally available</w:t>
      </w:r>
      <w:r>
        <w:t xml:space="preserve"> </w:t>
      </w:r>
      <w:r>
        <w:t>coagulation tests, activated partial thromboplastin</w:t>
      </w:r>
      <w:r>
        <w:t xml:space="preserve"> </w:t>
      </w:r>
      <w:r>
        <w:t>time (</w:t>
      </w:r>
      <w:proofErr w:type="spellStart"/>
      <w:r>
        <w:t>aPTT</w:t>
      </w:r>
      <w:proofErr w:type="spellEnd"/>
      <w:r>
        <w:t>), prothrombin time (PT), D-Dimer, platelet count and</w:t>
      </w:r>
      <w:r>
        <w:t xml:space="preserve"> </w:t>
      </w:r>
      <w:r>
        <w:t>fibrinogen, and have been proven to have high diagnostic accuracy</w:t>
      </w:r>
    </w:p>
    <w:p w:rsidR="00782F88" w:rsidRDefault="00782F88" w:rsidP="00782F88">
      <w:r>
        <w:t xml:space="preserve">2. </w:t>
      </w:r>
      <w:r>
        <w:t>Dogs were scored daily with the ISTH algorithm for overt DIC.</w:t>
      </w:r>
      <w:r w:rsidR="002078BC">
        <w:t xml:space="preserve"> A score &gt;</w:t>
      </w:r>
      <w:r>
        <w:t>5 is indicative of DIC in. Diagnosis of DIC was</w:t>
      </w:r>
      <w:r w:rsidR="002078BC">
        <w:t xml:space="preserve"> </w:t>
      </w:r>
      <w:r>
        <w:t>then derived from blinded expert evaluation of the results of the extended coagulation</w:t>
      </w:r>
      <w:r w:rsidR="002078BC">
        <w:t xml:space="preserve"> </w:t>
      </w:r>
      <w:r>
        <w:t>profile (</w:t>
      </w:r>
      <w:proofErr w:type="spellStart"/>
      <w:r>
        <w:t>aPTT</w:t>
      </w:r>
      <w:proofErr w:type="spellEnd"/>
      <w:r>
        <w:t>, PT, D-Dimer, fibrinogen, P</w:t>
      </w:r>
      <w:r w:rsidR="008D587D">
        <w:t xml:space="preserve">rotein </w:t>
      </w:r>
      <w:r>
        <w:t>C, P</w:t>
      </w:r>
      <w:r w:rsidR="008D587D">
        <w:t xml:space="preserve">rotein </w:t>
      </w:r>
      <w:r>
        <w:t>S, AT, plasminogen, a2-antiplasmin,</w:t>
      </w:r>
      <w:r w:rsidR="002078BC">
        <w:t xml:space="preserve"> </w:t>
      </w:r>
      <w:r>
        <w:t>and a platelet count) from the day of the highest ISTH score of each</w:t>
      </w:r>
      <w:r w:rsidR="002078BC">
        <w:t xml:space="preserve"> </w:t>
      </w:r>
      <w:r>
        <w:t>individual.</w:t>
      </w:r>
    </w:p>
    <w:p w:rsidR="002078BC" w:rsidRDefault="002078BC" w:rsidP="002078BC">
      <w:r>
        <w:t xml:space="preserve">3. </w:t>
      </w:r>
      <w:proofErr w:type="spellStart"/>
      <w:r>
        <w:t>DICprob</w:t>
      </w:r>
      <w:proofErr w:type="spellEnd"/>
      <w:r>
        <w:t xml:space="preserve"> =</w:t>
      </w:r>
      <w:r>
        <w:t xml:space="preserve"> 15</w:t>
      </w:r>
      <w:r>
        <w:t>.</w:t>
      </w:r>
      <w:r>
        <w:t>99</w:t>
      </w:r>
      <w:r>
        <w:t xml:space="preserve"> – 0.</w:t>
      </w:r>
      <w:r>
        <w:t xml:space="preserve">14 </w:t>
      </w:r>
      <w:r>
        <w:t>x</w:t>
      </w:r>
      <w:r>
        <w:t xml:space="preserve"> Fib </w:t>
      </w:r>
      <w:r>
        <w:t>– 2.</w:t>
      </w:r>
      <w:r>
        <w:t xml:space="preserve">52 </w:t>
      </w:r>
      <w:r>
        <w:t>x</w:t>
      </w:r>
      <w:r>
        <w:t xml:space="preserve"> PT </w:t>
      </w:r>
      <w:r>
        <w:t>–</w:t>
      </w:r>
      <w:r>
        <w:t xml:space="preserve"> 2</w:t>
      </w:r>
      <w:r>
        <w:t>.</w:t>
      </w:r>
      <w:r>
        <w:t xml:space="preserve">13 </w:t>
      </w:r>
      <w:r>
        <w:t>x</w:t>
      </w:r>
      <w:r>
        <w:t xml:space="preserve"> </w:t>
      </w:r>
      <w:proofErr w:type="spellStart"/>
      <w:r>
        <w:t>aPTT</w:t>
      </w:r>
      <w:proofErr w:type="spellEnd"/>
      <w:r>
        <w:t xml:space="preserve"> + 0.</w:t>
      </w:r>
      <w:r>
        <w:t xml:space="preserve">28 </w:t>
      </w:r>
      <w:r>
        <w:t>x</w:t>
      </w:r>
      <w:r>
        <w:t xml:space="preserve"> </w:t>
      </w:r>
      <w:r>
        <w:t>(</w:t>
      </w:r>
      <w:proofErr w:type="spellStart"/>
      <w:r>
        <w:t>aPTT</w:t>
      </w:r>
      <w:proofErr w:type="spellEnd"/>
      <w:r>
        <w:t xml:space="preserve"> </w:t>
      </w:r>
      <w:r>
        <w:t>x</w:t>
      </w:r>
      <w:r>
        <w:t xml:space="preserve"> PT</w:t>
      </w:r>
      <w:r>
        <w:t>)</w:t>
      </w:r>
      <w:r>
        <w:t xml:space="preserve"> </w:t>
      </w:r>
      <w:r>
        <w:t>+</w:t>
      </w:r>
      <w:r>
        <w:t xml:space="preserve"> </w:t>
      </w:r>
      <w:r>
        <w:t>(</w:t>
      </w:r>
      <w:r>
        <w:t>5</w:t>
      </w:r>
      <w:r>
        <w:t>.</w:t>
      </w:r>
      <w:r>
        <w:t>41</w:t>
      </w:r>
      <w:r>
        <w:t>, when D-Dimer &gt; 0.5mg/</w:t>
      </w:r>
      <w:proofErr w:type="spellStart"/>
      <w:r>
        <w:t>dL</w:t>
      </w:r>
      <w:proofErr w:type="spellEnd"/>
      <w:r>
        <w:t>)</w:t>
      </w:r>
    </w:p>
    <w:p w:rsidR="002078BC" w:rsidRDefault="002078BC" w:rsidP="002078BC">
      <w:r>
        <w:t xml:space="preserve">Optimum cutoff is </w:t>
      </w:r>
      <w:proofErr w:type="gramStart"/>
      <w:r>
        <w:t>0.401 .</w:t>
      </w:r>
      <w:proofErr w:type="gramEnd"/>
      <w:r>
        <w:t xml:space="preserve">  If &gt; than 0.401 then likely DIC.</w:t>
      </w:r>
    </w:p>
    <w:p w:rsidR="002078BC" w:rsidRDefault="002078BC" w:rsidP="002078BC"/>
    <w:p w:rsidR="008D587D" w:rsidRDefault="008D587D" w:rsidP="002078BC"/>
    <w:p w:rsidR="008D587D" w:rsidRDefault="008D587D" w:rsidP="002078BC"/>
    <w:p w:rsidR="008D587D" w:rsidRDefault="008D587D" w:rsidP="002078BC">
      <w:r>
        <w:t xml:space="preserve">Questions: </w:t>
      </w:r>
    </w:p>
    <w:p w:rsidR="008D587D" w:rsidRDefault="008D587D" w:rsidP="002078BC"/>
    <w:p w:rsidR="008D587D" w:rsidRDefault="008D587D" w:rsidP="002078BC">
      <w:r>
        <w:t>1. List the 4 variables that were significant in this model</w:t>
      </w:r>
    </w:p>
    <w:p w:rsidR="008D587D" w:rsidRDefault="008D587D" w:rsidP="002078BC"/>
    <w:p w:rsidR="008D587D" w:rsidRDefault="008D587D" w:rsidP="002078BC">
      <w:r>
        <w:t>2. Does the following patient likely have DIC?</w:t>
      </w:r>
    </w:p>
    <w:p w:rsidR="008D587D" w:rsidRDefault="008D587D" w:rsidP="002078BC">
      <w:r>
        <w:t>PT = 14 s</w:t>
      </w:r>
    </w:p>
    <w:p w:rsidR="008D587D" w:rsidRDefault="008D587D" w:rsidP="002078BC">
      <w:proofErr w:type="spellStart"/>
      <w:proofErr w:type="gramStart"/>
      <w:r>
        <w:t>aPTT</w:t>
      </w:r>
      <w:proofErr w:type="spellEnd"/>
      <w:proofErr w:type="gramEnd"/>
      <w:r>
        <w:t xml:space="preserve"> = 22 s</w:t>
      </w:r>
    </w:p>
    <w:p w:rsidR="008D587D" w:rsidRDefault="008D587D" w:rsidP="002078BC">
      <w:r>
        <w:t>Fibrinogen = 7 g/</w:t>
      </w:r>
      <w:proofErr w:type="spellStart"/>
      <w:r>
        <w:t>dL</w:t>
      </w:r>
      <w:proofErr w:type="spellEnd"/>
    </w:p>
    <w:p w:rsidR="008D587D" w:rsidRDefault="008D587D" w:rsidP="002078BC">
      <w:r>
        <w:t>D- Dimer 0.4 mg/</w:t>
      </w:r>
      <w:proofErr w:type="spellStart"/>
      <w:r>
        <w:t>dL</w:t>
      </w:r>
      <w:proofErr w:type="spellEnd"/>
    </w:p>
    <w:p w:rsidR="008D587D" w:rsidRDefault="008D587D" w:rsidP="002078BC"/>
    <w:p w:rsidR="008D587D" w:rsidRDefault="008D587D" w:rsidP="008D587D">
      <w:r>
        <w:t>2. Does the following patient likely have DIC?</w:t>
      </w:r>
    </w:p>
    <w:p w:rsidR="008D587D" w:rsidRDefault="008D587D" w:rsidP="008D587D">
      <w:r>
        <w:t>PT = 12</w:t>
      </w:r>
      <w:r>
        <w:t xml:space="preserve"> s</w:t>
      </w:r>
    </w:p>
    <w:p w:rsidR="008D587D" w:rsidRDefault="008D587D" w:rsidP="008D587D">
      <w:proofErr w:type="spellStart"/>
      <w:proofErr w:type="gramStart"/>
      <w:r>
        <w:t>aPTT</w:t>
      </w:r>
      <w:proofErr w:type="spellEnd"/>
      <w:proofErr w:type="gramEnd"/>
      <w:r>
        <w:t xml:space="preserve"> = </w:t>
      </w:r>
      <w:r>
        <w:t>1</w:t>
      </w:r>
      <w:r>
        <w:t>2 s</w:t>
      </w:r>
    </w:p>
    <w:p w:rsidR="008D587D" w:rsidRDefault="008D587D" w:rsidP="008D587D">
      <w:r>
        <w:t>Fibrinogen = 8</w:t>
      </w:r>
      <w:r>
        <w:t xml:space="preserve"> g/</w:t>
      </w:r>
      <w:proofErr w:type="spellStart"/>
      <w:r>
        <w:t>dL</w:t>
      </w:r>
      <w:proofErr w:type="spellEnd"/>
    </w:p>
    <w:p w:rsidR="008D587D" w:rsidRDefault="008D587D" w:rsidP="008D587D">
      <w:r>
        <w:t>D- Dimer 1.1</w:t>
      </w:r>
      <w:bookmarkStart w:id="0" w:name="_GoBack"/>
      <w:bookmarkEnd w:id="0"/>
      <w:r>
        <w:t xml:space="preserve"> mg/</w:t>
      </w:r>
      <w:proofErr w:type="spellStart"/>
      <w:r>
        <w:t>dL</w:t>
      </w:r>
      <w:proofErr w:type="spellEnd"/>
    </w:p>
    <w:p w:rsidR="008D587D" w:rsidRPr="00782F88" w:rsidRDefault="008D587D" w:rsidP="002078BC"/>
    <w:p w:rsidR="00782F88" w:rsidRDefault="00782F88" w:rsidP="00782F88"/>
    <w:p w:rsidR="00782F88" w:rsidRDefault="00782F88" w:rsidP="00782F88"/>
    <w:sectPr w:rsidR="00782F88" w:rsidSect="00782F8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F88"/>
    <w:rsid w:val="001F1C1B"/>
    <w:rsid w:val="002078BC"/>
    <w:rsid w:val="00782F88"/>
    <w:rsid w:val="008D587D"/>
    <w:rsid w:val="0090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65E347-E29D-4DAB-8FC3-095072AB6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Smith</dc:creator>
  <cp:keywords/>
  <dc:description/>
  <cp:lastModifiedBy>Josh Smith</cp:lastModifiedBy>
  <cp:revision>1</cp:revision>
  <dcterms:created xsi:type="dcterms:W3CDTF">2015-11-24T02:46:00Z</dcterms:created>
  <dcterms:modified xsi:type="dcterms:W3CDTF">2015-11-24T03:19:00Z</dcterms:modified>
</cp:coreProperties>
</file>