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11F" w:rsidRDefault="00E6416B">
      <w:pPr>
        <w:rPr>
          <w:b/>
        </w:rPr>
      </w:pPr>
      <w:r>
        <w:rPr>
          <w:b/>
        </w:rPr>
        <w:t>DIURETICS – THIAZIDE</w:t>
      </w:r>
    </w:p>
    <w:p w:rsidR="00E6416B" w:rsidRDefault="00E6416B">
      <w:pPr>
        <w:rPr>
          <w:b/>
        </w:rPr>
      </w:pPr>
    </w:p>
    <w:p w:rsidR="00E6416B" w:rsidRPr="00E6416B" w:rsidRDefault="00E6416B" w:rsidP="00E6416B">
      <w:pPr>
        <w:pStyle w:val="Paragraphedeliste"/>
        <w:numPr>
          <w:ilvl w:val="0"/>
          <w:numId w:val="1"/>
        </w:numPr>
        <w:rPr>
          <w:b/>
        </w:rPr>
      </w:pPr>
      <w:r>
        <w:t>Act to inhibit the reabsorption of Na and Cl in the more distal part of the nephron</w:t>
      </w:r>
    </w:p>
    <w:p w:rsidR="00E6416B" w:rsidRPr="00E6416B" w:rsidRDefault="00E6416B" w:rsidP="00E6416B">
      <w:pPr>
        <w:pStyle w:val="Paragraphedeliste"/>
        <w:numPr>
          <w:ilvl w:val="0"/>
          <w:numId w:val="1"/>
        </w:numPr>
        <w:rPr>
          <w:b/>
        </w:rPr>
      </w:pPr>
      <w:r>
        <w:t>Rapid oral absorption</w:t>
      </w:r>
    </w:p>
    <w:p w:rsidR="00E6416B" w:rsidRPr="00E6416B" w:rsidRDefault="00E6416B" w:rsidP="00E6416B">
      <w:pPr>
        <w:pStyle w:val="Paragraphedeliste"/>
        <w:numPr>
          <w:ilvl w:val="0"/>
          <w:numId w:val="1"/>
        </w:numPr>
        <w:rPr>
          <w:b/>
        </w:rPr>
      </w:pPr>
      <w:r>
        <w:t>Compared to furosemide thiazide has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Longer duration of action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Low ceiling effect (maximal response at relatively low dosage)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Decreased efficacy in presence of renal failure</w:t>
      </w:r>
    </w:p>
    <w:p w:rsidR="00E6416B" w:rsidRPr="00E6416B" w:rsidRDefault="00E6416B" w:rsidP="00E6416B">
      <w:pPr>
        <w:pStyle w:val="Paragraphedeliste"/>
        <w:numPr>
          <w:ilvl w:val="0"/>
          <w:numId w:val="1"/>
        </w:numPr>
        <w:rPr>
          <w:b/>
        </w:rPr>
      </w:pPr>
      <w:r>
        <w:t xml:space="preserve">Side effects – dose </w:t>
      </w:r>
      <w:proofErr w:type="spellStart"/>
      <w:r>
        <w:t>dep</w:t>
      </w:r>
      <w:proofErr w:type="spellEnd"/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Hyperglycemia, DM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Hypokalemia – use potassium sparing diuretic, more potassium in diet, restriction of dietary sodium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proofErr w:type="spellStart"/>
      <w:r>
        <w:t>Hypomagnesemia</w:t>
      </w:r>
      <w:proofErr w:type="spellEnd"/>
      <w:r>
        <w:t xml:space="preserve"> – use magnesium sparing diuretic (</w:t>
      </w:r>
      <w:proofErr w:type="spellStart"/>
      <w:r>
        <w:t>amiloride</w:t>
      </w:r>
      <w:proofErr w:type="spellEnd"/>
      <w:r>
        <w:t>)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proofErr w:type="spellStart"/>
      <w:r>
        <w:t>Hyperuricemia</w:t>
      </w:r>
      <w:proofErr w:type="spellEnd"/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proofErr w:type="spellStart"/>
      <w:r>
        <w:t>Hypercalcemia</w:t>
      </w:r>
      <w:proofErr w:type="spellEnd"/>
      <w:r>
        <w:t xml:space="preserve"> –proximal tubular reabsorption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proofErr w:type="spellStart"/>
      <w:r>
        <w:t>Prerenal</w:t>
      </w:r>
      <w:proofErr w:type="spellEnd"/>
      <w:r>
        <w:t xml:space="preserve"> fall in GFR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High cholesterol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 xml:space="preserve">Sulfonamide type: icterus, pancreatitis, blood </w:t>
      </w:r>
      <w:proofErr w:type="spellStart"/>
      <w:r>
        <w:t>dyscrasias</w:t>
      </w:r>
      <w:proofErr w:type="spellEnd"/>
      <w:r>
        <w:t>, pneumonitis, nephritis, photosensitive dermatitis</w:t>
      </w:r>
    </w:p>
    <w:p w:rsidR="00E6416B" w:rsidRPr="00E6416B" w:rsidRDefault="00E6416B" w:rsidP="00E6416B">
      <w:pPr>
        <w:pStyle w:val="Paragraphedeliste"/>
        <w:numPr>
          <w:ilvl w:val="0"/>
          <w:numId w:val="1"/>
        </w:numPr>
        <w:rPr>
          <w:b/>
        </w:rPr>
      </w:pPr>
      <w:r>
        <w:t>Contraindications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>Hypokalemia</w:t>
      </w:r>
    </w:p>
    <w:p w:rsidR="00E6416B" w:rsidRPr="00E6416B" w:rsidRDefault="00E6416B" w:rsidP="00E6416B">
      <w:pPr>
        <w:pStyle w:val="Paragraphedeliste"/>
        <w:numPr>
          <w:ilvl w:val="1"/>
          <w:numId w:val="1"/>
        </w:numPr>
        <w:rPr>
          <w:b/>
        </w:rPr>
      </w:pPr>
      <w:r>
        <w:t xml:space="preserve">Ventricular arrhythmias or use of </w:t>
      </w:r>
      <w:proofErr w:type="spellStart"/>
      <w:r>
        <w:t>proarrhythmic</w:t>
      </w:r>
      <w:proofErr w:type="spellEnd"/>
      <w:r>
        <w:t xml:space="preserve"> drugs</w:t>
      </w:r>
    </w:p>
    <w:p w:rsidR="00E6416B" w:rsidRDefault="00E6416B" w:rsidP="00E6416B">
      <w:pPr>
        <w:rPr>
          <w:b/>
        </w:rPr>
      </w:pPr>
    </w:p>
    <w:p w:rsidR="00E6416B" w:rsidRDefault="00E6416B" w:rsidP="00E6416B">
      <w:pPr>
        <w:rPr>
          <w:b/>
        </w:rPr>
      </w:pPr>
      <w:r>
        <w:rPr>
          <w:b/>
        </w:rPr>
        <w:t>QUESTIONS</w:t>
      </w:r>
    </w:p>
    <w:p w:rsidR="00E6416B" w:rsidRDefault="00E6416B" w:rsidP="00E6416B">
      <w:pPr>
        <w:rPr>
          <w:b/>
        </w:rPr>
      </w:pPr>
    </w:p>
    <w:p w:rsidR="00E6416B" w:rsidRDefault="00E6416B" w:rsidP="00E6416B">
      <w:pPr>
        <w:pStyle w:val="Paragraphedeliste"/>
        <w:numPr>
          <w:ilvl w:val="0"/>
          <w:numId w:val="2"/>
        </w:numPr>
      </w:pPr>
      <w:r>
        <w:t>What is the site of action of thiazide diuretics?</w:t>
      </w:r>
    </w:p>
    <w:p w:rsidR="00E6416B" w:rsidRDefault="00E6416B" w:rsidP="00E6416B">
      <w:pPr>
        <w:pStyle w:val="Paragraphedeliste"/>
      </w:pPr>
    </w:p>
    <w:p w:rsidR="00E6416B" w:rsidRDefault="00E6416B" w:rsidP="00E6416B">
      <w:pPr>
        <w:pStyle w:val="Paragraphedeliste"/>
        <w:numPr>
          <w:ilvl w:val="0"/>
          <w:numId w:val="2"/>
        </w:numPr>
      </w:pPr>
      <w:r>
        <w:t>Which of the following i</w:t>
      </w:r>
      <w:r w:rsidR="00284915">
        <w:t xml:space="preserve">s a side effect of </w:t>
      </w:r>
      <w:proofErr w:type="spellStart"/>
      <w:r w:rsidR="00284915">
        <w:t>hydrochlorthiazide</w:t>
      </w:r>
      <w:proofErr w:type="spellEnd"/>
      <w:r w:rsidR="00284915">
        <w:t xml:space="preserve"> administration?</w:t>
      </w:r>
    </w:p>
    <w:p w:rsidR="00284915" w:rsidRDefault="00284915" w:rsidP="00284915">
      <w:pPr>
        <w:pStyle w:val="Paragraphedeliste"/>
        <w:numPr>
          <w:ilvl w:val="1"/>
          <w:numId w:val="2"/>
        </w:numPr>
      </w:pPr>
      <w:proofErr w:type="spellStart"/>
      <w:r>
        <w:t>Hypocalcemia</w:t>
      </w:r>
      <w:proofErr w:type="spellEnd"/>
    </w:p>
    <w:p w:rsidR="00284915" w:rsidRDefault="00284915" w:rsidP="00284915">
      <w:pPr>
        <w:pStyle w:val="Paragraphedeliste"/>
        <w:numPr>
          <w:ilvl w:val="1"/>
          <w:numId w:val="2"/>
        </w:numPr>
      </w:pPr>
      <w:r>
        <w:t>Hypoglycemia</w:t>
      </w:r>
    </w:p>
    <w:p w:rsidR="00284915" w:rsidRDefault="00284915" w:rsidP="00284915">
      <w:pPr>
        <w:pStyle w:val="Paragraphedeliste"/>
        <w:numPr>
          <w:ilvl w:val="1"/>
          <w:numId w:val="2"/>
        </w:numPr>
      </w:pPr>
      <w:proofErr w:type="spellStart"/>
      <w:r>
        <w:t>Hyponatremia</w:t>
      </w:r>
      <w:proofErr w:type="spellEnd"/>
    </w:p>
    <w:p w:rsidR="00284915" w:rsidRDefault="00284915" w:rsidP="00284915">
      <w:pPr>
        <w:pStyle w:val="Paragraphedeliste"/>
        <w:numPr>
          <w:ilvl w:val="1"/>
          <w:numId w:val="2"/>
        </w:numPr>
      </w:pPr>
      <w:proofErr w:type="spellStart"/>
      <w:r>
        <w:t>Hypomagnesemia</w:t>
      </w:r>
      <w:proofErr w:type="spellEnd"/>
    </w:p>
    <w:p w:rsidR="00284915" w:rsidRDefault="00284915" w:rsidP="00284915">
      <w:pPr>
        <w:pStyle w:val="Paragraphedeliste"/>
        <w:ind w:left="1440"/>
      </w:pPr>
    </w:p>
    <w:p w:rsidR="00284915" w:rsidRDefault="00284915" w:rsidP="00284915">
      <w:pPr>
        <w:pStyle w:val="Paragraphedeliste"/>
        <w:numPr>
          <w:ilvl w:val="0"/>
          <w:numId w:val="2"/>
        </w:numPr>
      </w:pPr>
      <w:r>
        <w:t xml:space="preserve">What would be a possible complication of the concomitant administration of procainamide and </w:t>
      </w:r>
      <w:proofErr w:type="spellStart"/>
      <w:r>
        <w:t>hydrochlorthiazide</w:t>
      </w:r>
      <w:proofErr w:type="spellEnd"/>
      <w:r>
        <w:t>? Explain.</w:t>
      </w:r>
    </w:p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>
      <w:pPr>
        <w:pStyle w:val="Paragraphedeliste"/>
      </w:pPr>
    </w:p>
    <w:p w:rsidR="00284915" w:rsidRDefault="00284915" w:rsidP="00284915">
      <w:pPr>
        <w:rPr>
          <w:b/>
        </w:rPr>
      </w:pPr>
      <w:r>
        <w:rPr>
          <w:b/>
        </w:rPr>
        <w:t>QUESTIONS &amp; ANSWERS</w:t>
      </w:r>
    </w:p>
    <w:p w:rsidR="00284915" w:rsidRDefault="00284915" w:rsidP="00284915">
      <w:pPr>
        <w:rPr>
          <w:b/>
        </w:rPr>
      </w:pPr>
    </w:p>
    <w:p w:rsidR="00284915" w:rsidRDefault="00284915" w:rsidP="00284915">
      <w:pPr>
        <w:pStyle w:val="Paragraphedeliste"/>
        <w:numPr>
          <w:ilvl w:val="0"/>
          <w:numId w:val="3"/>
        </w:numPr>
      </w:pPr>
      <w:r>
        <w:t>What is the site of action of thiazide diuretics?</w:t>
      </w:r>
    </w:p>
    <w:p w:rsidR="00284915" w:rsidRPr="00284915" w:rsidRDefault="00284915" w:rsidP="00284915">
      <w:pPr>
        <w:pStyle w:val="Paragraphedeliste"/>
        <w:rPr>
          <w:b/>
        </w:rPr>
      </w:pPr>
      <w:r>
        <w:rPr>
          <w:b/>
        </w:rPr>
        <w:t>Na and Cl co-transport in the most distal part of the nephron (early distal tubule)</w:t>
      </w:r>
    </w:p>
    <w:p w:rsidR="00284915" w:rsidRDefault="00284915" w:rsidP="00284915">
      <w:pPr>
        <w:pStyle w:val="Paragraphedeliste"/>
      </w:pPr>
    </w:p>
    <w:p w:rsidR="00284915" w:rsidRDefault="00284915" w:rsidP="00284915">
      <w:pPr>
        <w:pStyle w:val="Paragraphedeliste"/>
        <w:numPr>
          <w:ilvl w:val="0"/>
          <w:numId w:val="3"/>
        </w:numPr>
      </w:pPr>
      <w:r>
        <w:t xml:space="preserve">Which of the following is a side effect of </w:t>
      </w:r>
      <w:proofErr w:type="spellStart"/>
      <w:r>
        <w:t>hydrochlorthiazide</w:t>
      </w:r>
      <w:proofErr w:type="spellEnd"/>
      <w:r>
        <w:t xml:space="preserve"> administration?</w:t>
      </w:r>
    </w:p>
    <w:p w:rsidR="00284915" w:rsidRDefault="00284915" w:rsidP="00284915">
      <w:pPr>
        <w:pStyle w:val="Paragraphedeliste"/>
        <w:numPr>
          <w:ilvl w:val="1"/>
          <w:numId w:val="3"/>
        </w:numPr>
      </w:pPr>
      <w:proofErr w:type="spellStart"/>
      <w:r>
        <w:t>Hypocalcemia</w:t>
      </w:r>
      <w:proofErr w:type="spellEnd"/>
      <w:r>
        <w:t xml:space="preserve"> </w:t>
      </w:r>
      <w:r>
        <w:rPr>
          <w:b/>
        </w:rPr>
        <w:t>Hyper</w:t>
      </w:r>
    </w:p>
    <w:p w:rsidR="00284915" w:rsidRDefault="00284915" w:rsidP="00284915">
      <w:pPr>
        <w:pStyle w:val="Paragraphedeliste"/>
        <w:numPr>
          <w:ilvl w:val="1"/>
          <w:numId w:val="3"/>
        </w:numPr>
      </w:pPr>
      <w:r>
        <w:t xml:space="preserve">Hypoglycemia </w:t>
      </w:r>
      <w:r>
        <w:rPr>
          <w:b/>
        </w:rPr>
        <w:t>Hyper</w:t>
      </w:r>
    </w:p>
    <w:p w:rsidR="00284915" w:rsidRDefault="00284915" w:rsidP="00284915">
      <w:pPr>
        <w:pStyle w:val="Paragraphedeliste"/>
        <w:numPr>
          <w:ilvl w:val="1"/>
          <w:numId w:val="3"/>
        </w:numPr>
      </w:pPr>
      <w:proofErr w:type="spellStart"/>
      <w:r>
        <w:t>Hyponatremia</w:t>
      </w:r>
      <w:proofErr w:type="spellEnd"/>
      <w:r>
        <w:t xml:space="preserve"> </w:t>
      </w:r>
    </w:p>
    <w:p w:rsidR="00284915" w:rsidRPr="00284915" w:rsidRDefault="00284915" w:rsidP="00284915">
      <w:pPr>
        <w:pStyle w:val="Paragraphedeliste"/>
        <w:numPr>
          <w:ilvl w:val="1"/>
          <w:numId w:val="3"/>
        </w:numPr>
        <w:rPr>
          <w:b/>
        </w:rPr>
      </w:pPr>
      <w:proofErr w:type="spellStart"/>
      <w:r w:rsidRPr="00284915">
        <w:rPr>
          <w:b/>
        </w:rPr>
        <w:t>Hypomagnesemia</w:t>
      </w:r>
      <w:proofErr w:type="spellEnd"/>
    </w:p>
    <w:p w:rsidR="00284915" w:rsidRDefault="00284915" w:rsidP="00284915">
      <w:pPr>
        <w:pStyle w:val="Paragraphedeliste"/>
        <w:ind w:left="1440"/>
      </w:pPr>
    </w:p>
    <w:p w:rsidR="00284915" w:rsidRDefault="00284915" w:rsidP="00284915">
      <w:pPr>
        <w:pStyle w:val="Paragraphedeliste"/>
        <w:numPr>
          <w:ilvl w:val="0"/>
          <w:numId w:val="3"/>
        </w:numPr>
      </w:pPr>
      <w:r>
        <w:t xml:space="preserve">What would be a possible complication of the concomitant administration of procainamide and </w:t>
      </w:r>
      <w:proofErr w:type="spellStart"/>
      <w:r>
        <w:t>hydrochlorthiazide</w:t>
      </w:r>
      <w:proofErr w:type="spellEnd"/>
      <w:r>
        <w:t>? Explain.</w:t>
      </w:r>
    </w:p>
    <w:p w:rsidR="00284915" w:rsidRPr="00284915" w:rsidRDefault="00284915" w:rsidP="00284915">
      <w:pPr>
        <w:pStyle w:val="Paragraphedeliste"/>
        <w:rPr>
          <w:b/>
        </w:rPr>
      </w:pPr>
      <w:proofErr w:type="spellStart"/>
      <w:r>
        <w:rPr>
          <w:b/>
        </w:rPr>
        <w:t>Torsades</w:t>
      </w:r>
      <w:proofErr w:type="spellEnd"/>
      <w:r>
        <w:rPr>
          <w:b/>
        </w:rPr>
        <w:t xml:space="preserve"> de Pointes; </w:t>
      </w:r>
      <w:proofErr w:type="spellStart"/>
      <w:r>
        <w:rPr>
          <w:b/>
        </w:rPr>
        <w:t>antiarrhythmics</w:t>
      </w:r>
      <w:proofErr w:type="spellEnd"/>
      <w:r>
        <w:rPr>
          <w:b/>
        </w:rPr>
        <w:t xml:space="preserve"> that prolong the QT-interval – such as class </w:t>
      </w:r>
      <w:proofErr w:type="spellStart"/>
      <w:r>
        <w:rPr>
          <w:b/>
        </w:rPr>
        <w:t>Ia</w:t>
      </w:r>
      <w:proofErr w:type="spellEnd"/>
      <w:r>
        <w:rPr>
          <w:b/>
        </w:rPr>
        <w:t xml:space="preserve"> or III </w:t>
      </w:r>
      <w:r w:rsidR="00D74D1F">
        <w:rPr>
          <w:b/>
        </w:rPr>
        <w:t>–</w:t>
      </w:r>
      <w:r>
        <w:rPr>
          <w:b/>
        </w:rPr>
        <w:t xml:space="preserve"> </w:t>
      </w:r>
      <w:r w:rsidR="00D74D1F">
        <w:rPr>
          <w:b/>
        </w:rPr>
        <w:t xml:space="preserve">may precipitate </w:t>
      </w:r>
      <w:proofErr w:type="spellStart"/>
      <w:r w:rsidR="00D74D1F">
        <w:rPr>
          <w:b/>
        </w:rPr>
        <w:t>TdP</w:t>
      </w:r>
      <w:proofErr w:type="spellEnd"/>
      <w:r w:rsidR="00D74D1F">
        <w:rPr>
          <w:b/>
        </w:rPr>
        <w:t xml:space="preserve"> in the presence of HCTZ (or diuretic-induced hypokalemia)</w:t>
      </w:r>
      <w:bookmarkStart w:id="0" w:name="_GoBack"/>
      <w:bookmarkEnd w:id="0"/>
    </w:p>
    <w:p w:rsidR="00284915" w:rsidRDefault="00284915" w:rsidP="00284915"/>
    <w:p w:rsidR="00284915" w:rsidRDefault="00284915" w:rsidP="00284915"/>
    <w:p w:rsidR="00284915" w:rsidRDefault="00284915" w:rsidP="00284915"/>
    <w:p w:rsidR="00284915" w:rsidRDefault="00284915" w:rsidP="00284915">
      <w:pPr>
        <w:pStyle w:val="Paragraphedeliste"/>
      </w:pPr>
    </w:p>
    <w:p w:rsidR="00284915" w:rsidRDefault="00284915" w:rsidP="00284915">
      <w:pPr>
        <w:pStyle w:val="Paragraphedeliste"/>
      </w:pPr>
    </w:p>
    <w:p w:rsidR="00E6416B" w:rsidRDefault="00E6416B" w:rsidP="00E6416B">
      <w:pPr>
        <w:pStyle w:val="Paragraphedeliste"/>
      </w:pPr>
    </w:p>
    <w:p w:rsidR="00E6416B" w:rsidRDefault="00E6416B" w:rsidP="00E6416B"/>
    <w:p w:rsidR="00E6416B" w:rsidRPr="00E6416B" w:rsidRDefault="00E6416B" w:rsidP="00E6416B"/>
    <w:sectPr w:rsidR="00E6416B" w:rsidRPr="00E6416B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B1EDD"/>
    <w:multiLevelType w:val="hybridMultilevel"/>
    <w:tmpl w:val="656AF7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301DF"/>
    <w:multiLevelType w:val="hybridMultilevel"/>
    <w:tmpl w:val="8D4E81CE"/>
    <w:lvl w:ilvl="0" w:tplc="52A60B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83979"/>
    <w:multiLevelType w:val="hybridMultilevel"/>
    <w:tmpl w:val="8D4E81CE"/>
    <w:lvl w:ilvl="0" w:tplc="52A60B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16B"/>
    <w:rsid w:val="00284915"/>
    <w:rsid w:val="002C4D29"/>
    <w:rsid w:val="00437961"/>
    <w:rsid w:val="009C411F"/>
    <w:rsid w:val="00D74D1F"/>
    <w:rsid w:val="00E6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6F874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4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265</Words>
  <Characters>1459</Characters>
  <Application>Microsoft Macintosh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1</cp:revision>
  <dcterms:created xsi:type="dcterms:W3CDTF">2016-05-22T01:24:00Z</dcterms:created>
  <dcterms:modified xsi:type="dcterms:W3CDTF">2016-05-22T01:48:00Z</dcterms:modified>
</cp:coreProperties>
</file>