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E3F6F6" w14:textId="77777777" w:rsidR="00A76539" w:rsidRPr="00A41EC7" w:rsidRDefault="00A76539" w:rsidP="00A76539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  <w:u w:val="single"/>
        </w:rPr>
      </w:pPr>
      <w:r w:rsidRPr="00A41EC7">
        <w:rPr>
          <w:rFonts w:ascii="Cambria" w:eastAsiaTheme="majorEastAsia" w:hAnsi="Cambria" w:cstheme="majorBidi"/>
          <w:sz w:val="20"/>
          <w:szCs w:val="20"/>
          <w:u w:val="single"/>
        </w:rPr>
        <w:t>C</w:t>
      </w:r>
      <w:r w:rsidRPr="00A41EC7">
        <w:rPr>
          <w:rFonts w:ascii="Cambria" w:eastAsiaTheme="majorEastAsia" w:hAnsi="Cambria" w:cstheme="majorBidi"/>
          <w:sz w:val="20"/>
          <w:szCs w:val="20"/>
          <w:u w:val="single"/>
        </w:rPr>
        <w:t>ommon components</w:t>
      </w:r>
      <w:r w:rsidRPr="00A41EC7">
        <w:rPr>
          <w:rFonts w:ascii="Cambria" w:eastAsiaTheme="majorEastAsia" w:hAnsi="Cambria" w:cstheme="majorBidi"/>
          <w:sz w:val="20"/>
          <w:szCs w:val="20"/>
          <w:u w:val="single"/>
        </w:rPr>
        <w:t xml:space="preserve"> of all anesthetic units</w:t>
      </w:r>
      <w:r w:rsidRPr="00A41EC7">
        <w:rPr>
          <w:rFonts w:ascii="Cambria" w:eastAsiaTheme="majorEastAsia" w:hAnsi="Cambria" w:cstheme="majorBidi"/>
          <w:sz w:val="20"/>
          <w:szCs w:val="20"/>
          <w:u w:val="single"/>
        </w:rPr>
        <w:t xml:space="preserve">: </w:t>
      </w:r>
    </w:p>
    <w:p w14:paraId="10860D58" w14:textId="371B12A9" w:rsidR="00A76539" w:rsidRPr="00A41EC7" w:rsidRDefault="00A76539" w:rsidP="00A7653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source of oxygen</w:t>
      </w:r>
    </w:p>
    <w:p w14:paraId="01BA9182" w14:textId="4070B269" w:rsidR="00A76539" w:rsidRPr="00A41EC7" w:rsidRDefault="00A76539" w:rsidP="00A7653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regulator for oxygen (this may be part of the gas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 supply system)</w:t>
      </w:r>
    </w:p>
    <w:p w14:paraId="6D6CE5F7" w14:textId="1C8BF9DE" w:rsidR="00A76539" w:rsidRPr="00A41EC7" w:rsidRDefault="00A76539" w:rsidP="00A7653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flowmeter for oxygen</w:t>
      </w:r>
    </w:p>
    <w:p w14:paraId="05BF285A" w14:textId="2068CAAA" w:rsidR="00A76539" w:rsidRPr="00A41EC7" w:rsidRDefault="00A76539" w:rsidP="00A7653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vaporizer</w:t>
      </w:r>
    </w:p>
    <w:p w14:paraId="3D9D56A3" w14:textId="3FAD6C01" w:rsidR="00A76539" w:rsidRPr="00A41EC7" w:rsidRDefault="00166F1B" w:rsidP="00A41EC7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U</w:t>
      </w:r>
      <w:r w:rsidR="00A41EC7">
        <w:rPr>
          <w:rFonts w:ascii="Cambria" w:eastAsiaTheme="majorEastAsia" w:hAnsi="Cambria" w:cstheme="majorBidi"/>
          <w:sz w:val="20"/>
          <w:szCs w:val="20"/>
        </w:rPr>
        <w:t>sed</w:t>
      </w:r>
      <w:r w:rsidR="00A76539" w:rsidRPr="00A41EC7">
        <w:rPr>
          <w:rFonts w:ascii="Cambria" w:eastAsiaTheme="majorEastAsia" w:hAnsi="Cambria" w:cstheme="majorBidi"/>
          <w:sz w:val="20"/>
          <w:szCs w:val="20"/>
        </w:rPr>
        <w:t xml:space="preserve"> with a </w:t>
      </w:r>
      <w:r w:rsidR="00A76539" w:rsidRPr="00A41EC7">
        <w:rPr>
          <w:rFonts w:ascii="Cambria" w:eastAsiaTheme="majorEastAsia" w:hAnsi="Cambria" w:cstheme="majorBidi"/>
          <w:b/>
          <w:bCs/>
          <w:sz w:val="20"/>
          <w:szCs w:val="20"/>
        </w:rPr>
        <w:t>breathing</w:t>
      </w:r>
      <w:r w:rsidR="00A76539" w:rsidRPr="00A41EC7">
        <w:rPr>
          <w:rFonts w:ascii="Cambria" w:eastAsiaTheme="majorEastAsia" w:hAnsi="Cambria" w:cstheme="majorBidi"/>
          <w:b/>
          <w:bCs/>
          <w:sz w:val="20"/>
          <w:szCs w:val="20"/>
        </w:rPr>
        <w:t xml:space="preserve"> </w:t>
      </w:r>
      <w:r w:rsidR="00A76539" w:rsidRPr="00A41EC7">
        <w:rPr>
          <w:rFonts w:ascii="Cambria" w:eastAsiaTheme="majorEastAsia" w:hAnsi="Cambria" w:cstheme="majorBidi"/>
          <w:b/>
          <w:bCs/>
          <w:sz w:val="20"/>
          <w:szCs w:val="20"/>
        </w:rPr>
        <w:t>circuit</w:t>
      </w:r>
      <w:r w:rsidR="00A76539" w:rsidRPr="00A41EC7">
        <w:rPr>
          <w:rFonts w:ascii="Cambria" w:eastAsiaTheme="majorEastAsia" w:hAnsi="Cambria" w:cstheme="majorBidi"/>
          <w:sz w:val="20"/>
          <w:szCs w:val="20"/>
        </w:rPr>
        <w:t xml:space="preserve"> and </w:t>
      </w:r>
      <w:r w:rsidR="00A76539" w:rsidRPr="00A41EC7">
        <w:rPr>
          <w:rFonts w:ascii="Cambria" w:eastAsiaTheme="majorEastAsia" w:hAnsi="Cambria" w:cstheme="majorBidi"/>
          <w:b/>
          <w:bCs/>
          <w:sz w:val="20"/>
          <w:szCs w:val="20"/>
        </w:rPr>
        <w:t>anesthetic waste gas scavenging system</w:t>
      </w:r>
      <w:r w:rsidR="00A76539" w:rsidRPr="00A41EC7">
        <w:rPr>
          <w:rFonts w:ascii="Cambria" w:eastAsiaTheme="majorEastAsia" w:hAnsi="Cambria" w:cstheme="majorBidi"/>
          <w:sz w:val="20"/>
          <w:szCs w:val="20"/>
        </w:rPr>
        <w:t xml:space="preserve"> for delivery of</w:t>
      </w:r>
      <w:r w:rsidR="00A76539" w:rsidRPr="00A41EC7">
        <w:rPr>
          <w:rFonts w:ascii="Cambria" w:eastAsiaTheme="majorEastAsia" w:hAnsi="Cambria" w:cstheme="majorBidi"/>
          <w:sz w:val="20"/>
          <w:szCs w:val="20"/>
        </w:rPr>
        <w:t xml:space="preserve"> anesthetic to the patient</w:t>
      </w:r>
    </w:p>
    <w:p w14:paraId="58118713" w14:textId="77777777" w:rsidR="00A76539" w:rsidRPr="00A41EC7" w:rsidRDefault="00A76539" w:rsidP="00A76539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377C6BF0" w14:textId="77777777" w:rsidR="0069395B" w:rsidRPr="00A41EC7" w:rsidRDefault="00A76539" w:rsidP="0069395B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 xml:space="preserve">Anesthetic </w:t>
      </w:r>
      <w:r w:rsidR="0069395B" w:rsidRPr="00A41EC7">
        <w:rPr>
          <w:rFonts w:ascii="Cambria" w:eastAsiaTheme="majorEastAsia" w:hAnsi="Cambria" w:cstheme="majorBidi"/>
          <w:sz w:val="20"/>
          <w:szCs w:val="20"/>
        </w:rPr>
        <w:t xml:space="preserve">machines have </w:t>
      </w:r>
      <w:r w:rsidR="0069395B" w:rsidRPr="00A41EC7">
        <w:rPr>
          <w:rFonts w:ascii="Cambria" w:eastAsiaTheme="majorEastAsia" w:hAnsi="Cambria" w:cstheme="majorBidi"/>
          <w:b/>
          <w:bCs/>
          <w:sz w:val="20"/>
          <w:szCs w:val="20"/>
        </w:rPr>
        <w:t>2 gas supplies: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</w:p>
    <w:p w14:paraId="6FB2C24C" w14:textId="77777777" w:rsidR="0069395B" w:rsidRPr="00A41EC7" w:rsidRDefault="00A76539" w:rsidP="0069395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small,</w:t>
      </w:r>
      <w:r w:rsidR="0069395B"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Pr="00A41EC7">
        <w:rPr>
          <w:rFonts w:ascii="Cambria" w:eastAsiaTheme="majorEastAsia" w:hAnsi="Cambria" w:cstheme="majorBidi"/>
          <w:sz w:val="20"/>
          <w:szCs w:val="20"/>
        </w:rPr>
        <w:t>high</w:t>
      </w:r>
      <w:r w:rsidRPr="00A41EC7">
        <w:rPr>
          <w:rFonts w:ascii="Cambria" w:eastAsia="Calibri" w:hAnsi="Cambria" w:cs="Calibri"/>
          <w:sz w:val="20"/>
          <w:szCs w:val="20"/>
        </w:rPr>
        <w:t>‐</w:t>
      </w:r>
      <w:r w:rsidRPr="00A41EC7">
        <w:rPr>
          <w:rFonts w:ascii="Cambria" w:eastAsiaTheme="majorEastAsia" w:hAnsi="Cambria" w:cstheme="majorBidi"/>
          <w:sz w:val="20"/>
          <w:szCs w:val="20"/>
        </w:rPr>
        <w:t>pressure tanks attache</w:t>
      </w:r>
      <w:r w:rsidR="0069395B" w:rsidRPr="00A41EC7">
        <w:rPr>
          <w:rFonts w:ascii="Cambria" w:eastAsiaTheme="majorEastAsia" w:hAnsi="Cambria" w:cstheme="majorBidi"/>
          <w:sz w:val="20"/>
          <w:szCs w:val="20"/>
        </w:rPr>
        <w:t xml:space="preserve">d directly to the machine </w:t>
      </w:r>
    </w:p>
    <w:p w14:paraId="3EE14817" w14:textId="77F2D797" w:rsidR="00A76539" w:rsidRPr="00A41EC7" w:rsidRDefault="00A76539" w:rsidP="0069395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hos</w:t>
      </w:r>
      <w:r w:rsidR="0069395B" w:rsidRPr="00A41EC7">
        <w:rPr>
          <w:rFonts w:ascii="Cambria" w:eastAsiaTheme="majorEastAsia" w:hAnsi="Cambria" w:cstheme="majorBidi"/>
          <w:sz w:val="20"/>
          <w:szCs w:val="20"/>
        </w:rPr>
        <w:t>pital’s central pipeline supply</w:t>
      </w:r>
    </w:p>
    <w:p w14:paraId="3A45AE46" w14:textId="77777777" w:rsidR="0069395B" w:rsidRPr="00A41EC7" w:rsidRDefault="0069395B" w:rsidP="0069395B">
      <w:pPr>
        <w:pStyle w:val="ListParagraph"/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2B16A67B" w14:textId="3D1D7744" w:rsidR="0093361D" w:rsidRPr="00A41EC7" w:rsidRDefault="0093361D" w:rsidP="0069395B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drawing>
          <wp:inline distT="0" distB="0" distL="0" distR="0" wp14:anchorId="5D3005F9" wp14:editId="07F48E46">
            <wp:extent cx="3061335" cy="1944079"/>
            <wp:effectExtent l="0" t="0" r="12065" b="120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80135" cy="1956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395B" w:rsidRPr="00A41EC7">
        <w:rPr>
          <w:rFonts w:ascii="Cambria" w:eastAsiaTheme="majorEastAsia" w:hAnsi="Cambria" w:cstheme="majorBidi"/>
          <w:sz w:val="20"/>
          <w:szCs w:val="20"/>
        </w:rPr>
        <w:t xml:space="preserve">                </w:t>
      </w:r>
      <w:r w:rsidR="00A8037B" w:rsidRPr="00A41EC7">
        <w:rPr>
          <w:rFonts w:ascii="Cambria" w:eastAsiaTheme="majorEastAsia" w:hAnsi="Cambria" w:cstheme="majorBidi"/>
          <w:sz w:val="20"/>
          <w:szCs w:val="20"/>
        </w:rPr>
        <w:drawing>
          <wp:inline distT="0" distB="0" distL="0" distR="0" wp14:anchorId="497952B1" wp14:editId="4E6638AD">
            <wp:extent cx="2662978" cy="1827953"/>
            <wp:effectExtent l="0" t="0" r="444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4909" cy="183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037B" w:rsidRPr="00A41EC7">
        <w:rPr>
          <w:rFonts w:ascii="Cambria" w:eastAsiaTheme="majorEastAsia" w:hAnsi="Cambria" w:cstheme="majorBidi"/>
          <w:noProof/>
          <w:sz w:val="20"/>
          <w:szCs w:val="20"/>
        </w:rPr>
        <w:t xml:space="preserve"> </w:t>
      </w:r>
    </w:p>
    <w:p w14:paraId="1EFD7EC6" w14:textId="77777777" w:rsidR="00A8037B" w:rsidRDefault="00A8037B" w:rsidP="00A76539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noProof/>
          <w:sz w:val="20"/>
          <w:szCs w:val="20"/>
        </w:rPr>
      </w:pPr>
    </w:p>
    <w:p w14:paraId="1E9D1347" w14:textId="77777777" w:rsidR="00A41EC7" w:rsidRPr="00A41EC7" w:rsidRDefault="00A41EC7" w:rsidP="00A76539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noProof/>
          <w:sz w:val="20"/>
          <w:szCs w:val="20"/>
        </w:rPr>
      </w:pPr>
    </w:p>
    <w:p w14:paraId="4C02C9AD" w14:textId="77777777" w:rsidR="00A41EC7" w:rsidRPr="00A41EC7" w:rsidRDefault="00A41EC7" w:rsidP="00A76539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noProof/>
          <w:sz w:val="20"/>
          <w:szCs w:val="20"/>
        </w:rPr>
      </w:pPr>
    </w:p>
    <w:p w14:paraId="7DF52D58" w14:textId="77777777" w:rsidR="004258D1" w:rsidRPr="00A41EC7" w:rsidRDefault="009F1B92" w:rsidP="00A41EC7">
      <w:pPr>
        <w:widowControl w:val="0"/>
        <w:autoSpaceDE w:val="0"/>
        <w:autoSpaceDN w:val="0"/>
        <w:adjustRightInd w:val="0"/>
        <w:jc w:val="center"/>
        <w:rPr>
          <w:rFonts w:ascii="Cambria" w:eastAsiaTheme="majorEastAsia" w:hAnsi="Cambria" w:cstheme="majorBidi"/>
          <w:smallCaps/>
          <w:noProof/>
          <w:u w:val="single"/>
        </w:rPr>
      </w:pPr>
      <w:r w:rsidRPr="00A41EC7">
        <w:rPr>
          <w:rFonts w:ascii="Cambria" w:eastAsiaTheme="majorEastAsia" w:hAnsi="Cambria" w:cstheme="majorBidi"/>
          <w:smallCaps/>
          <w:noProof/>
          <w:u w:val="single"/>
        </w:rPr>
        <w:t>Modern anesthetic machine</w:t>
      </w:r>
    </w:p>
    <w:p w14:paraId="41D98ABF" w14:textId="64A06FAA" w:rsidR="009F1B92" w:rsidRPr="00A41EC7" w:rsidRDefault="009F1B92" w:rsidP="0069395B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b/>
          <w:bCs/>
          <w:noProof/>
          <w:sz w:val="20"/>
          <w:szCs w:val="20"/>
        </w:rPr>
      </w:pPr>
      <w:r w:rsidRPr="00A41EC7">
        <w:rPr>
          <w:rFonts w:ascii="Cambria" w:eastAsiaTheme="majorEastAsia" w:hAnsi="Cambria" w:cstheme="majorBidi"/>
          <w:b/>
          <w:bCs/>
          <w:noProof/>
          <w:sz w:val="20"/>
          <w:szCs w:val="20"/>
        </w:rPr>
        <w:t>Gas flow</w:t>
      </w:r>
    </w:p>
    <w:p w14:paraId="58919287" w14:textId="77777777" w:rsidR="0069395B" w:rsidRPr="00A41EC7" w:rsidRDefault="004258D1" w:rsidP="0069395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Anesthesia delivery apparatus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: </w:t>
      </w:r>
      <w:r w:rsidR="0069395B" w:rsidRPr="00A41EC7">
        <w:rPr>
          <w:rFonts w:ascii="Cambria" w:eastAsiaTheme="majorEastAsia" w:hAnsi="Cambria" w:cstheme="majorBidi"/>
          <w:sz w:val="20"/>
          <w:szCs w:val="20"/>
        </w:rPr>
        <w:t xml:space="preserve">(1) </w:t>
      </w:r>
      <w:r w:rsidRPr="00A41EC7">
        <w:rPr>
          <w:rFonts w:ascii="Cambria" w:eastAsiaTheme="majorEastAsia" w:hAnsi="Cambria" w:cstheme="majorBidi"/>
          <w:sz w:val="20"/>
          <w:szCs w:val="20"/>
        </w:rPr>
        <w:t>gas delivery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system, </w:t>
      </w:r>
      <w:r w:rsidR="0069395B" w:rsidRPr="00A41EC7">
        <w:rPr>
          <w:rFonts w:ascii="Cambria" w:eastAsiaTheme="majorEastAsia" w:hAnsi="Cambria" w:cstheme="majorBidi"/>
          <w:sz w:val="20"/>
          <w:szCs w:val="20"/>
        </w:rPr>
        <w:t xml:space="preserve">(2) 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vaporizer, </w:t>
      </w:r>
      <w:r w:rsidR="0069395B" w:rsidRPr="00A41EC7">
        <w:rPr>
          <w:rFonts w:ascii="Cambria" w:eastAsiaTheme="majorEastAsia" w:hAnsi="Cambria" w:cstheme="majorBidi"/>
          <w:sz w:val="20"/>
          <w:szCs w:val="20"/>
        </w:rPr>
        <w:t xml:space="preserve">(3) 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breathing circuit, </w:t>
      </w:r>
      <w:r w:rsidR="0069395B" w:rsidRPr="00A41EC7">
        <w:rPr>
          <w:rFonts w:ascii="Cambria" w:eastAsiaTheme="majorEastAsia" w:hAnsi="Cambria" w:cstheme="majorBidi"/>
          <w:sz w:val="20"/>
          <w:szCs w:val="20"/>
        </w:rPr>
        <w:t>(4)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 waste gas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 scavenge system</w:t>
      </w:r>
    </w:p>
    <w:p w14:paraId="63816C1F" w14:textId="66895748" w:rsidR="009F1B92" w:rsidRPr="00A41EC7" w:rsidRDefault="0069395B" w:rsidP="0069395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H</w:t>
      </w:r>
      <w:r w:rsidR="009F1B92" w:rsidRPr="00A41EC7">
        <w:rPr>
          <w:rFonts w:ascii="Cambria" w:eastAsiaTheme="majorEastAsia" w:hAnsi="Cambria" w:cstheme="majorBidi"/>
          <w:sz w:val="20"/>
          <w:szCs w:val="20"/>
        </w:rPr>
        <w:t>igh</w:t>
      </w:r>
      <w:r w:rsidR="009F1B92" w:rsidRPr="00A41EC7">
        <w:rPr>
          <w:rFonts w:ascii="Cambria" w:eastAsia="Calibri" w:hAnsi="Cambria" w:cs="Calibri"/>
          <w:sz w:val="20"/>
          <w:szCs w:val="20"/>
        </w:rPr>
        <w:t>‐</w:t>
      </w:r>
      <w:r w:rsidR="009F1B92" w:rsidRPr="00A41EC7">
        <w:rPr>
          <w:rFonts w:ascii="Cambria" w:eastAsiaTheme="majorEastAsia" w:hAnsi="Cambria" w:cstheme="majorBidi"/>
          <w:sz w:val="20"/>
          <w:szCs w:val="20"/>
        </w:rPr>
        <w:t>, intermediate</w:t>
      </w:r>
      <w:r w:rsidR="009F1B92" w:rsidRPr="00A41EC7">
        <w:rPr>
          <w:rFonts w:ascii="Cambria" w:eastAsia="Calibri" w:hAnsi="Cambria" w:cs="Calibri"/>
          <w:sz w:val="20"/>
          <w:szCs w:val="20"/>
        </w:rPr>
        <w:t>‐</w:t>
      </w:r>
      <w:r w:rsidR="009F1B92" w:rsidRPr="00A41EC7">
        <w:rPr>
          <w:rFonts w:ascii="Cambria" w:eastAsiaTheme="majorEastAsia" w:hAnsi="Cambria" w:cstheme="majorBidi"/>
          <w:sz w:val="20"/>
          <w:szCs w:val="20"/>
        </w:rPr>
        <w:t>, and</w:t>
      </w:r>
      <w:r w:rsidR="007A61CD"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="009F1B92" w:rsidRPr="00A41EC7">
        <w:rPr>
          <w:rFonts w:ascii="Cambria" w:eastAsiaTheme="majorEastAsia" w:hAnsi="Cambria" w:cstheme="majorBidi"/>
          <w:sz w:val="20"/>
          <w:szCs w:val="20"/>
        </w:rPr>
        <w:t>low</w:t>
      </w:r>
      <w:r w:rsidR="009F1B92" w:rsidRPr="00A41EC7">
        <w:rPr>
          <w:rFonts w:ascii="Cambria" w:eastAsia="Calibri" w:hAnsi="Cambria" w:cs="Calibri"/>
          <w:sz w:val="20"/>
          <w:szCs w:val="20"/>
        </w:rPr>
        <w:t>‐</w:t>
      </w:r>
      <w:r w:rsidR="009F1B92" w:rsidRPr="00A41EC7">
        <w:rPr>
          <w:rFonts w:ascii="Cambria" w:eastAsiaTheme="majorEastAsia" w:hAnsi="Cambria" w:cstheme="majorBidi"/>
          <w:sz w:val="20"/>
          <w:szCs w:val="20"/>
        </w:rPr>
        <w:t xml:space="preserve">pressure areas in the anesthetic </w:t>
      </w:r>
      <w:r w:rsidRPr="00A41EC7">
        <w:rPr>
          <w:rFonts w:ascii="Cambria" w:eastAsiaTheme="majorEastAsia" w:hAnsi="Cambria" w:cstheme="majorBidi"/>
          <w:sz w:val="20"/>
          <w:szCs w:val="20"/>
        </w:rPr>
        <w:t>machine</w:t>
      </w:r>
    </w:p>
    <w:p w14:paraId="4614F0C9" w14:textId="77777777" w:rsidR="007A61CD" w:rsidRPr="00A41EC7" w:rsidRDefault="007A61CD" w:rsidP="00A76539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2C66318D" w14:textId="77777777" w:rsidR="007A61CD" w:rsidRPr="00A41EC7" w:rsidRDefault="007A61CD" w:rsidP="00A76539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b/>
          <w:bCs/>
          <w:sz w:val="20"/>
          <w:szCs w:val="20"/>
        </w:rPr>
        <w:t>Flowmeter</w:t>
      </w:r>
    </w:p>
    <w:p w14:paraId="3504BD5B" w14:textId="77777777" w:rsidR="0069395B" w:rsidRPr="00A41EC7" w:rsidRDefault="0069395B" w:rsidP="00693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C</w:t>
      </w:r>
      <w:r w:rsidR="007A61CD" w:rsidRPr="00A41EC7">
        <w:rPr>
          <w:rFonts w:ascii="Cambria" w:eastAsiaTheme="majorEastAsia" w:hAnsi="Cambria" w:cstheme="majorBidi"/>
          <w:sz w:val="20"/>
          <w:szCs w:val="20"/>
        </w:rPr>
        <w:t>ontrol</w:t>
      </w:r>
      <w:r w:rsidRPr="00A41EC7">
        <w:rPr>
          <w:rFonts w:ascii="Cambria" w:eastAsiaTheme="majorEastAsia" w:hAnsi="Cambria" w:cstheme="majorBidi"/>
          <w:sz w:val="20"/>
          <w:szCs w:val="20"/>
        </w:rPr>
        <w:t>s</w:t>
      </w:r>
      <w:r w:rsidR="007A61CD" w:rsidRPr="00A41EC7">
        <w:rPr>
          <w:rFonts w:ascii="Cambria" w:eastAsiaTheme="majorEastAsia" w:hAnsi="Cambria" w:cstheme="majorBidi"/>
          <w:sz w:val="20"/>
          <w:szCs w:val="20"/>
        </w:rPr>
        <w:t xml:space="preserve"> the rate of gas delivery to the low</w:t>
      </w:r>
      <w:r w:rsidR="007A61CD" w:rsidRPr="00A41EC7">
        <w:rPr>
          <w:rFonts w:ascii="Cambria" w:eastAsia="Calibri" w:hAnsi="Cambria" w:cs="Calibri"/>
          <w:sz w:val="20"/>
          <w:szCs w:val="20"/>
        </w:rPr>
        <w:t>‐</w:t>
      </w:r>
      <w:r w:rsidR="007A61CD" w:rsidRPr="00A41EC7">
        <w:rPr>
          <w:rFonts w:ascii="Cambria" w:eastAsiaTheme="majorEastAsia" w:hAnsi="Cambria" w:cstheme="majorBidi"/>
          <w:sz w:val="20"/>
          <w:szCs w:val="20"/>
        </w:rPr>
        <w:t>pressure area</w:t>
      </w:r>
      <w:r w:rsidR="007A61CD"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="007A61CD" w:rsidRPr="00A41EC7">
        <w:rPr>
          <w:rFonts w:ascii="Cambria" w:eastAsiaTheme="majorEastAsia" w:hAnsi="Cambria" w:cstheme="majorBidi"/>
          <w:sz w:val="20"/>
          <w:szCs w:val="20"/>
        </w:rPr>
        <w:t>of the anesthetic machine and determine</w:t>
      </w:r>
      <w:r w:rsidRPr="00A41EC7">
        <w:rPr>
          <w:rFonts w:ascii="Cambria" w:eastAsiaTheme="majorEastAsia" w:hAnsi="Cambria" w:cstheme="majorBidi"/>
          <w:sz w:val="20"/>
          <w:szCs w:val="20"/>
        </w:rPr>
        <w:t>s</w:t>
      </w:r>
      <w:r w:rsidR="007A61CD" w:rsidRPr="00A41EC7">
        <w:rPr>
          <w:rFonts w:ascii="Cambria" w:eastAsiaTheme="majorEastAsia" w:hAnsi="Cambria" w:cstheme="majorBidi"/>
          <w:sz w:val="20"/>
          <w:szCs w:val="20"/>
        </w:rPr>
        <w:t xml:space="preserve"> the fresh gas flow (FGF)</w:t>
      </w:r>
      <w:r w:rsidR="007A61CD"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="007A61CD" w:rsidRPr="00A41EC7">
        <w:rPr>
          <w:rFonts w:ascii="Cambria" w:eastAsiaTheme="majorEastAsia" w:hAnsi="Cambria" w:cstheme="majorBidi"/>
          <w:sz w:val="20"/>
          <w:szCs w:val="20"/>
        </w:rPr>
        <w:t>to the anesthetic circui</w:t>
      </w:r>
      <w:r w:rsidR="007A61CD" w:rsidRPr="00A41EC7">
        <w:rPr>
          <w:rFonts w:ascii="Cambria" w:eastAsiaTheme="majorEastAsia" w:hAnsi="Cambria" w:cstheme="majorBidi"/>
          <w:sz w:val="20"/>
          <w:szCs w:val="20"/>
        </w:rPr>
        <w:t>t</w:t>
      </w:r>
    </w:p>
    <w:p w14:paraId="5E4108EC" w14:textId="11E1253A" w:rsidR="007A61CD" w:rsidRPr="00A41EC7" w:rsidRDefault="007A61CD" w:rsidP="0069395B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Flowmeters are gas specific and calibrated at 760 mmHg and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 20C</w:t>
      </w:r>
    </w:p>
    <w:p w14:paraId="00003F6C" w14:textId="77777777" w:rsidR="001B403B" w:rsidRPr="00A41EC7" w:rsidRDefault="001B403B" w:rsidP="007A61CD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248DC51D" w14:textId="77777777" w:rsidR="001B403B" w:rsidRPr="00A41EC7" w:rsidRDefault="001B403B" w:rsidP="007A61CD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b/>
          <w:bCs/>
          <w:sz w:val="20"/>
          <w:szCs w:val="20"/>
        </w:rPr>
        <w:t>Vaporizers</w:t>
      </w:r>
    </w:p>
    <w:p w14:paraId="621C1B20" w14:textId="77777777" w:rsidR="0069395B" w:rsidRPr="00A41EC7" w:rsidRDefault="001B403B" w:rsidP="0069395B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Vaporizers change liquid anesthetic into vapor and meter the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amount of </w:t>
      </w:r>
      <w:r w:rsidRPr="00A41EC7">
        <w:rPr>
          <w:rFonts w:ascii="Cambria" w:eastAsiaTheme="majorEastAsia" w:hAnsi="Cambria" w:cstheme="majorBidi"/>
          <w:sz w:val="20"/>
          <w:szCs w:val="20"/>
        </w:rPr>
        <w:t>vapor leaving the vaporizer</w:t>
      </w:r>
    </w:p>
    <w:p w14:paraId="5B826F70" w14:textId="4E89946F" w:rsidR="0069395B" w:rsidRDefault="001B403B" w:rsidP="0069395B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They w</w:t>
      </w:r>
      <w:r w:rsidRPr="00A41EC7">
        <w:rPr>
          <w:rFonts w:ascii="Cambria" w:eastAsiaTheme="majorEastAsia" w:hAnsi="Cambria" w:cstheme="majorBidi"/>
          <w:sz w:val="20"/>
          <w:szCs w:val="20"/>
        </w:rPr>
        <w:t>ork by splitting the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Pr="00A41EC7">
        <w:rPr>
          <w:rFonts w:ascii="Cambria" w:eastAsiaTheme="majorEastAsia" w:hAnsi="Cambria" w:cstheme="majorBidi"/>
          <w:sz w:val="20"/>
          <w:szCs w:val="20"/>
        </w:rPr>
        <w:t>carrier gas to flow into the vaporizing chamber (where it picks up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Pr="00A41EC7">
        <w:rPr>
          <w:rFonts w:ascii="Cambria" w:eastAsiaTheme="majorEastAsia" w:hAnsi="Cambria" w:cstheme="majorBidi"/>
          <w:sz w:val="20"/>
          <w:szCs w:val="20"/>
        </w:rPr>
        <w:t>anesthetic vapor) or to the bypass channel where it does not</w:t>
      </w:r>
    </w:p>
    <w:p w14:paraId="7B152CB0" w14:textId="77777777" w:rsidR="00A41EC7" w:rsidRPr="00A41EC7" w:rsidRDefault="00A41EC7" w:rsidP="00A41EC7">
      <w:pPr>
        <w:pStyle w:val="ListParagraph"/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3418AED0" w14:textId="42E7D917" w:rsidR="00A076B1" w:rsidRDefault="00A076B1" w:rsidP="00BC1863">
      <w:pPr>
        <w:widowControl w:val="0"/>
        <w:autoSpaceDE w:val="0"/>
        <w:autoSpaceDN w:val="0"/>
        <w:adjustRightInd w:val="0"/>
        <w:jc w:val="center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drawing>
          <wp:inline distT="0" distB="0" distL="0" distR="0" wp14:anchorId="1EDA1C2F" wp14:editId="307803BA">
            <wp:extent cx="2337435" cy="158308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38147" cy="158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1863" w:rsidRPr="00A41EC7">
        <w:rPr>
          <w:rFonts w:ascii="Cambria" w:eastAsiaTheme="majorEastAsia" w:hAnsi="Cambria" w:cstheme="majorBidi"/>
          <w:sz w:val="20"/>
          <w:szCs w:val="20"/>
        </w:rPr>
        <w:t xml:space="preserve">                            </w:t>
      </w:r>
      <w:r w:rsidR="00BC1863" w:rsidRPr="00A41EC7">
        <w:rPr>
          <w:rFonts w:ascii="Cambria" w:eastAsiaTheme="majorEastAsia" w:hAnsi="Cambria" w:cstheme="majorBidi"/>
          <w:sz w:val="20"/>
          <w:szCs w:val="20"/>
        </w:rPr>
        <w:drawing>
          <wp:inline distT="0" distB="0" distL="0" distR="0" wp14:anchorId="78C01AC3" wp14:editId="7CCF972F">
            <wp:extent cx="1080135" cy="1622788"/>
            <wp:effectExtent l="0" t="0" r="12065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5588" cy="1630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06354" w14:textId="77777777" w:rsidR="00A41EC7" w:rsidRPr="00A41EC7" w:rsidRDefault="00A41EC7" w:rsidP="00BC1863">
      <w:pPr>
        <w:widowControl w:val="0"/>
        <w:autoSpaceDE w:val="0"/>
        <w:autoSpaceDN w:val="0"/>
        <w:adjustRightInd w:val="0"/>
        <w:jc w:val="center"/>
        <w:rPr>
          <w:rFonts w:ascii="Cambria" w:eastAsiaTheme="majorEastAsia" w:hAnsi="Cambria" w:cstheme="majorBidi"/>
          <w:sz w:val="20"/>
          <w:szCs w:val="20"/>
        </w:rPr>
      </w:pPr>
    </w:p>
    <w:p w14:paraId="69305779" w14:textId="35EFDFC6" w:rsidR="0069395B" w:rsidRPr="00A41EC7" w:rsidRDefault="00A41EC7" w:rsidP="00A41EC7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>
        <w:rPr>
          <w:rFonts w:ascii="Cambria" w:eastAsiaTheme="majorEastAsia" w:hAnsi="Cambria" w:cstheme="majorBidi"/>
          <w:sz w:val="20"/>
          <w:szCs w:val="20"/>
        </w:rPr>
        <w:t>Factors that</w:t>
      </w:r>
      <w:r w:rsidR="0069395B" w:rsidRPr="00A41EC7">
        <w:rPr>
          <w:rFonts w:ascii="Cambria" w:eastAsiaTheme="majorEastAsia" w:hAnsi="Cambria" w:cstheme="majorBidi"/>
          <w:sz w:val="20"/>
          <w:szCs w:val="20"/>
        </w:rPr>
        <w:t xml:space="preserve"> alter vaporizer output: </w:t>
      </w:r>
      <w:r>
        <w:rPr>
          <w:rFonts w:ascii="Cambria" w:eastAsiaTheme="majorEastAsia" w:hAnsi="Cambria" w:cstheme="majorBidi"/>
          <w:sz w:val="20"/>
          <w:szCs w:val="20"/>
        </w:rPr>
        <w:t>t</w:t>
      </w:r>
      <w:r w:rsidR="001B403B" w:rsidRPr="00A41EC7">
        <w:rPr>
          <w:rFonts w:ascii="Cambria" w:eastAsiaTheme="majorEastAsia" w:hAnsi="Cambria" w:cstheme="majorBidi"/>
          <w:sz w:val="20"/>
          <w:szCs w:val="20"/>
        </w:rPr>
        <w:t xml:space="preserve">emperature, flow, and pressure </w:t>
      </w:r>
    </w:p>
    <w:p w14:paraId="4904B831" w14:textId="77777777" w:rsidR="0069395B" w:rsidRPr="00A41EC7" w:rsidRDefault="001B403B" w:rsidP="0069395B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M</w:t>
      </w:r>
      <w:r w:rsidRPr="00A41EC7">
        <w:rPr>
          <w:rFonts w:ascii="Cambria" w:eastAsiaTheme="majorEastAsia" w:hAnsi="Cambria" w:cstheme="majorBidi"/>
          <w:sz w:val="20"/>
          <w:szCs w:val="20"/>
        </w:rPr>
        <w:t>ost modern precision compensated vaporizers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will maintain consistent output at flows between 0.5 and </w:t>
      </w:r>
      <w:r w:rsidR="0069395B" w:rsidRPr="00A41EC7">
        <w:rPr>
          <w:rFonts w:ascii="Cambria" w:eastAsiaTheme="majorEastAsia" w:hAnsi="Cambria" w:cstheme="majorBidi"/>
          <w:sz w:val="20"/>
          <w:szCs w:val="20"/>
        </w:rPr>
        <w:t xml:space="preserve">10 L/min and </w:t>
      </w:r>
      <w:r w:rsidRPr="00A41EC7">
        <w:rPr>
          <w:rFonts w:ascii="Cambria" w:eastAsiaTheme="majorEastAsia" w:hAnsi="Cambria" w:cstheme="majorBidi"/>
          <w:sz w:val="20"/>
          <w:szCs w:val="20"/>
        </w:rPr>
        <w:t>t</w:t>
      </w:r>
      <w:r w:rsidRPr="00A41EC7">
        <w:rPr>
          <w:rFonts w:ascii="Cambria" w:eastAsiaTheme="majorEastAsia" w:hAnsi="Cambria" w:cstheme="majorBidi"/>
          <w:sz w:val="20"/>
          <w:szCs w:val="20"/>
        </w:rPr>
        <w:t>emperatures between 15 and 35</w:t>
      </w:r>
      <w:r w:rsidR="0069395B" w:rsidRPr="00A41EC7">
        <w:rPr>
          <w:rFonts w:ascii="Cambria" w:eastAsiaTheme="majorEastAsia" w:hAnsi="Cambria" w:cstheme="majorBidi"/>
          <w:sz w:val="20"/>
          <w:szCs w:val="20"/>
        </w:rPr>
        <w:t>C</w:t>
      </w:r>
    </w:p>
    <w:p w14:paraId="52381641" w14:textId="0930FFE0" w:rsidR="00B16682" w:rsidRPr="00A41EC7" w:rsidRDefault="0069395B" w:rsidP="00BC1863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Three main styles of vaporizers</w:t>
      </w:r>
      <w:r w:rsidR="00BC1863" w:rsidRPr="00A41EC7">
        <w:rPr>
          <w:rFonts w:ascii="Cambria" w:eastAsiaTheme="majorEastAsia" w:hAnsi="Cambria" w:cstheme="majorBidi"/>
          <w:sz w:val="20"/>
          <w:szCs w:val="20"/>
        </w:rPr>
        <w:t xml:space="preserve">: (1) </w:t>
      </w:r>
      <w:r w:rsidR="00A076B1" w:rsidRPr="00A41EC7">
        <w:rPr>
          <w:rFonts w:ascii="Cambria" w:eastAsiaTheme="majorEastAsia" w:hAnsi="Cambria" w:cstheme="majorBidi"/>
          <w:sz w:val="20"/>
          <w:szCs w:val="20"/>
        </w:rPr>
        <w:t xml:space="preserve">Ohmeda Tec, </w:t>
      </w:r>
      <w:r w:rsidR="00BC1863" w:rsidRPr="00A41EC7">
        <w:rPr>
          <w:rFonts w:ascii="Cambria" w:eastAsiaTheme="majorEastAsia" w:hAnsi="Cambria" w:cstheme="majorBidi"/>
          <w:sz w:val="20"/>
          <w:szCs w:val="20"/>
        </w:rPr>
        <w:t xml:space="preserve">(2) </w:t>
      </w:r>
      <w:r w:rsidR="00A076B1" w:rsidRPr="00A41EC7">
        <w:rPr>
          <w:rFonts w:ascii="Cambria" w:eastAsiaTheme="majorEastAsia" w:hAnsi="Cambria" w:cstheme="majorBidi"/>
          <w:sz w:val="20"/>
          <w:szCs w:val="20"/>
        </w:rPr>
        <w:t>Dra</w:t>
      </w:r>
      <w:r w:rsidR="00BC1863" w:rsidRPr="00A41EC7">
        <w:rPr>
          <w:rFonts w:ascii="Cambria" w:eastAsiaTheme="majorEastAsia" w:hAnsi="Cambria" w:cstheme="majorBidi"/>
          <w:sz w:val="20"/>
          <w:szCs w:val="20"/>
        </w:rPr>
        <w:t>ger Vapor, (3) Penlon Sigma series</w:t>
      </w:r>
    </w:p>
    <w:p w14:paraId="2E156887" w14:textId="77777777" w:rsidR="00BB634E" w:rsidRPr="00A41EC7" w:rsidRDefault="00BB634E" w:rsidP="00B16682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0657D492" w14:textId="53801A4D" w:rsidR="00A076B1" w:rsidRPr="00A41EC7" w:rsidRDefault="0069395B" w:rsidP="00BC1863">
      <w:pPr>
        <w:widowControl w:val="0"/>
        <w:autoSpaceDE w:val="0"/>
        <w:autoSpaceDN w:val="0"/>
        <w:adjustRightInd w:val="0"/>
        <w:jc w:val="center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lastRenderedPageBreak/>
        <w:drawing>
          <wp:inline distT="0" distB="0" distL="0" distR="0" wp14:anchorId="39676F36" wp14:editId="50224953">
            <wp:extent cx="5943600" cy="32531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28A20" w14:textId="77777777" w:rsidR="00A076B1" w:rsidRPr="00A41EC7" w:rsidRDefault="00A076B1" w:rsidP="00B16682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14F9EA75" w14:textId="77777777" w:rsidR="00BB634E" w:rsidRPr="00A41EC7" w:rsidRDefault="00BB634E" w:rsidP="00BB634E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b/>
          <w:bCs/>
          <w:sz w:val="20"/>
          <w:szCs w:val="20"/>
        </w:rPr>
      </w:pPr>
      <w:r w:rsidRPr="00A41EC7">
        <w:rPr>
          <w:rFonts w:ascii="Cambria" w:eastAsiaTheme="majorEastAsia" w:hAnsi="Cambria" w:cstheme="majorBidi"/>
          <w:b/>
          <w:bCs/>
          <w:sz w:val="20"/>
          <w:szCs w:val="20"/>
        </w:rPr>
        <w:t>Use of the wrong anesthetic in an agent</w:t>
      </w:r>
      <w:r w:rsidRPr="00A41EC7">
        <w:rPr>
          <w:rFonts w:ascii="Cambria" w:eastAsia="Calibri" w:hAnsi="Cambria" w:cs="Calibri"/>
          <w:b/>
          <w:bCs/>
          <w:sz w:val="20"/>
          <w:szCs w:val="20"/>
        </w:rPr>
        <w:t>‐</w:t>
      </w:r>
      <w:r w:rsidRPr="00A41EC7">
        <w:rPr>
          <w:rFonts w:ascii="Cambria" w:eastAsiaTheme="majorEastAsia" w:hAnsi="Cambria" w:cstheme="majorBidi"/>
          <w:b/>
          <w:bCs/>
          <w:sz w:val="20"/>
          <w:szCs w:val="20"/>
        </w:rPr>
        <w:t>specific</w:t>
      </w:r>
      <w:r w:rsidRPr="00A41EC7">
        <w:rPr>
          <w:rFonts w:ascii="Cambria" w:eastAsiaTheme="majorEastAsia" w:hAnsi="Cambria" w:cstheme="majorBidi"/>
          <w:b/>
          <w:bCs/>
          <w:sz w:val="20"/>
          <w:szCs w:val="20"/>
        </w:rPr>
        <w:t xml:space="preserve"> </w:t>
      </w:r>
      <w:r w:rsidRPr="00A41EC7">
        <w:rPr>
          <w:rFonts w:ascii="Cambria" w:eastAsiaTheme="majorEastAsia" w:hAnsi="Cambria" w:cstheme="majorBidi"/>
          <w:b/>
          <w:bCs/>
          <w:sz w:val="20"/>
          <w:szCs w:val="20"/>
        </w:rPr>
        <w:t>vaporizer</w:t>
      </w:r>
    </w:p>
    <w:p w14:paraId="52A455A8" w14:textId="66C00070" w:rsidR="00BB634E" w:rsidRPr="00A41EC7" w:rsidRDefault="00BC1863" w:rsidP="00BC186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Results in l</w:t>
      </w:r>
      <w:r w:rsidR="00BB634E" w:rsidRPr="00A41EC7">
        <w:rPr>
          <w:rFonts w:ascii="Cambria" w:eastAsiaTheme="majorEastAsia" w:hAnsi="Cambria" w:cstheme="majorBidi"/>
          <w:sz w:val="20"/>
          <w:szCs w:val="20"/>
        </w:rPr>
        <w:t>ower or higher anesthetic output (as a result of varying vapor pressures)</w:t>
      </w:r>
    </w:p>
    <w:p w14:paraId="0576EEFE" w14:textId="77777777" w:rsidR="00BB634E" w:rsidRPr="00A41EC7" w:rsidRDefault="00BB634E" w:rsidP="00BB634E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3EBB3B66" w14:textId="77777777" w:rsidR="00BB634E" w:rsidRPr="00A41EC7" w:rsidRDefault="00BB634E" w:rsidP="00BB634E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b/>
          <w:bCs/>
          <w:sz w:val="20"/>
          <w:szCs w:val="20"/>
        </w:rPr>
      </w:pPr>
      <w:r w:rsidRPr="00A41EC7">
        <w:rPr>
          <w:rFonts w:ascii="Cambria" w:eastAsiaTheme="majorEastAsia" w:hAnsi="Cambria" w:cstheme="majorBidi"/>
          <w:b/>
          <w:bCs/>
          <w:sz w:val="20"/>
          <w:szCs w:val="20"/>
        </w:rPr>
        <w:t>Oxygen flush valve</w:t>
      </w:r>
    </w:p>
    <w:p w14:paraId="1C32A8B7" w14:textId="77777777" w:rsidR="00BC1863" w:rsidRPr="00A41EC7" w:rsidRDefault="00BB634E" w:rsidP="00BC186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Flush valves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Pr="00A41EC7">
        <w:rPr>
          <w:rFonts w:ascii="Cambria" w:eastAsiaTheme="majorEastAsia" w:hAnsi="Cambria" w:cstheme="majorBidi"/>
          <w:sz w:val="20"/>
          <w:szCs w:val="20"/>
        </w:rPr>
        <w:t>are designed to rapidly deliver large volumes of non</w:t>
      </w:r>
      <w:r w:rsidRPr="00A41EC7">
        <w:rPr>
          <w:rFonts w:ascii="Cambria" w:eastAsia="Calibri" w:hAnsi="Cambria" w:cs="Calibri"/>
          <w:sz w:val="20"/>
          <w:szCs w:val="20"/>
        </w:rPr>
        <w:t>‐</w:t>
      </w:r>
      <w:r w:rsidRPr="00A41EC7">
        <w:rPr>
          <w:rFonts w:ascii="Cambria" w:eastAsiaTheme="majorEastAsia" w:hAnsi="Cambria" w:cstheme="majorBidi"/>
          <w:sz w:val="20"/>
          <w:szCs w:val="20"/>
        </w:rPr>
        <w:t>anesthetic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Pr="00A41EC7">
        <w:rPr>
          <w:rFonts w:ascii="Cambria" w:eastAsiaTheme="majorEastAsia" w:hAnsi="Cambria" w:cstheme="majorBidi"/>
          <w:sz w:val="20"/>
          <w:szCs w:val="20"/>
        </w:rPr>
        <w:t>containing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gas to the patient breathing </w:t>
      </w:r>
      <w:r w:rsidRPr="00A41EC7">
        <w:rPr>
          <w:rFonts w:ascii="Cambria" w:eastAsiaTheme="majorEastAsia" w:hAnsi="Cambria" w:cstheme="majorBidi"/>
          <w:sz w:val="20"/>
          <w:szCs w:val="20"/>
        </w:rPr>
        <w:t>circuit in emergency situations</w:t>
      </w:r>
    </w:p>
    <w:p w14:paraId="20C4BE38" w14:textId="02D9E2E8" w:rsidR="00BB634E" w:rsidRPr="00A41EC7" w:rsidRDefault="00BC1863" w:rsidP="00BC186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B</w:t>
      </w:r>
      <w:r w:rsidR="00BB634E" w:rsidRPr="00A41EC7">
        <w:rPr>
          <w:rFonts w:ascii="Cambria" w:eastAsiaTheme="majorEastAsia" w:hAnsi="Cambria" w:cstheme="majorBidi"/>
          <w:sz w:val="20"/>
          <w:szCs w:val="20"/>
        </w:rPr>
        <w:t>ypass</w:t>
      </w:r>
      <w:r w:rsidRPr="00A41EC7">
        <w:rPr>
          <w:rFonts w:ascii="Cambria" w:eastAsiaTheme="majorEastAsia" w:hAnsi="Cambria" w:cstheme="majorBidi"/>
          <w:sz w:val="20"/>
          <w:szCs w:val="20"/>
        </w:rPr>
        <w:t>es the flowmeter and vaporizer</w:t>
      </w:r>
    </w:p>
    <w:p w14:paraId="36C240D0" w14:textId="77777777" w:rsidR="00BB634E" w:rsidRPr="00A41EC7" w:rsidRDefault="00BB634E" w:rsidP="00BB634E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553D3691" w14:textId="77777777" w:rsidR="00BB634E" w:rsidRPr="00A41EC7" w:rsidRDefault="00BB634E" w:rsidP="00BB634E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b/>
          <w:bCs/>
          <w:sz w:val="20"/>
          <w:szCs w:val="20"/>
        </w:rPr>
      </w:pPr>
      <w:r w:rsidRPr="00A41EC7">
        <w:rPr>
          <w:rFonts w:ascii="Cambria" w:eastAsiaTheme="majorEastAsia" w:hAnsi="Cambria" w:cstheme="majorBidi"/>
          <w:b/>
          <w:bCs/>
          <w:sz w:val="20"/>
          <w:szCs w:val="20"/>
        </w:rPr>
        <w:t>Common gas outlet</w:t>
      </w:r>
    </w:p>
    <w:p w14:paraId="59770677" w14:textId="636F2963" w:rsidR="00A076B1" w:rsidRPr="00A41EC7" w:rsidRDefault="00BB634E" w:rsidP="00BC186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Gas reaching the common gas outlet has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Pr="00A41EC7">
        <w:rPr>
          <w:rFonts w:ascii="Cambria" w:eastAsiaTheme="majorEastAsia" w:hAnsi="Cambria" w:cstheme="majorBidi"/>
          <w:sz w:val="20"/>
          <w:szCs w:val="20"/>
        </w:rPr>
        <w:t>traveled from the gas supply (cylinder or pipeline), through the regulator,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Pr="00A41EC7">
        <w:rPr>
          <w:rFonts w:ascii="Cambria" w:eastAsiaTheme="majorEastAsia" w:hAnsi="Cambria" w:cstheme="majorBidi"/>
          <w:sz w:val="20"/>
          <w:szCs w:val="20"/>
        </w:rPr>
        <w:t>flowmeter, and vaporizer</w:t>
      </w:r>
    </w:p>
    <w:p w14:paraId="463FD5E0" w14:textId="77777777" w:rsidR="00A076B1" w:rsidRPr="00A41EC7" w:rsidRDefault="00A076B1" w:rsidP="00A076B1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19FCD9A1" w14:textId="77777777" w:rsidR="00A076B1" w:rsidRPr="00A41EC7" w:rsidRDefault="00A076B1" w:rsidP="00A076B1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b/>
          <w:bCs/>
          <w:noProof/>
          <w:sz w:val="20"/>
          <w:szCs w:val="20"/>
        </w:rPr>
      </w:pPr>
      <w:r w:rsidRPr="00A41EC7">
        <w:rPr>
          <w:rFonts w:ascii="Cambria" w:eastAsiaTheme="majorEastAsia" w:hAnsi="Cambria" w:cstheme="majorBidi"/>
          <w:b/>
          <w:bCs/>
          <w:noProof/>
          <w:sz w:val="20"/>
          <w:szCs w:val="20"/>
        </w:rPr>
        <w:t>Breathing system</w:t>
      </w:r>
    </w:p>
    <w:p w14:paraId="36B874D8" w14:textId="77777777" w:rsidR="00BC1863" w:rsidRPr="00A41EC7" w:rsidRDefault="00BC1863" w:rsidP="00BC186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Primary purposes: (1)</w:t>
      </w:r>
      <w:r w:rsidR="00A076B1" w:rsidRPr="00A41EC7">
        <w:rPr>
          <w:rFonts w:ascii="Cambria" w:eastAsiaTheme="majorEastAsia" w:hAnsi="Cambria" w:cstheme="majorBidi"/>
          <w:sz w:val="20"/>
          <w:szCs w:val="20"/>
        </w:rPr>
        <w:t xml:space="preserve"> direct oxygen to</w:t>
      </w:r>
      <w:r w:rsidR="00A076B1"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="00A076B1" w:rsidRPr="00A41EC7">
        <w:rPr>
          <w:rFonts w:ascii="Cambria" w:eastAsiaTheme="majorEastAsia" w:hAnsi="Cambria" w:cstheme="majorBidi"/>
          <w:sz w:val="20"/>
          <w:szCs w:val="20"/>
        </w:rPr>
        <w:t xml:space="preserve">the patient, 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(2) </w:t>
      </w:r>
      <w:r w:rsidR="00A076B1" w:rsidRPr="00A41EC7">
        <w:rPr>
          <w:rFonts w:ascii="Cambria" w:eastAsiaTheme="majorEastAsia" w:hAnsi="Cambria" w:cstheme="majorBidi"/>
          <w:sz w:val="20"/>
          <w:szCs w:val="20"/>
        </w:rPr>
        <w:t xml:space="preserve">deliver anesthetic gas to the patient, 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(3) </w:t>
      </w:r>
      <w:r w:rsidR="00A076B1" w:rsidRPr="00A41EC7">
        <w:rPr>
          <w:rFonts w:ascii="Cambria" w:eastAsiaTheme="majorEastAsia" w:hAnsi="Cambria" w:cstheme="majorBidi"/>
          <w:sz w:val="20"/>
          <w:szCs w:val="20"/>
        </w:rPr>
        <w:t>remove carbon</w:t>
      </w:r>
      <w:r w:rsidR="00A076B1"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="00A076B1" w:rsidRPr="00A41EC7">
        <w:rPr>
          <w:rFonts w:ascii="Cambria" w:eastAsiaTheme="majorEastAsia" w:hAnsi="Cambria" w:cstheme="majorBidi"/>
          <w:sz w:val="20"/>
          <w:szCs w:val="20"/>
        </w:rPr>
        <w:t>dioxide from inhaled breaths (or prevent significant rebreathing of</w:t>
      </w:r>
      <w:r w:rsidR="00A076B1"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Pr="00A41EC7">
        <w:rPr>
          <w:rFonts w:ascii="Cambria" w:eastAsiaTheme="majorEastAsia" w:hAnsi="Cambria" w:cstheme="majorBidi"/>
          <w:sz w:val="20"/>
          <w:szCs w:val="20"/>
        </w:rPr>
        <w:t>carbon dioxide), (4)</w:t>
      </w:r>
      <w:r w:rsidR="00A076B1" w:rsidRPr="00A41EC7">
        <w:rPr>
          <w:rFonts w:ascii="Cambria" w:eastAsiaTheme="majorEastAsia" w:hAnsi="Cambria" w:cstheme="majorBidi"/>
          <w:sz w:val="20"/>
          <w:szCs w:val="20"/>
        </w:rPr>
        <w:t xml:space="preserve"> provide a means of controlling ventilation.</w:t>
      </w:r>
    </w:p>
    <w:p w14:paraId="6B5A897C" w14:textId="5D674215" w:rsidR="00A076B1" w:rsidRPr="00A41EC7" w:rsidRDefault="00A076B1" w:rsidP="00BC186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T</w:t>
      </w:r>
      <w:r w:rsidRPr="00A41EC7">
        <w:rPr>
          <w:rFonts w:ascii="Cambria" w:eastAsiaTheme="majorEastAsia" w:hAnsi="Cambria" w:cstheme="majorBidi"/>
          <w:sz w:val="20"/>
          <w:szCs w:val="20"/>
        </w:rPr>
        <w:t>wo groups: those designed for rebreathing of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Pr="00A41EC7">
        <w:rPr>
          <w:rFonts w:ascii="Cambria" w:eastAsiaTheme="majorEastAsia" w:hAnsi="Cambria" w:cstheme="majorBidi"/>
          <w:sz w:val="20"/>
          <w:szCs w:val="20"/>
        </w:rPr>
        <w:t>exhaled gases (rebreathing or partial rebreathing system) and those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Pr="00A41EC7">
        <w:rPr>
          <w:rFonts w:ascii="Cambria" w:eastAsiaTheme="majorEastAsia" w:hAnsi="Cambria" w:cstheme="majorBidi"/>
          <w:sz w:val="20"/>
          <w:szCs w:val="20"/>
        </w:rPr>
        <w:t>designed to be used under circumstances of minimal to no rebreathing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Pr="00A41EC7">
        <w:rPr>
          <w:rFonts w:ascii="Cambria" w:eastAsiaTheme="majorEastAsia" w:hAnsi="Cambria" w:cstheme="majorBidi"/>
          <w:sz w:val="20"/>
          <w:szCs w:val="20"/>
        </w:rPr>
        <w:t>(non</w:t>
      </w:r>
      <w:r w:rsidRPr="00A41EC7">
        <w:rPr>
          <w:rFonts w:ascii="Cambria" w:eastAsia="Calibri" w:hAnsi="Cambria" w:cs="Calibri"/>
          <w:sz w:val="20"/>
          <w:szCs w:val="20"/>
        </w:rPr>
        <w:t>‐</w:t>
      </w:r>
      <w:r w:rsidRPr="00A41EC7">
        <w:rPr>
          <w:rFonts w:ascii="Cambria" w:eastAsiaTheme="majorEastAsia" w:hAnsi="Cambria" w:cstheme="majorBidi"/>
          <w:sz w:val="20"/>
          <w:szCs w:val="20"/>
        </w:rPr>
        <w:t>rebreathing systems</w:t>
      </w:r>
      <w:r w:rsidRPr="00A41EC7">
        <w:rPr>
          <w:rFonts w:ascii="Cambria" w:eastAsiaTheme="majorEastAsia" w:hAnsi="Cambria" w:cstheme="majorBidi"/>
          <w:sz w:val="20"/>
          <w:szCs w:val="20"/>
        </w:rPr>
        <w:t>)</w:t>
      </w:r>
    </w:p>
    <w:p w14:paraId="0B5944F9" w14:textId="77777777" w:rsidR="00A076B1" w:rsidRPr="00A41EC7" w:rsidRDefault="00A076B1" w:rsidP="00A076B1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004778AF" w14:textId="77777777" w:rsidR="00BC1863" w:rsidRPr="008C482A" w:rsidRDefault="00A076B1" w:rsidP="008C482A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  <w:u w:val="single"/>
        </w:rPr>
      </w:pPr>
      <w:r w:rsidRPr="008C482A">
        <w:rPr>
          <w:rFonts w:ascii="Cambria" w:eastAsiaTheme="majorEastAsia" w:hAnsi="Cambria" w:cstheme="majorBidi"/>
          <w:sz w:val="20"/>
          <w:szCs w:val="20"/>
          <w:u w:val="single"/>
        </w:rPr>
        <w:t>Rebreathing (Circle systems)</w:t>
      </w:r>
    </w:p>
    <w:p w14:paraId="7728B881" w14:textId="4FACE0A9" w:rsidR="00BC1863" w:rsidRPr="00A41EC7" w:rsidRDefault="00BC1863" w:rsidP="00BC1863">
      <w:pPr>
        <w:pStyle w:val="ListParagraph"/>
        <w:widowControl w:val="0"/>
        <w:numPr>
          <w:ilvl w:val="2"/>
          <w:numId w:val="13"/>
        </w:numPr>
        <w:autoSpaceDE w:val="0"/>
        <w:autoSpaceDN w:val="0"/>
        <w:adjustRightInd w:val="0"/>
        <w:rPr>
          <w:rFonts w:ascii="Cambria" w:eastAsiaTheme="majorEastAsia" w:hAnsi="Cambria" w:cstheme="majorBidi"/>
          <w:b/>
          <w:bCs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D</w:t>
      </w:r>
      <w:r w:rsidR="00A076B1" w:rsidRPr="00A41EC7">
        <w:rPr>
          <w:rFonts w:ascii="Cambria" w:eastAsiaTheme="majorEastAsia" w:hAnsi="Cambria" w:cstheme="majorBidi"/>
          <w:sz w:val="20"/>
          <w:szCs w:val="20"/>
        </w:rPr>
        <w:t xml:space="preserve">esigned to produce a </w:t>
      </w:r>
      <w:r w:rsidR="00A076B1" w:rsidRPr="00A41EC7">
        <w:rPr>
          <w:rFonts w:ascii="Cambria" w:eastAsiaTheme="majorEastAsia" w:hAnsi="Cambria" w:cstheme="majorBidi"/>
          <w:b/>
          <w:bCs/>
          <w:sz w:val="20"/>
          <w:szCs w:val="20"/>
        </w:rPr>
        <w:t>unidirectional</w:t>
      </w:r>
      <w:r w:rsidR="00A076B1" w:rsidRPr="00A41EC7">
        <w:rPr>
          <w:rFonts w:ascii="Cambria" w:eastAsiaTheme="majorEastAsia" w:hAnsi="Cambria" w:cstheme="majorBidi"/>
          <w:b/>
          <w:bCs/>
          <w:sz w:val="20"/>
          <w:szCs w:val="20"/>
        </w:rPr>
        <w:t xml:space="preserve"> </w:t>
      </w:r>
      <w:r w:rsidR="00A076B1" w:rsidRPr="00A41EC7">
        <w:rPr>
          <w:rFonts w:ascii="Cambria" w:eastAsiaTheme="majorEastAsia" w:hAnsi="Cambria" w:cstheme="majorBidi"/>
          <w:b/>
          <w:bCs/>
          <w:sz w:val="20"/>
          <w:szCs w:val="20"/>
        </w:rPr>
        <w:t>flow</w:t>
      </w:r>
      <w:r w:rsidR="00A076B1" w:rsidRPr="00A41EC7">
        <w:rPr>
          <w:rFonts w:ascii="Cambria" w:eastAsiaTheme="majorEastAsia" w:hAnsi="Cambria" w:cstheme="majorBidi"/>
          <w:sz w:val="20"/>
          <w:szCs w:val="20"/>
        </w:rPr>
        <w:t xml:space="preserve"> of gas through the system and has a </w:t>
      </w:r>
      <w:r w:rsidR="00A076B1" w:rsidRPr="00A41EC7">
        <w:rPr>
          <w:rFonts w:ascii="Cambria" w:eastAsiaTheme="majorEastAsia" w:hAnsi="Cambria" w:cstheme="majorBidi"/>
          <w:b/>
          <w:bCs/>
          <w:sz w:val="20"/>
          <w:szCs w:val="20"/>
        </w:rPr>
        <w:t xml:space="preserve">means of absorbing </w:t>
      </w:r>
      <w:r w:rsidRPr="00A41EC7">
        <w:rPr>
          <w:rFonts w:ascii="Cambria" w:eastAsiaTheme="majorEastAsia" w:hAnsi="Cambria" w:cstheme="majorBidi"/>
          <w:b/>
          <w:bCs/>
          <w:sz w:val="20"/>
          <w:szCs w:val="20"/>
        </w:rPr>
        <w:t>CO2 from exhaled gases</w:t>
      </w:r>
    </w:p>
    <w:p w14:paraId="235892D0" w14:textId="5790298C" w:rsidR="00BC1863" w:rsidRPr="00A41EC7" w:rsidRDefault="00BC1863" w:rsidP="00BC1863">
      <w:pPr>
        <w:pStyle w:val="ListParagraph"/>
        <w:widowControl w:val="0"/>
        <w:numPr>
          <w:ilvl w:val="2"/>
          <w:numId w:val="13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C</w:t>
      </w:r>
      <w:r w:rsidR="00A076B1" w:rsidRPr="00A41EC7">
        <w:rPr>
          <w:rFonts w:ascii="Cambria" w:eastAsiaTheme="majorEastAsia" w:hAnsi="Cambria" w:cstheme="majorBidi"/>
          <w:sz w:val="20"/>
          <w:szCs w:val="20"/>
        </w:rPr>
        <w:t xml:space="preserve">omponents 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include: </w:t>
      </w:r>
      <w:r w:rsidR="00A076B1" w:rsidRPr="00A41EC7">
        <w:rPr>
          <w:rFonts w:ascii="Cambria" w:eastAsiaTheme="majorEastAsia" w:hAnsi="Cambria" w:cstheme="majorBidi"/>
          <w:sz w:val="20"/>
          <w:szCs w:val="20"/>
        </w:rPr>
        <w:t>fresh gas inlet, inspiratory one</w:t>
      </w:r>
      <w:r w:rsidR="00A076B1" w:rsidRPr="00A41EC7">
        <w:rPr>
          <w:rFonts w:ascii="Cambria" w:eastAsia="Calibri" w:hAnsi="Cambria" w:cs="Calibri"/>
          <w:sz w:val="20"/>
          <w:szCs w:val="20"/>
        </w:rPr>
        <w:t>‐</w:t>
      </w:r>
      <w:r w:rsidR="00A076B1" w:rsidRPr="00A41EC7">
        <w:rPr>
          <w:rFonts w:ascii="Cambria" w:eastAsiaTheme="majorEastAsia" w:hAnsi="Cambria" w:cstheme="majorBidi"/>
          <w:sz w:val="20"/>
          <w:szCs w:val="20"/>
        </w:rPr>
        <w:t>way valve, breathing tubes,</w:t>
      </w:r>
      <w:r w:rsidR="00A076B1"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="00A076B1" w:rsidRPr="00A41EC7">
        <w:rPr>
          <w:rFonts w:ascii="Cambria" w:eastAsiaTheme="majorEastAsia" w:hAnsi="Cambria" w:cstheme="majorBidi"/>
          <w:sz w:val="20"/>
          <w:szCs w:val="20"/>
        </w:rPr>
        <w:t>expiratory one</w:t>
      </w:r>
      <w:r w:rsidR="00A076B1" w:rsidRPr="00A41EC7">
        <w:rPr>
          <w:rFonts w:ascii="Cambria" w:eastAsia="Calibri" w:hAnsi="Cambria" w:cs="Calibri"/>
          <w:sz w:val="20"/>
          <w:szCs w:val="20"/>
        </w:rPr>
        <w:t>‐</w:t>
      </w:r>
      <w:r w:rsidR="00A076B1" w:rsidRPr="00A41EC7">
        <w:rPr>
          <w:rFonts w:ascii="Cambria" w:eastAsiaTheme="majorEastAsia" w:hAnsi="Cambria" w:cstheme="majorBidi"/>
          <w:sz w:val="20"/>
          <w:szCs w:val="20"/>
        </w:rPr>
        <w:t xml:space="preserve">way </w:t>
      </w:r>
      <w:r w:rsidRPr="00A41EC7">
        <w:rPr>
          <w:rFonts w:ascii="Cambria" w:eastAsiaTheme="majorEastAsia" w:hAnsi="Cambria" w:cstheme="majorBidi"/>
          <w:sz w:val="20"/>
          <w:szCs w:val="20"/>
        </w:rPr>
        <w:t>valve, APL valve, reservoir bag,</w:t>
      </w:r>
      <w:r w:rsidR="00A076B1" w:rsidRPr="00A41EC7">
        <w:rPr>
          <w:rFonts w:ascii="Cambria" w:eastAsiaTheme="majorEastAsia" w:hAnsi="Cambria" w:cstheme="majorBidi"/>
          <w:sz w:val="20"/>
          <w:szCs w:val="20"/>
        </w:rPr>
        <w:t xml:space="preserve"> and carbon</w:t>
      </w:r>
      <w:r w:rsidR="00A076B1" w:rsidRPr="00A41EC7">
        <w:rPr>
          <w:rFonts w:ascii="Cambria" w:eastAsiaTheme="majorEastAsia" w:hAnsi="Cambria" w:cstheme="majorBidi"/>
          <w:sz w:val="20"/>
          <w:szCs w:val="20"/>
        </w:rPr>
        <w:t xml:space="preserve"> dioxide absorber </w:t>
      </w:r>
    </w:p>
    <w:p w14:paraId="1F0A4F42" w14:textId="77777777" w:rsidR="00BC1863" w:rsidRPr="00A41EC7" w:rsidRDefault="00BC1863" w:rsidP="00BC1863">
      <w:pPr>
        <w:pStyle w:val="ListParagraph"/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6879E02C" w14:textId="4847E114" w:rsidR="00A076B1" w:rsidRPr="00A41EC7" w:rsidRDefault="00A076B1" w:rsidP="00BC1863">
      <w:pPr>
        <w:pStyle w:val="ListParagraph"/>
        <w:widowControl w:val="0"/>
        <w:numPr>
          <w:ilvl w:val="3"/>
          <w:numId w:val="13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b/>
          <w:bCs/>
          <w:sz w:val="20"/>
          <w:szCs w:val="20"/>
        </w:rPr>
        <w:t>Full rebreathing</w:t>
      </w:r>
      <w:r w:rsidR="00E37A9B" w:rsidRPr="00A41EC7">
        <w:rPr>
          <w:rFonts w:ascii="Cambria" w:eastAsiaTheme="majorEastAsia" w:hAnsi="Cambria" w:cstheme="majorBidi"/>
          <w:b/>
          <w:bCs/>
          <w:sz w:val="20"/>
          <w:szCs w:val="20"/>
        </w:rPr>
        <w:t xml:space="preserve">: </w:t>
      </w:r>
      <w:r w:rsidR="00E37A9B" w:rsidRPr="00A41EC7">
        <w:rPr>
          <w:rFonts w:ascii="Cambria" w:eastAsiaTheme="majorEastAsia" w:hAnsi="Cambria" w:cstheme="majorBidi"/>
          <w:sz w:val="20"/>
          <w:szCs w:val="20"/>
        </w:rPr>
        <w:t>circle system using flow rates equal to, or nearing,</w:t>
      </w:r>
      <w:r w:rsidR="00E37A9B"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="00E37A9B" w:rsidRPr="00A41EC7">
        <w:rPr>
          <w:rFonts w:ascii="Cambria" w:eastAsiaTheme="majorEastAsia" w:hAnsi="Cambria" w:cstheme="majorBidi"/>
          <w:sz w:val="20"/>
          <w:szCs w:val="20"/>
        </w:rPr>
        <w:t>the metabolic oxygen consumption of the patient, between 3 and</w:t>
      </w:r>
      <w:r w:rsidR="00E37A9B"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="00BC1863" w:rsidRPr="00A41EC7">
        <w:rPr>
          <w:rFonts w:ascii="Cambria" w:eastAsiaTheme="majorEastAsia" w:hAnsi="Cambria" w:cstheme="majorBidi"/>
          <w:sz w:val="20"/>
          <w:szCs w:val="20"/>
        </w:rPr>
        <w:t>14 mL/kg/min</w:t>
      </w:r>
    </w:p>
    <w:p w14:paraId="3A3A3066" w14:textId="77777777" w:rsidR="00BC1863" w:rsidRPr="00A41EC7" w:rsidRDefault="00A076B1" w:rsidP="00BC1863">
      <w:pPr>
        <w:pStyle w:val="ListParagraph"/>
        <w:widowControl w:val="0"/>
        <w:numPr>
          <w:ilvl w:val="3"/>
          <w:numId w:val="13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b/>
          <w:bCs/>
          <w:sz w:val="20"/>
          <w:szCs w:val="20"/>
        </w:rPr>
        <w:t>Partial rebreathing</w:t>
      </w:r>
      <w:r w:rsidR="00E37A9B" w:rsidRPr="00A41EC7">
        <w:rPr>
          <w:rFonts w:ascii="Cambria" w:eastAsiaTheme="majorEastAsia" w:hAnsi="Cambria" w:cstheme="majorBidi"/>
          <w:b/>
          <w:bCs/>
          <w:sz w:val="20"/>
          <w:szCs w:val="20"/>
        </w:rPr>
        <w:t>:</w:t>
      </w:r>
      <w:r w:rsidR="00E37A9B" w:rsidRPr="00A41EC7">
        <w:rPr>
          <w:rFonts w:ascii="Cambria" w:eastAsiaTheme="majorEastAsia" w:hAnsi="Cambria" w:cstheme="majorBidi"/>
          <w:sz w:val="20"/>
          <w:szCs w:val="20"/>
        </w:rPr>
        <w:t xml:space="preserve">  </w:t>
      </w:r>
      <w:r w:rsidR="00E37A9B" w:rsidRPr="00A41EC7">
        <w:rPr>
          <w:rFonts w:ascii="Cambria" w:eastAsiaTheme="majorEastAsia" w:hAnsi="Cambria" w:cstheme="majorBidi"/>
          <w:sz w:val="20"/>
          <w:szCs w:val="20"/>
        </w:rPr>
        <w:t>circle system using a flow rate greater than</w:t>
      </w:r>
      <w:r w:rsidR="00E37A9B"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="00E37A9B" w:rsidRPr="00A41EC7">
        <w:rPr>
          <w:rFonts w:ascii="Cambria" w:eastAsiaTheme="majorEastAsia" w:hAnsi="Cambria" w:cstheme="majorBidi"/>
          <w:sz w:val="20"/>
          <w:szCs w:val="20"/>
        </w:rPr>
        <w:t>metabolic oxygen consumption (e.g., 20 mL/kg/min) but less than</w:t>
      </w:r>
      <w:r w:rsidR="00E37A9B"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  <w:r w:rsidR="00E37A9B" w:rsidRPr="00A41EC7">
        <w:rPr>
          <w:rFonts w:ascii="Cambria" w:eastAsiaTheme="majorEastAsia" w:hAnsi="Cambria" w:cstheme="majorBidi"/>
          <w:sz w:val="20"/>
          <w:szCs w:val="20"/>
        </w:rPr>
        <w:t>that required to prevent rebreathing.</w:t>
      </w:r>
    </w:p>
    <w:p w14:paraId="7110A231" w14:textId="0BB001CC" w:rsidR="00E37A9B" w:rsidRPr="00A41EC7" w:rsidRDefault="008C482A" w:rsidP="00A41EC7">
      <w:pPr>
        <w:pStyle w:val="ListParagraph"/>
        <w:widowControl w:val="0"/>
        <w:numPr>
          <w:ilvl w:val="3"/>
          <w:numId w:val="13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8C482A">
        <w:rPr>
          <w:rFonts w:ascii="Cambria" w:eastAsiaTheme="majorEastAsia" w:hAnsi="Cambria" w:cstheme="majorBidi"/>
          <w:b/>
          <w:bCs/>
          <w:sz w:val="20"/>
          <w:szCs w:val="20"/>
        </w:rPr>
        <w:t>Non- (m</w:t>
      </w:r>
      <w:r w:rsidR="00A41EC7" w:rsidRPr="008C482A">
        <w:rPr>
          <w:rFonts w:ascii="Cambria" w:eastAsiaTheme="majorEastAsia" w:hAnsi="Cambria" w:cstheme="majorBidi"/>
          <w:b/>
          <w:bCs/>
          <w:sz w:val="20"/>
          <w:szCs w:val="20"/>
        </w:rPr>
        <w:t>inimal</w:t>
      </w:r>
      <w:r w:rsidRPr="008C482A">
        <w:rPr>
          <w:rFonts w:ascii="Cambria" w:eastAsiaTheme="majorEastAsia" w:hAnsi="Cambria" w:cstheme="majorBidi"/>
          <w:b/>
          <w:bCs/>
          <w:sz w:val="20"/>
          <w:szCs w:val="20"/>
        </w:rPr>
        <w:t>)</w:t>
      </w:r>
      <w:r w:rsidR="00A41EC7" w:rsidRPr="008C482A">
        <w:rPr>
          <w:rFonts w:ascii="Cambria" w:eastAsiaTheme="majorEastAsia" w:hAnsi="Cambria" w:cstheme="majorBidi"/>
          <w:b/>
          <w:bCs/>
          <w:sz w:val="20"/>
          <w:szCs w:val="20"/>
        </w:rPr>
        <w:t xml:space="preserve"> rebreathing:</w:t>
      </w:r>
      <w:r w:rsidR="00A41EC7" w:rsidRPr="00A41EC7">
        <w:rPr>
          <w:rFonts w:ascii="Cambria" w:eastAsiaTheme="majorEastAsia" w:hAnsi="Cambria" w:cstheme="majorBidi"/>
          <w:sz w:val="20"/>
          <w:szCs w:val="20"/>
        </w:rPr>
        <w:t xml:space="preserve"> circle system using flow rates greater than 200 mL/ kg/min (flow rates that would normally not be used in most circumstances). For use in very small patients that need high floe rates (&lt;5kg).</w:t>
      </w:r>
    </w:p>
    <w:p w14:paraId="44E73C5F" w14:textId="77777777" w:rsidR="00BC1863" w:rsidRPr="00A41EC7" w:rsidRDefault="00BC1863" w:rsidP="00E37A9B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7603E27F" w14:textId="77777777" w:rsidR="00BC1863" w:rsidRPr="00A41EC7" w:rsidRDefault="00BC1863" w:rsidP="00E37A9B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0E15281D" w14:textId="77777777" w:rsidR="00BC1863" w:rsidRPr="00A41EC7" w:rsidRDefault="00BC1863" w:rsidP="00E37A9B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6EE71225" w14:textId="77777777" w:rsidR="00E6684B" w:rsidRDefault="00E6684B" w:rsidP="00E37A9B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  <w:u w:val="single"/>
        </w:rPr>
      </w:pPr>
    </w:p>
    <w:p w14:paraId="31B0162B" w14:textId="77777777" w:rsidR="00E6684B" w:rsidRDefault="00E6684B" w:rsidP="00E37A9B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  <w:u w:val="single"/>
        </w:rPr>
      </w:pPr>
    </w:p>
    <w:p w14:paraId="4B4F4BDC" w14:textId="77777777" w:rsidR="00E6684B" w:rsidRDefault="00E6684B" w:rsidP="00E37A9B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  <w:u w:val="single"/>
        </w:rPr>
      </w:pPr>
    </w:p>
    <w:p w14:paraId="3C1E0167" w14:textId="77777777" w:rsidR="00E6684B" w:rsidRDefault="00E6684B" w:rsidP="00E37A9B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  <w:u w:val="single"/>
        </w:rPr>
      </w:pPr>
    </w:p>
    <w:p w14:paraId="5CB08B51" w14:textId="7F13FEE9" w:rsidR="00BC1863" w:rsidRPr="00A41EC7" w:rsidRDefault="00BC1863" w:rsidP="00E37A9B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E6684B">
        <w:rPr>
          <w:rFonts w:ascii="Cambria" w:eastAsiaTheme="majorEastAsia" w:hAnsi="Cambria" w:cstheme="majorBidi"/>
          <w:sz w:val="20"/>
          <w:szCs w:val="20"/>
          <w:u w:val="single"/>
        </w:rPr>
        <w:t>Questions</w:t>
      </w:r>
      <w:r w:rsidRPr="00A41EC7">
        <w:rPr>
          <w:rFonts w:ascii="Cambria" w:eastAsiaTheme="majorEastAsia" w:hAnsi="Cambria" w:cstheme="majorBidi"/>
          <w:sz w:val="20"/>
          <w:szCs w:val="20"/>
        </w:rPr>
        <w:t xml:space="preserve"> </w:t>
      </w:r>
    </w:p>
    <w:p w14:paraId="0126B517" w14:textId="5EA0E15B" w:rsidR="00A41EC7" w:rsidRPr="00A41EC7" w:rsidRDefault="00BC1863" w:rsidP="00A41EC7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Name three factors that</w:t>
      </w:r>
      <w:r w:rsidR="00A41EC7" w:rsidRPr="00A41EC7">
        <w:rPr>
          <w:rFonts w:ascii="Cambria" w:eastAsiaTheme="majorEastAsia" w:hAnsi="Cambria" w:cstheme="majorBidi"/>
          <w:sz w:val="20"/>
          <w:szCs w:val="20"/>
        </w:rPr>
        <w:t xml:space="preserve"> can affect vaporizer pressure</w:t>
      </w:r>
      <w:r w:rsidR="008C482A">
        <w:rPr>
          <w:rFonts w:ascii="Cambria" w:eastAsiaTheme="majorEastAsia" w:hAnsi="Cambria" w:cstheme="majorBidi"/>
          <w:sz w:val="20"/>
          <w:szCs w:val="20"/>
        </w:rPr>
        <w:t>.</w:t>
      </w:r>
    </w:p>
    <w:p w14:paraId="6AD7106E" w14:textId="77777777" w:rsidR="00A41EC7" w:rsidRPr="00A41EC7" w:rsidRDefault="00A41EC7" w:rsidP="00A41EC7">
      <w:pPr>
        <w:widowControl w:val="0"/>
        <w:autoSpaceDE w:val="0"/>
        <w:autoSpaceDN w:val="0"/>
        <w:adjustRightInd w:val="0"/>
        <w:ind w:left="720"/>
        <w:rPr>
          <w:rFonts w:ascii="Cambria" w:eastAsiaTheme="majorEastAsia" w:hAnsi="Cambria" w:cstheme="majorBidi"/>
          <w:sz w:val="20"/>
          <w:szCs w:val="20"/>
        </w:rPr>
      </w:pPr>
    </w:p>
    <w:p w14:paraId="62CF4916" w14:textId="5CF251CC" w:rsidR="00A41EC7" w:rsidRPr="00A41EC7" w:rsidRDefault="00BC1863" w:rsidP="00A41EC7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hAnsi="Cambria" w:cstheme="majorBidi"/>
          <w:sz w:val="20"/>
          <w:szCs w:val="20"/>
        </w:rPr>
        <w:t xml:space="preserve">True or False. Partial rebreathing is a circle system that uses </w:t>
      </w:r>
      <w:r w:rsidRPr="00A41EC7">
        <w:rPr>
          <w:rFonts w:ascii="Cambria" w:eastAsiaTheme="majorEastAsia" w:hAnsi="Cambria" w:cstheme="majorBidi"/>
          <w:sz w:val="20"/>
          <w:szCs w:val="20"/>
        </w:rPr>
        <w:t>flow rates equal to, or nearing, the metabolic oxygen consumption</w:t>
      </w:r>
      <w:r w:rsidR="008C482A">
        <w:rPr>
          <w:rFonts w:ascii="Cambria" w:eastAsiaTheme="majorEastAsia" w:hAnsi="Cambria" w:cstheme="majorBidi"/>
          <w:sz w:val="20"/>
          <w:szCs w:val="20"/>
        </w:rPr>
        <w:t>.</w:t>
      </w:r>
    </w:p>
    <w:p w14:paraId="579E293F" w14:textId="77777777" w:rsidR="00A41EC7" w:rsidRPr="00A41EC7" w:rsidRDefault="00A41EC7" w:rsidP="00A41EC7">
      <w:pPr>
        <w:pStyle w:val="ListParagraph"/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771AB1F6" w14:textId="77777777" w:rsidR="00A41EC7" w:rsidRPr="00A41EC7" w:rsidRDefault="00A41EC7" w:rsidP="00EC3801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A green H medical gas cylinder contains how many liters of gas?</w:t>
      </w:r>
    </w:p>
    <w:p w14:paraId="2BC6C82B" w14:textId="2482841F" w:rsidR="00A41EC7" w:rsidRPr="00A41EC7" w:rsidRDefault="00A41EC7" w:rsidP="00A41EC7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660L of oxygen</w:t>
      </w:r>
    </w:p>
    <w:p w14:paraId="03F9E2E8" w14:textId="0A793EED" w:rsidR="00A41EC7" w:rsidRPr="00A41EC7" w:rsidRDefault="00A41EC7" w:rsidP="00A41EC7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6900L of oxygen</w:t>
      </w:r>
    </w:p>
    <w:p w14:paraId="3E1368B0" w14:textId="240D27F4" w:rsidR="00A41EC7" w:rsidRPr="00A41EC7" w:rsidRDefault="00A41EC7" w:rsidP="00A41EC7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1590L of Nitrous oxide</w:t>
      </w:r>
    </w:p>
    <w:p w14:paraId="567B0532" w14:textId="2175AC13" w:rsidR="00A41EC7" w:rsidRPr="008C482A" w:rsidRDefault="00A41EC7" w:rsidP="008C482A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15800L of nitrous oxide</w:t>
      </w:r>
    </w:p>
    <w:p w14:paraId="69A13545" w14:textId="77777777" w:rsidR="00A41EC7" w:rsidRPr="00A41EC7" w:rsidRDefault="00A41EC7" w:rsidP="00A41EC7">
      <w:pPr>
        <w:pStyle w:val="ListParagraph"/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299A9215" w14:textId="65DE5CDA" w:rsidR="00A41EC7" w:rsidRPr="00A41EC7" w:rsidRDefault="00A41EC7" w:rsidP="00A41EC7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Name the 4 common components to all anesthetic units</w:t>
      </w:r>
    </w:p>
    <w:p w14:paraId="1562322D" w14:textId="3A570F0C" w:rsidR="00A41EC7" w:rsidRDefault="008C482A" w:rsidP="00A41EC7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>
        <w:rPr>
          <w:rFonts w:ascii="Cambria" w:eastAsiaTheme="majorEastAsia" w:hAnsi="Cambria" w:cstheme="majorBidi"/>
          <w:sz w:val="20"/>
          <w:szCs w:val="20"/>
        </w:rPr>
        <w:softHyphen/>
      </w:r>
    </w:p>
    <w:p w14:paraId="66289505" w14:textId="77777777" w:rsidR="00E6684B" w:rsidRDefault="00E6684B" w:rsidP="00A41EC7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3DE9E165" w14:textId="77777777" w:rsidR="00E6684B" w:rsidRDefault="00E6684B" w:rsidP="00A41EC7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5078ADD7" w14:textId="77777777" w:rsidR="00E6684B" w:rsidRDefault="00E6684B" w:rsidP="00A41EC7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40B1FC41" w14:textId="77777777" w:rsidR="00E6684B" w:rsidRPr="00A41EC7" w:rsidRDefault="00E6684B" w:rsidP="00A41EC7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bookmarkStart w:id="0" w:name="_GoBack"/>
      <w:bookmarkEnd w:id="0"/>
    </w:p>
    <w:p w14:paraId="35A1B19C" w14:textId="77777777" w:rsidR="00E6684B" w:rsidRDefault="008C482A" w:rsidP="00E6684B">
      <w:pPr>
        <w:widowControl w:val="0"/>
        <w:autoSpaceDE w:val="0"/>
        <w:autoSpaceDN w:val="0"/>
        <w:adjustRightInd w:val="0"/>
        <w:rPr>
          <w:rFonts w:ascii="Cambria" w:hAnsi="Cambria" w:cstheme="majorBidi"/>
          <w:sz w:val="20"/>
          <w:szCs w:val="20"/>
        </w:rPr>
      </w:pPr>
      <w:r w:rsidRPr="00E6684B">
        <w:rPr>
          <w:rFonts w:ascii="Cambria" w:hAnsi="Cambria" w:cstheme="majorBidi"/>
          <w:sz w:val="20"/>
          <w:szCs w:val="20"/>
          <w:u w:val="single"/>
        </w:rPr>
        <w:t>Answers</w:t>
      </w:r>
    </w:p>
    <w:p w14:paraId="1F409579" w14:textId="1068FC6D" w:rsidR="008C482A" w:rsidRPr="00E6684B" w:rsidRDefault="008C482A" w:rsidP="00E6684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ascii="Cambria" w:hAnsi="Cambria" w:cstheme="majorBidi"/>
          <w:sz w:val="20"/>
          <w:szCs w:val="20"/>
        </w:rPr>
      </w:pPr>
      <w:r w:rsidRPr="00E6684B">
        <w:rPr>
          <w:rFonts w:ascii="Cambria" w:eastAsiaTheme="majorEastAsia" w:hAnsi="Cambria" w:cstheme="majorBidi"/>
          <w:sz w:val="20"/>
          <w:szCs w:val="20"/>
        </w:rPr>
        <w:t>Name three factors that can affect vaporizer pressure</w:t>
      </w:r>
    </w:p>
    <w:p w14:paraId="60FB4D1A" w14:textId="77777777" w:rsidR="00E6684B" w:rsidRDefault="008C482A" w:rsidP="00E6684B">
      <w:pPr>
        <w:widowControl w:val="0"/>
        <w:autoSpaceDE w:val="0"/>
        <w:autoSpaceDN w:val="0"/>
        <w:adjustRightInd w:val="0"/>
        <w:ind w:left="720"/>
        <w:rPr>
          <w:rFonts w:ascii="Cambria" w:eastAsiaTheme="majorEastAsia" w:hAnsi="Cambria" w:cstheme="majorBidi"/>
          <w:i/>
          <w:iCs/>
          <w:sz w:val="20"/>
          <w:szCs w:val="20"/>
        </w:rPr>
      </w:pPr>
      <w:r w:rsidRPr="00E6684B">
        <w:rPr>
          <w:rFonts w:ascii="Cambria" w:eastAsiaTheme="majorEastAsia" w:hAnsi="Cambria" w:cstheme="majorBidi"/>
          <w:i/>
          <w:iCs/>
          <w:sz w:val="20"/>
          <w:szCs w:val="20"/>
        </w:rPr>
        <w:t xml:space="preserve">Temperature, flow, and pressure </w:t>
      </w:r>
    </w:p>
    <w:p w14:paraId="53585ABF" w14:textId="77777777" w:rsidR="00E6684B" w:rsidRPr="00E6684B" w:rsidRDefault="00E6684B" w:rsidP="00E6684B">
      <w:pPr>
        <w:widowControl w:val="0"/>
        <w:autoSpaceDE w:val="0"/>
        <w:autoSpaceDN w:val="0"/>
        <w:adjustRightInd w:val="0"/>
        <w:ind w:left="720"/>
        <w:rPr>
          <w:rFonts w:ascii="Cambria" w:eastAsiaTheme="majorEastAsia" w:hAnsi="Cambria" w:cstheme="majorBidi"/>
          <w:i/>
          <w:iCs/>
          <w:sz w:val="20"/>
          <w:szCs w:val="20"/>
        </w:rPr>
      </w:pPr>
    </w:p>
    <w:p w14:paraId="0F3B5FE5" w14:textId="69F0889A" w:rsidR="008C482A" w:rsidRDefault="008C482A" w:rsidP="00E6684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E6684B">
        <w:rPr>
          <w:rFonts w:ascii="Cambria" w:hAnsi="Cambria" w:cstheme="majorBidi"/>
          <w:sz w:val="20"/>
          <w:szCs w:val="20"/>
        </w:rPr>
        <w:t xml:space="preserve">True or </w:t>
      </w:r>
      <w:r w:rsidRPr="00E6684B">
        <w:rPr>
          <w:rFonts w:ascii="Cambria" w:hAnsi="Cambria" w:cstheme="majorBidi"/>
          <w:b/>
          <w:bCs/>
          <w:sz w:val="20"/>
          <w:szCs w:val="20"/>
        </w:rPr>
        <w:t>False</w:t>
      </w:r>
      <w:r w:rsidRPr="00E6684B">
        <w:rPr>
          <w:rFonts w:ascii="Cambria" w:hAnsi="Cambria" w:cstheme="majorBidi"/>
          <w:sz w:val="20"/>
          <w:szCs w:val="20"/>
        </w:rPr>
        <w:t xml:space="preserve">. Partial rebreathing is a circle system that uses </w:t>
      </w:r>
      <w:r w:rsidRPr="00E6684B">
        <w:rPr>
          <w:rFonts w:ascii="Cambria" w:eastAsiaTheme="majorEastAsia" w:hAnsi="Cambria" w:cstheme="majorBidi"/>
          <w:sz w:val="20"/>
          <w:szCs w:val="20"/>
        </w:rPr>
        <w:t>flow rates equal to, or nearing, the metabolic oxygen consumption</w:t>
      </w:r>
    </w:p>
    <w:p w14:paraId="2484D901" w14:textId="77777777" w:rsidR="00E6684B" w:rsidRPr="00E6684B" w:rsidRDefault="00E6684B" w:rsidP="00E6684B">
      <w:pPr>
        <w:pStyle w:val="ListParagraph"/>
        <w:widowControl w:val="0"/>
        <w:numPr>
          <w:ilvl w:val="3"/>
          <w:numId w:val="18"/>
        </w:numPr>
        <w:autoSpaceDE w:val="0"/>
        <w:autoSpaceDN w:val="0"/>
        <w:adjustRightInd w:val="0"/>
        <w:ind w:left="1080"/>
        <w:rPr>
          <w:rFonts w:ascii="Cambria" w:eastAsiaTheme="majorEastAsia" w:hAnsi="Cambria" w:cstheme="majorBidi"/>
          <w:i/>
          <w:iCs/>
          <w:sz w:val="20"/>
          <w:szCs w:val="20"/>
        </w:rPr>
      </w:pPr>
      <w:r w:rsidRPr="00E6684B">
        <w:rPr>
          <w:rFonts w:ascii="Cambria" w:eastAsiaTheme="majorEastAsia" w:hAnsi="Cambria" w:cstheme="majorBidi"/>
          <w:b/>
          <w:bCs/>
          <w:i/>
          <w:iCs/>
          <w:sz w:val="20"/>
          <w:szCs w:val="20"/>
        </w:rPr>
        <w:t xml:space="preserve">Full rebreathing: </w:t>
      </w:r>
      <w:r w:rsidRPr="00E6684B">
        <w:rPr>
          <w:rFonts w:ascii="Cambria" w:eastAsiaTheme="majorEastAsia" w:hAnsi="Cambria" w:cstheme="majorBidi"/>
          <w:i/>
          <w:iCs/>
          <w:sz w:val="20"/>
          <w:szCs w:val="20"/>
        </w:rPr>
        <w:t>circle system using flow rates equal to, or nearing, the metabolic oxygen consumption of the patient, between 3 and 14 mL/kg/min</w:t>
      </w:r>
    </w:p>
    <w:p w14:paraId="1785BDE7" w14:textId="77777777" w:rsidR="00E6684B" w:rsidRPr="00E6684B" w:rsidRDefault="00E6684B" w:rsidP="00E6684B">
      <w:pPr>
        <w:pStyle w:val="ListParagraph"/>
        <w:widowControl w:val="0"/>
        <w:numPr>
          <w:ilvl w:val="3"/>
          <w:numId w:val="18"/>
        </w:numPr>
        <w:autoSpaceDE w:val="0"/>
        <w:autoSpaceDN w:val="0"/>
        <w:adjustRightInd w:val="0"/>
        <w:ind w:left="1080"/>
        <w:rPr>
          <w:rFonts w:ascii="Cambria" w:eastAsiaTheme="majorEastAsia" w:hAnsi="Cambria" w:cstheme="majorBidi"/>
          <w:i/>
          <w:iCs/>
          <w:sz w:val="20"/>
          <w:szCs w:val="20"/>
        </w:rPr>
      </w:pPr>
      <w:r w:rsidRPr="00E6684B">
        <w:rPr>
          <w:rFonts w:ascii="Cambria" w:eastAsiaTheme="majorEastAsia" w:hAnsi="Cambria" w:cstheme="majorBidi"/>
          <w:b/>
          <w:bCs/>
          <w:i/>
          <w:iCs/>
          <w:sz w:val="20"/>
          <w:szCs w:val="20"/>
        </w:rPr>
        <w:t>Partial rebreathing:</w:t>
      </w:r>
      <w:r w:rsidRPr="00E6684B">
        <w:rPr>
          <w:rFonts w:ascii="Cambria" w:eastAsiaTheme="majorEastAsia" w:hAnsi="Cambria" w:cstheme="majorBidi"/>
          <w:i/>
          <w:iCs/>
          <w:sz w:val="20"/>
          <w:szCs w:val="20"/>
        </w:rPr>
        <w:t xml:space="preserve">  circle system using a flow rate greater than metabolic oxygen consumption (e.g., 20 mL/kg/min) but less than that required to prevent rebreathing.</w:t>
      </w:r>
    </w:p>
    <w:p w14:paraId="4BB5655E" w14:textId="2BE442E5" w:rsidR="00E6684B" w:rsidRPr="00E6684B" w:rsidRDefault="00E6684B" w:rsidP="00E6684B">
      <w:pPr>
        <w:pStyle w:val="ListParagraph"/>
        <w:widowControl w:val="0"/>
        <w:numPr>
          <w:ilvl w:val="3"/>
          <w:numId w:val="18"/>
        </w:numPr>
        <w:autoSpaceDE w:val="0"/>
        <w:autoSpaceDN w:val="0"/>
        <w:adjustRightInd w:val="0"/>
        <w:ind w:left="1080"/>
        <w:rPr>
          <w:rFonts w:ascii="Cambria" w:eastAsiaTheme="majorEastAsia" w:hAnsi="Cambria" w:cstheme="majorBidi"/>
          <w:i/>
          <w:iCs/>
          <w:sz w:val="20"/>
          <w:szCs w:val="20"/>
        </w:rPr>
      </w:pPr>
      <w:r w:rsidRPr="00E6684B">
        <w:rPr>
          <w:rFonts w:ascii="Cambria" w:eastAsiaTheme="majorEastAsia" w:hAnsi="Cambria" w:cstheme="majorBidi"/>
          <w:b/>
          <w:bCs/>
          <w:i/>
          <w:iCs/>
          <w:sz w:val="20"/>
          <w:szCs w:val="20"/>
        </w:rPr>
        <w:t>Non- (minimal) rebreathing:</w:t>
      </w:r>
      <w:r w:rsidRPr="00E6684B">
        <w:rPr>
          <w:rFonts w:ascii="Cambria" w:eastAsiaTheme="majorEastAsia" w:hAnsi="Cambria" w:cstheme="majorBidi"/>
          <w:i/>
          <w:iCs/>
          <w:sz w:val="20"/>
          <w:szCs w:val="20"/>
        </w:rPr>
        <w:t xml:space="preserve"> circle system using flow rates greater than 200 mL/ kg/min (flow rates that would normally not be used in most circumstances). For use in very small patients that need high floe rates (&lt;5kg).</w:t>
      </w:r>
    </w:p>
    <w:p w14:paraId="7EE3E7F5" w14:textId="77777777" w:rsidR="00E6684B" w:rsidRDefault="00E6684B" w:rsidP="00E6684B">
      <w:pPr>
        <w:pStyle w:val="ListParagraph"/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23E961E5" w14:textId="77777777" w:rsidR="008C482A" w:rsidRPr="00E6684B" w:rsidRDefault="008C482A" w:rsidP="00E6684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E6684B">
        <w:rPr>
          <w:rFonts w:ascii="Cambria" w:eastAsiaTheme="majorEastAsia" w:hAnsi="Cambria" w:cstheme="majorBidi"/>
          <w:sz w:val="20"/>
          <w:szCs w:val="20"/>
        </w:rPr>
        <w:t>A green H medical gas cylinder contains how many liters of gas?</w:t>
      </w:r>
    </w:p>
    <w:p w14:paraId="4B5D5A8B" w14:textId="77777777" w:rsidR="008C482A" w:rsidRPr="00A41EC7" w:rsidRDefault="008C482A" w:rsidP="008C482A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660L of oxygen</w:t>
      </w:r>
    </w:p>
    <w:p w14:paraId="576763DB" w14:textId="77777777" w:rsidR="008C482A" w:rsidRPr="00E6684B" w:rsidRDefault="008C482A" w:rsidP="008C482A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rPr>
          <w:rFonts w:ascii="Cambria" w:eastAsiaTheme="majorEastAsia" w:hAnsi="Cambria" w:cstheme="majorBidi"/>
          <w:b/>
          <w:bCs/>
          <w:sz w:val="20"/>
          <w:szCs w:val="20"/>
        </w:rPr>
      </w:pPr>
      <w:r w:rsidRPr="00E6684B">
        <w:rPr>
          <w:rFonts w:ascii="Cambria" w:eastAsiaTheme="majorEastAsia" w:hAnsi="Cambria" w:cstheme="majorBidi"/>
          <w:b/>
          <w:bCs/>
          <w:sz w:val="20"/>
          <w:szCs w:val="20"/>
        </w:rPr>
        <w:t>6900L of oxygen</w:t>
      </w:r>
    </w:p>
    <w:p w14:paraId="346EAED6" w14:textId="77777777" w:rsidR="008C482A" w:rsidRPr="00A41EC7" w:rsidRDefault="008C482A" w:rsidP="008C482A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1590L of Nitrous oxide</w:t>
      </w:r>
    </w:p>
    <w:p w14:paraId="15361F43" w14:textId="77777777" w:rsidR="008C482A" w:rsidRPr="00A41EC7" w:rsidRDefault="008C482A" w:rsidP="008C482A">
      <w:pPr>
        <w:pStyle w:val="ListParagraph"/>
        <w:widowControl w:val="0"/>
        <w:numPr>
          <w:ilvl w:val="1"/>
          <w:numId w:val="17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15800L of nitrous oxide</w:t>
      </w:r>
    </w:p>
    <w:p w14:paraId="585A06CF" w14:textId="77777777" w:rsidR="008C482A" w:rsidRPr="00A41EC7" w:rsidRDefault="008C482A" w:rsidP="008C482A">
      <w:pPr>
        <w:pStyle w:val="ListParagraph"/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drawing>
          <wp:inline distT="0" distB="0" distL="0" distR="0" wp14:anchorId="60473F0E" wp14:editId="284AF4DF">
            <wp:extent cx="3061335" cy="1944079"/>
            <wp:effectExtent l="0" t="0" r="12065" b="1206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80135" cy="1956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41941" w14:textId="77777777" w:rsidR="008C482A" w:rsidRPr="00A41EC7" w:rsidRDefault="008C482A" w:rsidP="008C482A">
      <w:pPr>
        <w:pStyle w:val="ListParagraph"/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4E099539" w14:textId="1742AE98" w:rsidR="008C482A" w:rsidRPr="00A41EC7" w:rsidRDefault="008C482A" w:rsidP="00E6684B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  <w:r w:rsidRPr="00A41EC7">
        <w:rPr>
          <w:rFonts w:ascii="Cambria" w:eastAsiaTheme="majorEastAsia" w:hAnsi="Cambria" w:cstheme="majorBidi"/>
          <w:sz w:val="20"/>
          <w:szCs w:val="20"/>
        </w:rPr>
        <w:t>Name the 4 common components to all anesthetic units</w:t>
      </w:r>
    </w:p>
    <w:p w14:paraId="60AE97E7" w14:textId="77777777" w:rsidR="008C482A" w:rsidRPr="00E6684B" w:rsidRDefault="008C482A" w:rsidP="008C482A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ascii="Cambria" w:eastAsiaTheme="majorEastAsia" w:hAnsi="Cambria" w:cstheme="majorBidi"/>
          <w:i/>
          <w:iCs/>
          <w:sz w:val="20"/>
          <w:szCs w:val="20"/>
        </w:rPr>
      </w:pPr>
      <w:r w:rsidRPr="00E6684B">
        <w:rPr>
          <w:rFonts w:ascii="Cambria" w:eastAsiaTheme="majorEastAsia" w:hAnsi="Cambria" w:cstheme="majorBidi"/>
          <w:i/>
          <w:iCs/>
          <w:sz w:val="20"/>
          <w:szCs w:val="20"/>
        </w:rPr>
        <w:t>source of oxygen</w:t>
      </w:r>
    </w:p>
    <w:p w14:paraId="25065DD9" w14:textId="77777777" w:rsidR="008C482A" w:rsidRPr="00E6684B" w:rsidRDefault="008C482A" w:rsidP="008C482A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ascii="Cambria" w:eastAsiaTheme="majorEastAsia" w:hAnsi="Cambria" w:cstheme="majorBidi"/>
          <w:i/>
          <w:iCs/>
          <w:sz w:val="20"/>
          <w:szCs w:val="20"/>
        </w:rPr>
      </w:pPr>
      <w:r w:rsidRPr="00E6684B">
        <w:rPr>
          <w:rFonts w:ascii="Cambria" w:eastAsiaTheme="majorEastAsia" w:hAnsi="Cambria" w:cstheme="majorBidi"/>
          <w:i/>
          <w:iCs/>
          <w:sz w:val="20"/>
          <w:szCs w:val="20"/>
        </w:rPr>
        <w:t>regulator for oxygen (this may be part of the gas supply system)</w:t>
      </w:r>
    </w:p>
    <w:p w14:paraId="004B1B03" w14:textId="77777777" w:rsidR="008C482A" w:rsidRPr="00E6684B" w:rsidRDefault="008C482A" w:rsidP="008C482A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ascii="Cambria" w:eastAsiaTheme="majorEastAsia" w:hAnsi="Cambria" w:cstheme="majorBidi"/>
          <w:i/>
          <w:iCs/>
          <w:sz w:val="20"/>
          <w:szCs w:val="20"/>
        </w:rPr>
      </w:pPr>
      <w:r w:rsidRPr="00E6684B">
        <w:rPr>
          <w:rFonts w:ascii="Cambria" w:eastAsiaTheme="majorEastAsia" w:hAnsi="Cambria" w:cstheme="majorBidi"/>
          <w:i/>
          <w:iCs/>
          <w:sz w:val="20"/>
          <w:szCs w:val="20"/>
        </w:rPr>
        <w:t>flowmeter for oxygen</w:t>
      </w:r>
    </w:p>
    <w:p w14:paraId="5C57F903" w14:textId="77777777" w:rsidR="008C482A" w:rsidRPr="00E6684B" w:rsidRDefault="008C482A" w:rsidP="008C482A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ascii="Cambria" w:eastAsiaTheme="majorEastAsia" w:hAnsi="Cambria" w:cstheme="majorBidi"/>
          <w:i/>
          <w:iCs/>
          <w:sz w:val="20"/>
          <w:szCs w:val="20"/>
        </w:rPr>
      </w:pPr>
      <w:r w:rsidRPr="00E6684B">
        <w:rPr>
          <w:rFonts w:ascii="Cambria" w:eastAsiaTheme="majorEastAsia" w:hAnsi="Cambria" w:cstheme="majorBidi"/>
          <w:i/>
          <w:iCs/>
          <w:sz w:val="20"/>
          <w:szCs w:val="20"/>
        </w:rPr>
        <w:t>vaporizer</w:t>
      </w:r>
    </w:p>
    <w:p w14:paraId="35F8C767" w14:textId="77777777" w:rsidR="008C482A" w:rsidRPr="00E6684B" w:rsidRDefault="008C482A" w:rsidP="008C482A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i/>
          <w:iCs/>
          <w:sz w:val="20"/>
          <w:szCs w:val="20"/>
        </w:rPr>
      </w:pPr>
      <w:r w:rsidRPr="00E6684B">
        <w:rPr>
          <w:rFonts w:ascii="Cambria" w:eastAsiaTheme="majorEastAsia" w:hAnsi="Cambria" w:cstheme="majorBidi"/>
          <w:i/>
          <w:iCs/>
          <w:sz w:val="20"/>
          <w:szCs w:val="20"/>
        </w:rPr>
        <w:t>Used in conjunction with a breathing circuit and anesthetic waste gas scavenging system for delivery of anesthetic to the patient</w:t>
      </w:r>
    </w:p>
    <w:p w14:paraId="24067E15" w14:textId="77777777" w:rsidR="008C482A" w:rsidRPr="00A41EC7" w:rsidRDefault="008C482A" w:rsidP="008C482A">
      <w:pPr>
        <w:widowControl w:val="0"/>
        <w:autoSpaceDE w:val="0"/>
        <w:autoSpaceDN w:val="0"/>
        <w:adjustRightInd w:val="0"/>
        <w:rPr>
          <w:rFonts w:ascii="Cambria" w:eastAsiaTheme="majorEastAsia" w:hAnsi="Cambria" w:cstheme="majorBidi"/>
          <w:sz w:val="20"/>
          <w:szCs w:val="20"/>
        </w:rPr>
      </w:pPr>
    </w:p>
    <w:p w14:paraId="281F9FEE" w14:textId="77777777" w:rsidR="008C482A" w:rsidRPr="00A41EC7" w:rsidRDefault="008C482A" w:rsidP="008C482A">
      <w:pPr>
        <w:widowControl w:val="0"/>
        <w:autoSpaceDE w:val="0"/>
        <w:autoSpaceDN w:val="0"/>
        <w:adjustRightInd w:val="0"/>
        <w:rPr>
          <w:rFonts w:ascii="Cambria" w:hAnsi="Cambria" w:cstheme="majorBidi"/>
          <w:sz w:val="20"/>
          <w:szCs w:val="20"/>
        </w:rPr>
      </w:pPr>
    </w:p>
    <w:p w14:paraId="79731228" w14:textId="77777777" w:rsidR="008C482A" w:rsidRPr="00A41EC7" w:rsidRDefault="008C482A" w:rsidP="00E37A9B">
      <w:pPr>
        <w:widowControl w:val="0"/>
        <w:autoSpaceDE w:val="0"/>
        <w:autoSpaceDN w:val="0"/>
        <w:adjustRightInd w:val="0"/>
        <w:rPr>
          <w:rFonts w:ascii="Cambria" w:hAnsi="Cambria" w:cstheme="majorBidi"/>
          <w:sz w:val="20"/>
          <w:szCs w:val="20"/>
        </w:rPr>
      </w:pPr>
    </w:p>
    <w:sectPr w:rsidR="008C482A" w:rsidRPr="00A41EC7" w:rsidSect="009848E8">
      <w:pgSz w:w="12240" w:h="15840"/>
      <w:pgMar w:top="720" w:right="720" w:bottom="720" w:left="72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90E2D"/>
    <w:multiLevelType w:val="hybridMultilevel"/>
    <w:tmpl w:val="61101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D7CB5"/>
    <w:multiLevelType w:val="hybridMultilevel"/>
    <w:tmpl w:val="F820A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07C23"/>
    <w:multiLevelType w:val="hybridMultilevel"/>
    <w:tmpl w:val="6FF20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C4434"/>
    <w:multiLevelType w:val="hybridMultilevel"/>
    <w:tmpl w:val="649EA0B2"/>
    <w:lvl w:ilvl="0" w:tplc="15384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91FC7"/>
    <w:multiLevelType w:val="hybridMultilevel"/>
    <w:tmpl w:val="CEDC6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82B23"/>
    <w:multiLevelType w:val="hybridMultilevel"/>
    <w:tmpl w:val="66146692"/>
    <w:lvl w:ilvl="0" w:tplc="0860BA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7F60AA"/>
    <w:multiLevelType w:val="hybridMultilevel"/>
    <w:tmpl w:val="61101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160153"/>
    <w:multiLevelType w:val="hybridMultilevel"/>
    <w:tmpl w:val="4972FCDE"/>
    <w:lvl w:ilvl="0" w:tplc="2FF07A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090019">
      <w:start w:val="1"/>
      <w:numFmt w:val="lowerLetter"/>
      <w:lvlText w:val="%4."/>
      <w:lvlJc w:val="left"/>
      <w:pPr>
        <w:ind w:left="7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2C4C6C"/>
    <w:multiLevelType w:val="hybridMultilevel"/>
    <w:tmpl w:val="1B7A5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7E32E7"/>
    <w:multiLevelType w:val="hybridMultilevel"/>
    <w:tmpl w:val="F6BE9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62ECE"/>
    <w:multiLevelType w:val="hybridMultilevel"/>
    <w:tmpl w:val="7BC831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B036FB"/>
    <w:multiLevelType w:val="hybridMultilevel"/>
    <w:tmpl w:val="0A965B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520695"/>
    <w:multiLevelType w:val="multilevel"/>
    <w:tmpl w:val="1124F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EDC4D1F"/>
    <w:multiLevelType w:val="hybridMultilevel"/>
    <w:tmpl w:val="EAD69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2A6E0A"/>
    <w:multiLevelType w:val="hybridMultilevel"/>
    <w:tmpl w:val="0A965BB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9E771A6"/>
    <w:multiLevelType w:val="hybridMultilevel"/>
    <w:tmpl w:val="4482B1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BE13BFB"/>
    <w:multiLevelType w:val="hybridMultilevel"/>
    <w:tmpl w:val="75269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2D46D7"/>
    <w:multiLevelType w:val="hybridMultilevel"/>
    <w:tmpl w:val="CE180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6"/>
  </w:num>
  <w:num w:numId="5">
    <w:abstractNumId w:val="10"/>
  </w:num>
  <w:num w:numId="6">
    <w:abstractNumId w:val="15"/>
  </w:num>
  <w:num w:numId="7">
    <w:abstractNumId w:val="9"/>
  </w:num>
  <w:num w:numId="8">
    <w:abstractNumId w:val="17"/>
  </w:num>
  <w:num w:numId="9">
    <w:abstractNumId w:val="1"/>
  </w:num>
  <w:num w:numId="10">
    <w:abstractNumId w:val="2"/>
  </w:num>
  <w:num w:numId="11">
    <w:abstractNumId w:val="13"/>
  </w:num>
  <w:num w:numId="12">
    <w:abstractNumId w:val="16"/>
  </w:num>
  <w:num w:numId="13">
    <w:abstractNumId w:val="7"/>
  </w:num>
  <w:num w:numId="14">
    <w:abstractNumId w:val="12"/>
  </w:num>
  <w:num w:numId="15">
    <w:abstractNumId w:val="8"/>
  </w:num>
  <w:num w:numId="16">
    <w:abstractNumId w:val="14"/>
  </w:num>
  <w:num w:numId="17">
    <w:abstractNumId w:val="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4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39"/>
    <w:rsid w:val="00166F1B"/>
    <w:rsid w:val="001B403B"/>
    <w:rsid w:val="00400BDB"/>
    <w:rsid w:val="004258D1"/>
    <w:rsid w:val="0069395B"/>
    <w:rsid w:val="007A61CD"/>
    <w:rsid w:val="008C482A"/>
    <w:rsid w:val="0093361D"/>
    <w:rsid w:val="009848E8"/>
    <w:rsid w:val="009F1B92"/>
    <w:rsid w:val="00A076B1"/>
    <w:rsid w:val="00A406D4"/>
    <w:rsid w:val="00A41EC7"/>
    <w:rsid w:val="00A76539"/>
    <w:rsid w:val="00A8037B"/>
    <w:rsid w:val="00AE6524"/>
    <w:rsid w:val="00B16682"/>
    <w:rsid w:val="00BB634E"/>
    <w:rsid w:val="00BC1863"/>
    <w:rsid w:val="00E37A9B"/>
    <w:rsid w:val="00E6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D432C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A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tiff"/><Relationship Id="rId7" Type="http://schemas.openxmlformats.org/officeDocument/2006/relationships/image" Target="media/image3.tiff"/><Relationship Id="rId8" Type="http://schemas.openxmlformats.org/officeDocument/2006/relationships/image" Target="media/image4.tiff"/><Relationship Id="rId9" Type="http://schemas.openxmlformats.org/officeDocument/2006/relationships/image" Target="media/image5.tif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738</Words>
  <Characters>4210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Miranda Di Mauro</dc:creator>
  <cp:keywords/>
  <dc:description/>
  <cp:lastModifiedBy>Francesca Miranda Di Mauro</cp:lastModifiedBy>
  <cp:revision>4</cp:revision>
  <dcterms:created xsi:type="dcterms:W3CDTF">2016-07-21T03:43:00Z</dcterms:created>
  <dcterms:modified xsi:type="dcterms:W3CDTF">2016-07-21T12:24:00Z</dcterms:modified>
</cp:coreProperties>
</file>