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Body"/>
        <w:jc w:val="center"/>
      </w:pPr>
      <w:r>
        <w:rPr>
          <w:rFonts w:ascii="Times" w:hAnsi="Times"/>
          <w:sz w:val="30"/>
          <w:szCs w:val="30"/>
          <w:u w:val="single"/>
          <w:rtl w:val="0"/>
          <w:lang w:val="en-US"/>
        </w:rPr>
        <w:t>Chapter 5 - Anaesthetic Emergencies and Resuscitation</w:t>
      </w:r>
    </w:p>
    <w:p>
      <w:pPr>
        <w:pStyle w:val="Body"/>
      </w:pPr>
    </w:p>
    <w:p>
      <w:pPr>
        <w:pStyle w:val="Body"/>
        <w:numPr>
          <w:ilvl w:val="0"/>
          <w:numId w:val="2"/>
        </w:numPr>
        <w:rPr>
          <w:rFonts w:ascii="Times" w:hAnsi="Times"/>
          <w:b w:val="1"/>
          <w:bCs w:val="1"/>
          <w:sz w:val="24"/>
          <w:szCs w:val="24"/>
          <w:lang w:val="en-US"/>
        </w:rPr>
      </w:pPr>
      <w:r>
        <w:rPr>
          <w:rFonts w:ascii="Times" w:hAnsi="Times"/>
          <w:b w:val="0"/>
          <w:bCs w:val="0"/>
          <w:sz w:val="24"/>
          <w:szCs w:val="24"/>
          <w:rtl w:val="0"/>
          <w:lang w:val="en-US"/>
        </w:rPr>
        <w:t>70% of complications in people are secondary to human error</w:t>
      </w:r>
    </w:p>
    <w:p>
      <w:pPr>
        <w:pStyle w:val="Body"/>
        <w:numPr>
          <w:ilvl w:val="0"/>
          <w:numId w:val="2"/>
        </w:numPr>
        <w:rPr>
          <w:rFonts w:ascii="Times" w:hAnsi="Times"/>
          <w:b w:val="1"/>
          <w:bCs w:val="1"/>
          <w:sz w:val="24"/>
          <w:szCs w:val="24"/>
          <w:lang w:val="en-US"/>
        </w:rPr>
      </w:pPr>
      <w:r>
        <w:rPr>
          <w:rFonts w:ascii="Times" w:hAnsi="Times"/>
          <w:b w:val="0"/>
          <w:bCs w:val="0"/>
          <w:sz w:val="24"/>
          <w:szCs w:val="24"/>
          <w:rtl w:val="0"/>
          <w:lang w:val="en-US"/>
        </w:rPr>
        <w:t>Of complications in dogs (n = 1281)</w:t>
      </w:r>
    </w:p>
    <w:p>
      <w:pPr>
        <w:pStyle w:val="Body"/>
        <w:numPr>
          <w:ilvl w:val="2"/>
          <w:numId w:val="2"/>
        </w:numPr>
        <w:rPr>
          <w:rFonts w:ascii="Times" w:hAnsi="Times"/>
          <w:b w:val="1"/>
          <w:bCs w:val="1"/>
          <w:sz w:val="24"/>
          <w:szCs w:val="24"/>
          <w:lang w:val="en-US"/>
        </w:rPr>
      </w:pPr>
      <w:r>
        <w:rPr>
          <w:rFonts w:ascii="Times" w:hAnsi="Times"/>
          <w:b w:val="0"/>
          <w:bCs w:val="0"/>
          <w:sz w:val="24"/>
          <w:szCs w:val="24"/>
          <w:rtl w:val="0"/>
          <w:lang w:val="en-US"/>
        </w:rPr>
        <w:t>63% hypoventilation</w:t>
      </w:r>
    </w:p>
    <w:p>
      <w:pPr>
        <w:pStyle w:val="Body"/>
        <w:numPr>
          <w:ilvl w:val="2"/>
          <w:numId w:val="2"/>
        </w:numPr>
        <w:rPr>
          <w:rFonts w:ascii="Times" w:hAnsi="Times"/>
          <w:b w:val="1"/>
          <w:bCs w:val="1"/>
          <w:sz w:val="24"/>
          <w:szCs w:val="24"/>
          <w:lang w:val="en-US"/>
        </w:rPr>
      </w:pPr>
      <w:r>
        <w:rPr>
          <w:rFonts w:ascii="Times" w:hAnsi="Times"/>
          <w:b w:val="0"/>
          <w:bCs w:val="0"/>
          <w:sz w:val="24"/>
          <w:szCs w:val="24"/>
          <w:rtl w:val="0"/>
          <w:lang w:val="en-US"/>
        </w:rPr>
        <w:t>53% hypothermia</w:t>
      </w:r>
    </w:p>
    <w:p>
      <w:pPr>
        <w:pStyle w:val="Body"/>
        <w:numPr>
          <w:ilvl w:val="2"/>
          <w:numId w:val="2"/>
        </w:numPr>
        <w:rPr>
          <w:rFonts w:ascii="Times" w:hAnsi="Times"/>
          <w:b w:val="1"/>
          <w:bCs w:val="1"/>
          <w:sz w:val="24"/>
          <w:szCs w:val="24"/>
          <w:lang w:val="en-US"/>
        </w:rPr>
      </w:pPr>
      <w:r>
        <w:rPr>
          <w:rFonts w:ascii="Times" w:hAnsi="Times"/>
          <w:b w:val="0"/>
          <w:bCs w:val="0"/>
          <w:sz w:val="24"/>
          <w:szCs w:val="24"/>
          <w:rtl w:val="0"/>
          <w:lang w:val="en-US"/>
        </w:rPr>
        <w:t>38% hypotension</w:t>
      </w:r>
    </w:p>
    <w:p>
      <w:pPr>
        <w:pStyle w:val="Body"/>
        <w:numPr>
          <w:ilvl w:val="2"/>
          <w:numId w:val="2"/>
        </w:numPr>
        <w:rPr>
          <w:rFonts w:ascii="Times" w:hAnsi="Times"/>
          <w:b w:val="1"/>
          <w:bCs w:val="1"/>
          <w:sz w:val="24"/>
          <w:szCs w:val="24"/>
          <w:lang w:val="en-US"/>
        </w:rPr>
      </w:pPr>
      <w:r>
        <w:rPr>
          <w:rFonts w:ascii="Times" w:hAnsi="Times"/>
          <w:b w:val="0"/>
          <w:bCs w:val="0"/>
          <w:sz w:val="24"/>
          <w:szCs w:val="24"/>
          <w:rtl w:val="0"/>
          <w:lang w:val="en-US"/>
        </w:rPr>
        <w:t>0.9% anaesthesia associated mortality</w:t>
      </w:r>
    </w:p>
    <w:p>
      <w:pPr>
        <w:pStyle w:val="Body"/>
      </w:pPr>
    </w:p>
    <w:p>
      <w:pPr>
        <w:pStyle w:val="Body"/>
      </w:pPr>
      <w:r>
        <w:rPr>
          <w:rFonts w:ascii="Times" w:hAnsi="Times"/>
          <w:b w:val="1"/>
          <w:bCs w:val="1"/>
          <w:sz w:val="24"/>
          <w:szCs w:val="24"/>
          <w:u w:val="single"/>
          <w:rtl w:val="0"/>
          <w:lang w:val="en-US"/>
        </w:rPr>
        <w:t>Cardiovascular Complications</w:t>
      </w:r>
    </w:p>
    <w:p>
      <w:pPr>
        <w:pStyle w:val="Body"/>
        <w:numPr>
          <w:ilvl w:val="0"/>
          <w:numId w:val="4"/>
        </w:numPr>
        <w:rPr>
          <w:rFonts w:ascii="Times" w:hAnsi="Times"/>
          <w:i w:val="1"/>
          <w:iCs w:val="1"/>
          <w:sz w:val="24"/>
          <w:szCs w:val="24"/>
          <w:lang w:val="en-US"/>
        </w:rPr>
      </w:pPr>
      <w:r>
        <w:rPr>
          <w:rFonts w:ascii="Times" w:hAnsi="Times"/>
          <w:i w:val="1"/>
          <w:iCs w:val="1"/>
          <w:sz w:val="24"/>
          <w:szCs w:val="24"/>
          <w:rtl w:val="0"/>
          <w:lang w:val="en-US"/>
        </w:rPr>
        <w:t>Hypotension (MAP &lt;60, systolic &lt;80)</w:t>
      </w:r>
    </w:p>
    <w:p>
      <w:pPr>
        <w:pStyle w:val="Body"/>
        <w:numPr>
          <w:ilvl w:val="0"/>
          <w:numId w:val="4"/>
        </w:numPr>
        <w:rPr>
          <w:rFonts w:ascii="Times" w:hAnsi="Times"/>
          <w:i w:val="1"/>
          <w:iCs w:val="1"/>
          <w:sz w:val="24"/>
          <w:szCs w:val="24"/>
          <w:lang w:val="en-US"/>
        </w:rPr>
      </w:pPr>
      <w:r>
        <w:rPr>
          <w:rFonts w:ascii="Times" w:hAnsi="Times"/>
          <w:i w:val="1"/>
          <w:iCs w:val="1"/>
          <w:sz w:val="24"/>
          <w:szCs w:val="24"/>
          <w:rtl w:val="0"/>
          <w:lang w:val="en-US"/>
        </w:rPr>
        <w:t>Hemorrhage</w:t>
      </w:r>
    </w:p>
    <w:p>
      <w:pPr>
        <w:pStyle w:val="Body"/>
        <w:numPr>
          <w:ilvl w:val="0"/>
          <w:numId w:val="4"/>
        </w:numPr>
        <w:rPr>
          <w:rFonts w:ascii="Times" w:hAnsi="Times"/>
          <w:i w:val="1"/>
          <w:iCs w:val="1"/>
          <w:sz w:val="24"/>
          <w:szCs w:val="24"/>
          <w:lang w:val="en-US"/>
        </w:rPr>
      </w:pPr>
      <w:r>
        <w:rPr>
          <w:rFonts w:ascii="Times" w:hAnsi="Times"/>
          <w:i w:val="1"/>
          <w:iCs w:val="1"/>
          <w:sz w:val="24"/>
          <w:szCs w:val="24"/>
          <w:rtl w:val="0"/>
          <w:lang w:val="en-US"/>
        </w:rPr>
        <w:t>Cardiac Dysrhythmias</w:t>
      </w:r>
    </w:p>
    <w:p>
      <w:pPr>
        <w:pStyle w:val="Body"/>
        <w:numPr>
          <w:ilvl w:val="2"/>
          <w:numId w:val="5"/>
        </w:numPr>
        <w:rPr>
          <w:rFonts w:ascii="Times" w:hAnsi="Times"/>
          <w:b w:val="1"/>
          <w:bCs w:val="1"/>
          <w:i w:val="1"/>
          <w:iCs w:val="1"/>
          <w:sz w:val="24"/>
          <w:szCs w:val="24"/>
          <w:lang w:val="en-US"/>
        </w:rPr>
      </w:pPr>
      <w:r>
        <w:rPr>
          <w:rFonts w:ascii="Times" w:hAnsi="Times"/>
          <w:b w:val="0"/>
          <w:bCs w:val="0"/>
          <w:i w:val="0"/>
          <w:iCs w:val="0"/>
          <w:sz w:val="24"/>
          <w:szCs w:val="24"/>
          <w:rtl w:val="0"/>
          <w:lang w:val="en-US"/>
        </w:rPr>
        <w:t>Occurs in 60% of people</w:t>
      </w:r>
    </w:p>
    <w:p>
      <w:pPr>
        <w:pStyle w:val="Body"/>
        <w:numPr>
          <w:ilvl w:val="2"/>
          <w:numId w:val="5"/>
        </w:numPr>
        <w:rPr>
          <w:rFonts w:ascii="Times" w:hAnsi="Times"/>
          <w:b w:val="1"/>
          <w:bCs w:val="1"/>
          <w:i w:val="1"/>
          <w:iCs w:val="1"/>
          <w:sz w:val="24"/>
          <w:szCs w:val="24"/>
          <w:lang w:val="en-US"/>
        </w:rPr>
      </w:pPr>
      <w:r>
        <w:rPr>
          <w:rFonts w:ascii="Times" w:hAnsi="Times"/>
          <w:b w:val="0"/>
          <w:bCs w:val="0"/>
          <w:i w:val="0"/>
          <w:iCs w:val="0"/>
          <w:sz w:val="24"/>
          <w:szCs w:val="24"/>
          <w:rtl w:val="0"/>
          <w:lang w:val="en-US"/>
        </w:rPr>
        <w:t xml:space="preserve">50 healthy dogs -&gt; OHE </w:t>
      </w:r>
    </w:p>
    <w:p>
      <w:pPr>
        <w:pStyle w:val="Body"/>
        <w:numPr>
          <w:ilvl w:val="4"/>
          <w:numId w:val="5"/>
        </w:numPr>
        <w:rPr>
          <w:rFonts w:ascii="Times" w:hAnsi="Times"/>
          <w:b w:val="1"/>
          <w:bCs w:val="1"/>
          <w:i w:val="1"/>
          <w:iCs w:val="1"/>
          <w:sz w:val="24"/>
          <w:szCs w:val="24"/>
          <w:lang w:val="en-US"/>
        </w:rPr>
      </w:pPr>
      <w:r>
        <w:rPr>
          <w:rFonts w:ascii="Times" w:hAnsi="Times"/>
          <w:b w:val="0"/>
          <w:bCs w:val="0"/>
          <w:i w:val="0"/>
          <w:iCs w:val="0"/>
          <w:sz w:val="24"/>
          <w:szCs w:val="24"/>
          <w:rtl w:val="0"/>
          <w:lang w:val="en-US"/>
        </w:rPr>
        <w:t>52% second degree AV block</w:t>
      </w:r>
    </w:p>
    <w:p>
      <w:pPr>
        <w:pStyle w:val="Body"/>
        <w:numPr>
          <w:ilvl w:val="4"/>
          <w:numId w:val="5"/>
        </w:numPr>
        <w:rPr>
          <w:rFonts w:ascii="Times" w:hAnsi="Times"/>
          <w:b w:val="1"/>
          <w:bCs w:val="1"/>
          <w:i w:val="1"/>
          <w:iCs w:val="1"/>
          <w:sz w:val="24"/>
          <w:szCs w:val="24"/>
          <w:lang w:val="en-US"/>
        </w:rPr>
      </w:pPr>
      <w:r>
        <w:rPr>
          <w:rFonts w:ascii="Times" w:hAnsi="Times"/>
          <w:b w:val="0"/>
          <w:bCs w:val="0"/>
          <w:i w:val="0"/>
          <w:iCs w:val="0"/>
          <w:sz w:val="24"/>
          <w:szCs w:val="24"/>
          <w:rtl w:val="0"/>
          <w:lang w:val="en-US"/>
        </w:rPr>
        <w:t>44% VPCs</w:t>
      </w:r>
    </w:p>
    <w:p>
      <w:pPr>
        <w:pStyle w:val="Body"/>
        <w:numPr>
          <w:ilvl w:val="4"/>
          <w:numId w:val="5"/>
        </w:numPr>
        <w:rPr>
          <w:rFonts w:ascii="Times" w:hAnsi="Times"/>
          <w:b w:val="1"/>
          <w:bCs w:val="1"/>
          <w:i w:val="1"/>
          <w:iCs w:val="1"/>
          <w:sz w:val="24"/>
          <w:szCs w:val="24"/>
          <w:lang w:val="en-US"/>
        </w:rPr>
      </w:pPr>
      <w:r>
        <w:rPr>
          <w:rFonts w:ascii="Times" w:hAnsi="Times"/>
          <w:b w:val="0"/>
          <w:bCs w:val="0"/>
          <w:i w:val="0"/>
          <w:iCs w:val="0"/>
          <w:sz w:val="24"/>
          <w:szCs w:val="24"/>
          <w:rtl w:val="0"/>
          <w:lang w:val="en-US"/>
        </w:rPr>
        <w:t>32% APCs</w:t>
      </w:r>
    </w:p>
    <w:p>
      <w:pPr>
        <w:pStyle w:val="Body"/>
        <w:numPr>
          <w:ilvl w:val="2"/>
          <w:numId w:val="5"/>
        </w:numPr>
        <w:rPr>
          <w:rFonts w:ascii="Times" w:hAnsi="Times"/>
          <w:b w:val="1"/>
          <w:bCs w:val="1"/>
          <w:i w:val="1"/>
          <w:iCs w:val="1"/>
          <w:sz w:val="24"/>
          <w:szCs w:val="24"/>
          <w:lang w:val="en-US"/>
        </w:rPr>
      </w:pPr>
      <w:r>
        <w:rPr>
          <w:rFonts w:ascii="Times" w:hAnsi="Times"/>
          <w:b w:val="0"/>
          <w:bCs w:val="0"/>
          <w:i w:val="0"/>
          <w:iCs w:val="0"/>
          <w:sz w:val="24"/>
          <w:szCs w:val="24"/>
          <w:rtl w:val="0"/>
          <w:lang w:val="en-US"/>
        </w:rPr>
        <w:t>May occur secondary to preexisting conditions or as a response to surgery/anesthesia, or secondary to the surgical condition (GDV, trauma, splenic disease etc)</w:t>
      </w:r>
    </w:p>
    <w:p>
      <w:pPr>
        <w:pStyle w:val="Body"/>
        <w:numPr>
          <w:ilvl w:val="2"/>
          <w:numId w:val="5"/>
        </w:numPr>
        <w:rPr>
          <w:rFonts w:ascii="Times" w:hAnsi="Times"/>
          <w:b w:val="1"/>
          <w:bCs w:val="1"/>
          <w:i w:val="1"/>
          <w:iCs w:val="1"/>
          <w:sz w:val="24"/>
          <w:szCs w:val="24"/>
          <w:lang w:val="en-US"/>
        </w:rPr>
      </w:pPr>
      <w:r>
        <w:rPr>
          <w:rFonts w:ascii="Times" w:hAnsi="Times"/>
          <w:b w:val="0"/>
          <w:bCs w:val="0"/>
          <w:i w:val="0"/>
          <w:iCs w:val="0"/>
          <w:sz w:val="24"/>
          <w:szCs w:val="24"/>
          <w:rtl w:val="0"/>
          <w:lang w:val="en-US"/>
        </w:rPr>
        <w:t>Certain drugs predispose to conduction abnormalities</w:t>
      </w:r>
    </w:p>
    <w:p>
      <w:pPr>
        <w:pStyle w:val="Body"/>
        <w:numPr>
          <w:ilvl w:val="3"/>
          <w:numId w:val="6"/>
        </w:numPr>
        <w:rPr>
          <w:rFonts w:ascii="Times" w:hAnsi="Times"/>
          <w:b w:val="1"/>
          <w:bCs w:val="1"/>
          <w:i w:val="1"/>
          <w:iCs w:val="1"/>
          <w:sz w:val="24"/>
          <w:szCs w:val="24"/>
          <w:lang w:val="en-US"/>
        </w:rPr>
      </w:pPr>
      <w:r>
        <w:rPr>
          <w:rFonts w:ascii="Times" w:hAnsi="Times"/>
          <w:b w:val="0"/>
          <w:bCs w:val="0"/>
          <w:i w:val="0"/>
          <w:iCs w:val="0"/>
          <w:sz w:val="24"/>
          <w:szCs w:val="24"/>
          <w:rtl w:val="0"/>
          <w:lang w:val="en-US"/>
        </w:rPr>
        <w:t>Phenothiazines -&gt; sinus bradycardia, sinus arrest, first/second degreee AV block</w:t>
      </w:r>
    </w:p>
    <w:p>
      <w:pPr>
        <w:pStyle w:val="Body"/>
        <w:numPr>
          <w:ilvl w:val="3"/>
          <w:numId w:val="6"/>
        </w:numPr>
        <w:rPr>
          <w:rFonts w:ascii="Times" w:hAnsi="Times"/>
          <w:b w:val="1"/>
          <w:bCs w:val="1"/>
          <w:i w:val="1"/>
          <w:iCs w:val="1"/>
          <w:sz w:val="24"/>
          <w:szCs w:val="24"/>
          <w:lang w:val="en-US"/>
        </w:rPr>
      </w:pPr>
      <w:r>
        <w:rPr>
          <w:rFonts w:ascii="Times" w:hAnsi="Times"/>
          <w:b w:val="0"/>
          <w:bCs w:val="0"/>
          <w:i w:val="0"/>
          <w:iCs w:val="0"/>
          <w:sz w:val="24"/>
          <w:szCs w:val="24"/>
          <w:rtl w:val="0"/>
          <w:lang w:val="en-US"/>
        </w:rPr>
        <w:t>Dexmedetomidine -&gt; sinus bradycardia - does not predispose to VPCs</w:t>
      </w:r>
    </w:p>
    <w:p>
      <w:pPr>
        <w:pStyle w:val="Body"/>
        <w:numPr>
          <w:ilvl w:val="3"/>
          <w:numId w:val="6"/>
        </w:numPr>
        <w:rPr>
          <w:rFonts w:ascii="Times" w:hAnsi="Times"/>
          <w:b w:val="1"/>
          <w:bCs w:val="1"/>
          <w:i w:val="1"/>
          <w:iCs w:val="1"/>
          <w:sz w:val="24"/>
          <w:szCs w:val="24"/>
          <w:lang w:val="en-US"/>
        </w:rPr>
      </w:pPr>
      <w:r>
        <w:rPr>
          <w:rFonts w:ascii="Times" w:hAnsi="Times"/>
          <w:b w:val="0"/>
          <w:bCs w:val="0"/>
          <w:i w:val="0"/>
          <w:iCs w:val="0"/>
          <w:sz w:val="24"/>
          <w:szCs w:val="24"/>
          <w:rtl w:val="0"/>
          <w:lang w:val="en-US"/>
        </w:rPr>
        <w:t xml:space="preserve">Atropine/glycopyrrolate -&gt; sinus tachycardia </w:t>
      </w:r>
    </w:p>
    <w:p>
      <w:pPr>
        <w:pStyle w:val="Body"/>
        <w:numPr>
          <w:ilvl w:val="3"/>
          <w:numId w:val="6"/>
        </w:numPr>
        <w:rPr>
          <w:rFonts w:ascii="Times" w:hAnsi="Times"/>
          <w:b w:val="1"/>
          <w:bCs w:val="1"/>
          <w:i w:val="1"/>
          <w:iCs w:val="1"/>
          <w:sz w:val="24"/>
          <w:szCs w:val="24"/>
          <w:lang w:val="en-US"/>
        </w:rPr>
      </w:pPr>
      <w:r>
        <w:rPr>
          <w:rFonts w:ascii="Times" w:hAnsi="Times"/>
          <w:b w:val="0"/>
          <w:bCs w:val="0"/>
          <w:i w:val="0"/>
          <w:iCs w:val="0"/>
          <w:sz w:val="24"/>
          <w:szCs w:val="24"/>
          <w:rtl w:val="0"/>
          <w:lang w:val="en-US"/>
        </w:rPr>
        <w:t>Opioids -&gt; bradyarrhythmias</w:t>
      </w:r>
    </w:p>
    <w:p>
      <w:pPr>
        <w:pStyle w:val="Body"/>
        <w:numPr>
          <w:ilvl w:val="3"/>
          <w:numId w:val="6"/>
        </w:numPr>
        <w:rPr>
          <w:rFonts w:ascii="Times" w:hAnsi="Times"/>
          <w:b w:val="1"/>
          <w:bCs w:val="1"/>
          <w:i w:val="1"/>
          <w:iCs w:val="1"/>
          <w:sz w:val="24"/>
          <w:szCs w:val="24"/>
          <w:lang w:val="en-US"/>
        </w:rPr>
      </w:pPr>
      <w:r>
        <w:rPr>
          <w:rFonts w:ascii="Times" w:hAnsi="Times"/>
          <w:b w:val="0"/>
          <w:bCs w:val="0"/>
          <w:i w:val="0"/>
          <w:iCs w:val="0"/>
          <w:sz w:val="24"/>
          <w:szCs w:val="24"/>
          <w:rtl w:val="0"/>
          <w:lang w:val="en-US"/>
        </w:rPr>
        <w:t>Thiopental, ketamine &amp; halothane increase chance of arrhythmias induced by epinephrine</w:t>
      </w:r>
    </w:p>
    <w:p>
      <w:pPr>
        <w:pStyle w:val="Body"/>
        <w:numPr>
          <w:ilvl w:val="2"/>
          <w:numId w:val="5"/>
        </w:numPr>
        <w:rPr>
          <w:rFonts w:ascii="Times" w:hAnsi="Times"/>
          <w:b w:val="1"/>
          <w:bCs w:val="1"/>
          <w:i w:val="1"/>
          <w:iCs w:val="1"/>
          <w:sz w:val="24"/>
          <w:szCs w:val="24"/>
          <w:lang w:val="en-US"/>
        </w:rPr>
      </w:pPr>
      <w:r>
        <w:rPr>
          <w:rFonts w:ascii="Times" w:hAnsi="Times"/>
          <w:b w:val="0"/>
          <w:bCs w:val="0"/>
          <w:i w:val="0"/>
          <w:iCs w:val="0"/>
          <w:sz w:val="24"/>
          <w:szCs w:val="24"/>
          <w:rtl w:val="0"/>
          <w:lang w:val="en-US"/>
        </w:rPr>
        <w:t>Generally little clinical significance</w:t>
      </w:r>
    </w:p>
    <w:p>
      <w:pPr>
        <w:pStyle w:val="Body"/>
        <w:numPr>
          <w:ilvl w:val="3"/>
          <w:numId w:val="6"/>
        </w:numPr>
        <w:rPr>
          <w:rFonts w:ascii="Times" w:hAnsi="Times"/>
          <w:b w:val="1"/>
          <w:bCs w:val="1"/>
          <w:i w:val="1"/>
          <w:iCs w:val="1"/>
          <w:sz w:val="24"/>
          <w:szCs w:val="24"/>
          <w:lang w:val="en-US"/>
        </w:rPr>
      </w:pPr>
      <w:r>
        <w:rPr>
          <w:rFonts w:ascii="Times" w:hAnsi="Times"/>
          <w:b w:val="0"/>
          <w:bCs w:val="0"/>
          <w:i w:val="0"/>
          <w:iCs w:val="0"/>
          <w:sz w:val="24"/>
          <w:szCs w:val="24"/>
          <w:rtl w:val="0"/>
          <w:lang w:val="en-US"/>
        </w:rPr>
        <w:t>If ventricular arrhythmias seen in cats preoperatively may indicate occult myocardial disease and so should be investigated</w:t>
      </w:r>
    </w:p>
    <w:p>
      <w:pPr>
        <w:pStyle w:val="Body"/>
        <w:numPr>
          <w:ilvl w:val="3"/>
          <w:numId w:val="6"/>
        </w:numPr>
        <w:rPr>
          <w:rFonts w:ascii="Times" w:hAnsi="Times"/>
          <w:b w:val="1"/>
          <w:bCs w:val="1"/>
          <w:i w:val="1"/>
          <w:iCs w:val="1"/>
          <w:sz w:val="24"/>
          <w:szCs w:val="24"/>
          <w:lang w:val="en-US"/>
        </w:rPr>
      </w:pPr>
      <w:r>
        <w:rPr>
          <w:rFonts w:ascii="Times" w:hAnsi="Times"/>
          <w:b w:val="0"/>
          <w:bCs w:val="0"/>
          <w:i w:val="0"/>
          <w:iCs w:val="0"/>
          <w:sz w:val="24"/>
          <w:szCs w:val="24"/>
          <w:rtl w:val="0"/>
          <w:lang w:val="en-US"/>
        </w:rPr>
        <w:t xml:space="preserve">Bradyarrhythmias only need treatment if evidence of inadequate perfusion </w:t>
      </w:r>
    </w:p>
    <w:p>
      <w:pPr>
        <w:pStyle w:val="Body"/>
        <w:numPr>
          <w:ilvl w:val="5"/>
          <w:numId w:val="6"/>
        </w:numPr>
        <w:rPr>
          <w:rFonts w:ascii="Times" w:hAnsi="Times"/>
          <w:b w:val="1"/>
          <w:bCs w:val="1"/>
          <w:i w:val="1"/>
          <w:iCs w:val="1"/>
          <w:sz w:val="24"/>
          <w:szCs w:val="24"/>
          <w:lang w:val="en-US"/>
        </w:rPr>
      </w:pPr>
      <w:r>
        <w:rPr>
          <w:rFonts w:ascii="Times" w:hAnsi="Times"/>
          <w:b w:val="0"/>
          <w:bCs w:val="0"/>
          <w:i w:val="0"/>
          <w:iCs w:val="0"/>
          <w:sz w:val="24"/>
          <w:szCs w:val="24"/>
          <w:rtl w:val="0"/>
          <w:lang w:val="en-US"/>
        </w:rPr>
        <w:t>Resolve with antimuscarinic unless alpha2 agonist is used (in which case reverse)</w:t>
      </w:r>
    </w:p>
    <w:p>
      <w:pPr>
        <w:pStyle w:val="Body"/>
        <w:numPr>
          <w:ilvl w:val="3"/>
          <w:numId w:val="6"/>
        </w:numPr>
        <w:rPr>
          <w:rFonts w:ascii="Times" w:hAnsi="Times"/>
          <w:b w:val="1"/>
          <w:bCs w:val="1"/>
          <w:i w:val="1"/>
          <w:iCs w:val="1"/>
          <w:sz w:val="24"/>
          <w:szCs w:val="24"/>
          <w:lang w:val="en-US"/>
        </w:rPr>
      </w:pPr>
      <w:r>
        <w:rPr>
          <w:rFonts w:ascii="Times" w:hAnsi="Times"/>
          <w:b w:val="0"/>
          <w:bCs w:val="0"/>
          <w:i w:val="0"/>
          <w:iCs w:val="0"/>
          <w:sz w:val="24"/>
          <w:szCs w:val="24"/>
          <w:rtl w:val="0"/>
          <w:lang w:val="en-US"/>
        </w:rPr>
        <w:t>Tachyarrhythmias need treatment if hypotensive or pulse deficits noted, or VPCs become malignant (long runs, increasing frequency, multi-focal)</w:t>
      </w:r>
    </w:p>
    <w:p>
      <w:pPr>
        <w:pStyle w:val="Body"/>
        <w:numPr>
          <w:ilvl w:val="5"/>
          <w:numId w:val="6"/>
        </w:numPr>
        <w:rPr>
          <w:rFonts w:ascii="Times" w:hAnsi="Times"/>
          <w:b w:val="1"/>
          <w:bCs w:val="1"/>
          <w:i w:val="1"/>
          <w:iCs w:val="1"/>
          <w:sz w:val="24"/>
          <w:szCs w:val="24"/>
          <w:lang w:val="en-US"/>
        </w:rPr>
      </w:pPr>
      <w:r>
        <w:rPr>
          <w:rFonts w:ascii="Times" w:hAnsi="Times"/>
          <w:b w:val="0"/>
          <w:bCs w:val="0"/>
          <w:i w:val="0"/>
          <w:iCs w:val="0"/>
          <w:sz w:val="24"/>
          <w:szCs w:val="24"/>
          <w:rtl w:val="0"/>
          <w:lang w:val="en-US"/>
        </w:rPr>
        <w:t>Correct physiologic abnormalities first e.g. hypoxia, electrolyte derangements)</w:t>
      </w:r>
    </w:p>
    <w:p>
      <w:pPr>
        <w:pStyle w:val="Body"/>
        <w:numPr>
          <w:ilvl w:val="5"/>
          <w:numId w:val="6"/>
        </w:numPr>
        <w:rPr>
          <w:rFonts w:ascii="Times" w:hAnsi="Times"/>
          <w:b w:val="1"/>
          <w:bCs w:val="1"/>
          <w:i w:val="1"/>
          <w:iCs w:val="1"/>
          <w:sz w:val="24"/>
          <w:szCs w:val="24"/>
          <w:lang w:val="en-US"/>
        </w:rPr>
      </w:pPr>
      <w:r>
        <w:rPr>
          <w:rFonts w:ascii="Times" w:hAnsi="Times"/>
          <w:b w:val="0"/>
          <w:bCs w:val="0"/>
          <w:i w:val="0"/>
          <w:iCs w:val="0"/>
          <w:sz w:val="24"/>
          <w:szCs w:val="24"/>
          <w:rtl w:val="0"/>
          <w:lang w:val="en-US"/>
        </w:rPr>
        <w:t>Then give anti-arrhythmic</w:t>
      </w:r>
    </w:p>
    <w:p>
      <w:pPr>
        <w:pStyle w:val="Body"/>
        <w:numPr>
          <w:ilvl w:val="2"/>
          <w:numId w:val="7"/>
        </w:numPr>
        <w:rPr>
          <w:rFonts w:ascii="Times" w:hAnsi="Times"/>
          <w:i w:val="1"/>
          <w:iCs w:val="1"/>
          <w:sz w:val="24"/>
          <w:szCs w:val="24"/>
          <w:u w:val="single"/>
          <w:lang w:val="en-US"/>
        </w:rPr>
      </w:pPr>
      <w:r>
        <w:rPr>
          <w:rFonts w:ascii="Times" w:hAnsi="Times"/>
          <w:i w:val="0"/>
          <w:iCs w:val="0"/>
          <w:sz w:val="24"/>
          <w:szCs w:val="24"/>
          <w:u w:val="single"/>
          <w:rtl w:val="0"/>
          <w:lang w:val="en-US"/>
        </w:rPr>
        <w:t>Traumatic myocarditis results in peak arrhythmias at 24-48hrs post injury so consider postponing surgery until after that time in those cases</w:t>
      </w:r>
    </w:p>
    <w:p>
      <w:pPr>
        <w:pStyle w:val="Body"/>
        <w:ind w:left="1571"/>
      </w:pPr>
    </w:p>
    <w:p>
      <w:pPr>
        <w:pStyle w:val="Body"/>
      </w:pPr>
    </w:p>
    <w:p>
      <w:pPr>
        <w:pStyle w:val="Body"/>
        <w:numPr>
          <w:ilvl w:val="0"/>
          <w:numId w:val="4"/>
        </w:numPr>
        <w:rPr>
          <w:rFonts w:ascii="Times" w:hAnsi="Times"/>
          <w:i w:val="1"/>
          <w:iCs w:val="1"/>
          <w:sz w:val="24"/>
          <w:szCs w:val="24"/>
          <w:lang w:val="en-US"/>
        </w:rPr>
      </w:pPr>
      <w:r>
        <w:rPr>
          <w:rFonts w:ascii="Times" w:hAnsi="Times"/>
          <w:i w:val="1"/>
          <w:iCs w:val="1"/>
          <w:sz w:val="24"/>
          <w:szCs w:val="24"/>
          <w:rtl w:val="0"/>
          <w:lang w:val="en-US"/>
        </w:rPr>
        <w:t>Anaphylaxis</w:t>
      </w:r>
    </w:p>
    <w:p>
      <w:pPr>
        <w:pStyle w:val="Body"/>
        <w:numPr>
          <w:ilvl w:val="2"/>
          <w:numId w:val="8"/>
        </w:numPr>
        <w:rPr>
          <w:rFonts w:ascii="Times" w:hAnsi="Times"/>
          <w:b w:val="1"/>
          <w:bCs w:val="1"/>
          <w:i w:val="1"/>
          <w:iCs w:val="1"/>
          <w:sz w:val="24"/>
          <w:szCs w:val="24"/>
          <w:lang w:val="en-US"/>
        </w:rPr>
      </w:pPr>
      <w:r>
        <w:rPr>
          <w:rFonts w:ascii="Times" w:hAnsi="Times"/>
          <w:b w:val="0"/>
          <w:bCs w:val="0"/>
          <w:i w:val="0"/>
          <w:iCs w:val="0"/>
          <w:sz w:val="24"/>
          <w:szCs w:val="24"/>
          <w:rtl w:val="0"/>
          <w:lang w:val="en-US"/>
        </w:rPr>
        <w:t>Antibiotics, neuromuscular blocking agents (in people), thiopental, meperidine, propofol (people), contrast agents</w:t>
      </w:r>
    </w:p>
    <w:p>
      <w:pPr>
        <w:pStyle w:val="Body"/>
        <w:numPr>
          <w:ilvl w:val="0"/>
          <w:numId w:val="4"/>
        </w:numPr>
        <w:rPr>
          <w:rFonts w:ascii="Times" w:hAnsi="Times"/>
          <w:i w:val="1"/>
          <w:iCs w:val="1"/>
          <w:sz w:val="24"/>
          <w:szCs w:val="24"/>
          <w:lang w:val="en-US"/>
        </w:rPr>
      </w:pPr>
      <w:r>
        <w:rPr>
          <w:rFonts w:ascii="Times" w:hAnsi="Times"/>
          <w:i w:val="1"/>
          <w:iCs w:val="1"/>
          <w:sz w:val="24"/>
          <w:szCs w:val="24"/>
          <w:rtl w:val="0"/>
          <w:lang w:val="en-US"/>
        </w:rPr>
        <w:t>Arrest</w:t>
      </w:r>
    </w:p>
    <w:p>
      <w:pPr>
        <w:pStyle w:val="Body"/>
        <w:numPr>
          <w:ilvl w:val="2"/>
          <w:numId w:val="9"/>
        </w:numPr>
        <w:rPr>
          <w:rFonts w:ascii="Times" w:hAnsi="Times"/>
          <w:b w:val="1"/>
          <w:bCs w:val="1"/>
          <w:sz w:val="24"/>
          <w:szCs w:val="24"/>
          <w:lang w:val="en-US"/>
        </w:rPr>
      </w:pPr>
      <w:r>
        <w:rPr>
          <w:rFonts w:ascii="Times" w:hAnsi="Times"/>
          <w:b w:val="0"/>
          <w:bCs w:val="0"/>
          <w:sz w:val="24"/>
          <w:szCs w:val="24"/>
          <w:rtl w:val="0"/>
          <w:lang w:val="en-US"/>
        </w:rPr>
        <w:t>RECOVER</w:t>
      </w:r>
    </w:p>
    <w:p>
      <w:pPr>
        <w:pStyle w:val="Body"/>
        <w:numPr>
          <w:ilvl w:val="2"/>
          <w:numId w:val="9"/>
        </w:numPr>
        <w:rPr>
          <w:rFonts w:ascii="Times" w:hAnsi="Times"/>
          <w:b w:val="1"/>
          <w:bCs w:val="1"/>
          <w:sz w:val="24"/>
          <w:szCs w:val="24"/>
          <w:lang w:val="en-US"/>
        </w:rPr>
      </w:pPr>
      <w:r>
        <w:rPr>
          <w:rFonts w:ascii="Times" w:hAnsi="Times"/>
          <w:b w:val="0"/>
          <w:bCs w:val="0"/>
          <w:sz w:val="24"/>
          <w:szCs w:val="24"/>
          <w:rtl w:val="0"/>
          <w:lang w:val="en-US"/>
        </w:rPr>
        <w:t>Coronary perfusion pressure = diastolic aortic pressure - right atrial pressure (diastolic)</w:t>
      </w:r>
    </w:p>
    <w:p>
      <w:pPr>
        <w:pStyle w:val="Body"/>
        <w:numPr>
          <w:ilvl w:val="4"/>
          <w:numId w:val="9"/>
        </w:numPr>
        <w:rPr>
          <w:rFonts w:ascii="Times" w:hAnsi="Times"/>
          <w:b w:val="1"/>
          <w:bCs w:val="1"/>
          <w:sz w:val="24"/>
          <w:szCs w:val="24"/>
          <w:lang w:val="en-US"/>
        </w:rPr>
      </w:pPr>
      <w:r>
        <w:rPr>
          <w:rFonts w:ascii="Times" w:hAnsi="Times"/>
          <w:b w:val="0"/>
          <w:bCs w:val="0"/>
          <w:sz w:val="24"/>
          <w:szCs w:val="24"/>
          <w:rtl w:val="0"/>
          <w:lang w:val="en-US"/>
        </w:rPr>
        <w:t>depth of chest compressions is correlated with improved aortic pressures and therefore return of coronary perfusion and increased likelihood of ROSC</w:t>
      </w:r>
    </w:p>
    <w:p>
      <w:pPr>
        <w:pStyle w:val="Body"/>
        <w:numPr>
          <w:ilvl w:val="2"/>
          <w:numId w:val="9"/>
        </w:numPr>
        <w:rPr>
          <w:rFonts w:ascii="Times" w:hAnsi="Times"/>
          <w:b w:val="1"/>
          <w:bCs w:val="1"/>
          <w:sz w:val="24"/>
          <w:szCs w:val="24"/>
          <w:lang w:val="en-US"/>
        </w:rPr>
      </w:pPr>
      <w:r>
        <w:rPr>
          <w:rFonts w:ascii="Times" w:hAnsi="Times"/>
          <w:b w:val="0"/>
          <w:bCs w:val="0"/>
          <w:sz w:val="24"/>
          <w:szCs w:val="24"/>
          <w:rtl w:val="0"/>
          <w:lang w:val="en-US"/>
        </w:rPr>
        <w:t>Cerebral perfusion pressure = mean arterial pressure - intracranial pressure</w:t>
      </w:r>
    </w:p>
    <w:p>
      <w:pPr>
        <w:pStyle w:val="Body"/>
        <w:numPr>
          <w:ilvl w:val="2"/>
          <w:numId w:val="9"/>
        </w:numPr>
        <w:rPr>
          <w:rFonts w:ascii="Times" w:hAnsi="Times"/>
          <w:b w:val="1"/>
          <w:bCs w:val="1"/>
          <w:sz w:val="24"/>
          <w:szCs w:val="24"/>
          <w:lang w:val="en-US"/>
        </w:rPr>
      </w:pPr>
      <w:r>
        <w:rPr>
          <w:rFonts w:ascii="Times" w:hAnsi="Times"/>
          <w:b w:val="0"/>
          <w:bCs w:val="0"/>
          <w:sz w:val="24"/>
          <w:szCs w:val="24"/>
          <w:rtl w:val="0"/>
          <w:lang w:val="en-US"/>
        </w:rPr>
        <w:t xml:space="preserve">Short inspiratory times should be used as inspiration increases intrathoracic pressure -&gt; decreased venous return </w:t>
      </w:r>
    </w:p>
    <w:p>
      <w:pPr>
        <w:pStyle w:val="Body"/>
      </w:pPr>
    </w:p>
    <w:p>
      <w:pPr>
        <w:pStyle w:val="Body"/>
      </w:pPr>
    </w:p>
    <w:p>
      <w:pPr>
        <w:pStyle w:val="Body"/>
      </w:pPr>
      <w:r>
        <w:rPr>
          <w:rFonts w:ascii="Times" w:hAnsi="Times"/>
          <w:b w:val="1"/>
          <w:bCs w:val="1"/>
          <w:sz w:val="24"/>
          <w:szCs w:val="24"/>
          <w:u w:val="single"/>
          <w:rtl w:val="0"/>
          <w:lang w:val="en-US"/>
        </w:rPr>
        <w:t>Respiratory Complications</w:t>
      </w:r>
    </w:p>
    <w:p>
      <w:pPr>
        <w:pStyle w:val="Body"/>
      </w:pPr>
      <w:r>
        <w:rPr>
          <w:rFonts w:ascii="Times" w:hAnsi="Times"/>
          <w:i w:val="1"/>
          <w:iCs w:val="1"/>
          <w:sz w:val="24"/>
          <w:szCs w:val="24"/>
          <w:rtl w:val="0"/>
          <w:lang w:val="en-US"/>
        </w:rPr>
        <w:t>Respiratory depression</w:t>
      </w:r>
    </w:p>
    <w:p>
      <w:pPr>
        <w:pStyle w:val="Body"/>
      </w:pPr>
      <w:r>
        <w:rPr>
          <w:rFonts w:ascii="Times" w:hAnsi="Times"/>
          <w:i w:val="1"/>
          <w:iCs w:val="1"/>
          <w:sz w:val="24"/>
          <w:szCs w:val="24"/>
          <w:rtl w:val="0"/>
          <w:lang w:val="en-US"/>
        </w:rPr>
        <w:t xml:space="preserve">Hypoxia </w:t>
      </w:r>
    </w:p>
    <w:p>
      <w:pPr>
        <w:pStyle w:val="Body"/>
        <w:numPr>
          <w:ilvl w:val="1"/>
          <w:numId w:val="10"/>
        </w:numPr>
        <w:rPr>
          <w:rFonts w:ascii="Times" w:hAnsi="Times"/>
          <w:sz w:val="24"/>
          <w:szCs w:val="24"/>
          <w:lang w:val="en-US"/>
        </w:rPr>
      </w:pPr>
      <w:r>
        <w:rPr>
          <w:rFonts w:ascii="Times" w:hAnsi="Times"/>
          <w:sz w:val="24"/>
          <w:szCs w:val="24"/>
          <w:rtl w:val="0"/>
          <w:lang w:val="en-US"/>
        </w:rPr>
        <w:t>= PaO2 &lt; 60mmHg</w:t>
      </w:r>
    </w:p>
    <w:p>
      <w:pPr>
        <w:pStyle w:val="Body"/>
        <w:numPr>
          <w:ilvl w:val="1"/>
          <w:numId w:val="10"/>
        </w:numPr>
        <w:rPr>
          <w:rFonts w:ascii="Times" w:hAnsi="Times"/>
          <w:sz w:val="24"/>
          <w:szCs w:val="24"/>
          <w:lang w:val="en-US"/>
        </w:rPr>
      </w:pPr>
      <w:r>
        <w:rPr>
          <w:rFonts w:ascii="Times" w:hAnsi="Times"/>
          <w:sz w:val="24"/>
          <w:szCs w:val="24"/>
          <w:rtl w:val="0"/>
          <w:lang w:val="en-US"/>
        </w:rPr>
        <w:t>Most common in those undergoing thoracotomy, endoscopy and bronchoscopy</w:t>
      </w:r>
    </w:p>
    <w:p>
      <w:pPr>
        <w:pStyle w:val="Body"/>
        <w:numPr>
          <w:ilvl w:val="1"/>
          <w:numId w:val="10"/>
        </w:numPr>
        <w:rPr>
          <w:rFonts w:ascii="Times" w:hAnsi="Times"/>
          <w:sz w:val="24"/>
          <w:szCs w:val="24"/>
          <w:lang w:val="en-US"/>
        </w:rPr>
      </w:pPr>
      <w:r>
        <w:rPr>
          <w:rFonts w:ascii="Times" w:hAnsi="Times"/>
          <w:sz w:val="24"/>
          <w:szCs w:val="24"/>
          <w:rtl w:val="0"/>
          <w:lang w:val="en-US"/>
        </w:rPr>
        <w:t>Generally need Pulse Ox or arterial blood gas to detect</w:t>
      </w:r>
    </w:p>
    <w:p>
      <w:pPr>
        <w:pStyle w:val="Body"/>
        <w:numPr>
          <w:ilvl w:val="1"/>
          <w:numId w:val="10"/>
        </w:numPr>
        <w:rPr>
          <w:rFonts w:ascii="Times" w:hAnsi="Times"/>
          <w:sz w:val="24"/>
          <w:szCs w:val="24"/>
          <w:lang w:val="en-US"/>
        </w:rPr>
      </w:pPr>
      <w:r>
        <w:rPr>
          <w:rFonts w:ascii="Times" w:hAnsi="Times"/>
          <w:sz w:val="24"/>
          <w:szCs w:val="24"/>
          <w:rtl w:val="0"/>
          <w:lang w:val="en-US"/>
        </w:rPr>
        <w:t>Causes lactic acidosis, malignant arrhythmias and cardiac, renal, muscular and neurologic damage</w:t>
      </w:r>
    </w:p>
    <w:p>
      <w:pPr>
        <w:pStyle w:val="Body"/>
        <w:numPr>
          <w:ilvl w:val="3"/>
          <w:numId w:val="10"/>
        </w:numPr>
        <w:rPr>
          <w:rFonts w:ascii="Times" w:hAnsi="Times"/>
          <w:sz w:val="24"/>
          <w:szCs w:val="24"/>
          <w:lang w:val="en-US"/>
        </w:rPr>
      </w:pPr>
      <w:r>
        <w:rPr>
          <w:rFonts w:ascii="Times" w:hAnsi="Times"/>
          <w:sz w:val="24"/>
          <w:szCs w:val="24"/>
          <w:rtl w:val="0"/>
          <w:lang w:val="en-US"/>
        </w:rPr>
        <w:t>Progresses to cardiac arrest</w:t>
      </w:r>
    </w:p>
    <w:p>
      <w:pPr>
        <w:pStyle w:val="Body"/>
        <w:numPr>
          <w:ilvl w:val="1"/>
          <w:numId w:val="10"/>
        </w:numPr>
        <w:rPr>
          <w:rFonts w:ascii="Times" w:hAnsi="Times"/>
          <w:sz w:val="24"/>
          <w:szCs w:val="24"/>
          <w:lang w:val="en-US"/>
        </w:rPr>
      </w:pPr>
      <w:r>
        <w:rPr>
          <w:rFonts w:ascii="Times" w:hAnsi="Times"/>
          <w:sz w:val="24"/>
          <w:szCs w:val="24"/>
          <w:rtl w:val="0"/>
          <w:lang w:val="en-US"/>
        </w:rPr>
        <w:t>Unexpected hypoxia can occur with endobronchial intubation, mucus plugging or kinking of ET tube, pleural fluid or pneumothorax</w:t>
      </w:r>
    </w:p>
    <w:p>
      <w:pPr>
        <w:pStyle w:val="Body"/>
        <w:numPr>
          <w:ilvl w:val="1"/>
          <w:numId w:val="10"/>
        </w:numPr>
        <w:rPr>
          <w:rFonts w:ascii="Times" w:hAnsi="Times"/>
          <w:sz w:val="24"/>
          <w:szCs w:val="24"/>
          <w:lang w:val="en-US"/>
        </w:rPr>
      </w:pPr>
      <w:r>
        <w:rPr>
          <w:rFonts w:ascii="Times" w:hAnsi="Times"/>
          <w:sz w:val="24"/>
          <w:szCs w:val="24"/>
          <w:rtl w:val="0"/>
          <w:lang w:val="en-US"/>
        </w:rPr>
        <w:t>Also secondary to laryngospasm</w:t>
      </w:r>
    </w:p>
    <w:p>
      <w:pPr>
        <w:pStyle w:val="Body"/>
        <w:numPr>
          <w:ilvl w:val="3"/>
          <w:numId w:val="10"/>
        </w:numPr>
        <w:rPr>
          <w:rFonts w:ascii="Times" w:hAnsi="Times"/>
          <w:sz w:val="24"/>
          <w:szCs w:val="24"/>
          <w:lang w:val="en-US"/>
        </w:rPr>
      </w:pPr>
      <w:r>
        <w:rPr>
          <w:rFonts w:ascii="Times" w:hAnsi="Times"/>
          <w:sz w:val="24"/>
          <w:szCs w:val="24"/>
          <w:rtl w:val="0"/>
          <w:lang w:val="en-US"/>
        </w:rPr>
        <w:t>Most common in cats, esp after thiobarbituates or due to stimulation of glotttus</w:t>
      </w:r>
    </w:p>
    <w:p>
      <w:pPr>
        <w:pStyle w:val="Body"/>
        <w:numPr>
          <w:ilvl w:val="3"/>
          <w:numId w:val="10"/>
        </w:numPr>
        <w:rPr>
          <w:rFonts w:ascii="Times" w:hAnsi="Times"/>
          <w:sz w:val="24"/>
          <w:szCs w:val="24"/>
          <w:lang w:val="en-US"/>
        </w:rPr>
      </w:pPr>
      <w:r>
        <w:rPr>
          <w:rFonts w:ascii="Times" w:hAnsi="Times"/>
          <w:sz w:val="24"/>
          <w:szCs w:val="24"/>
          <w:rtl w:val="0"/>
          <w:lang w:val="en-US"/>
        </w:rPr>
        <w:t>IV or topical lidocaine releases spasms and allows passage of tube</w:t>
      </w:r>
    </w:p>
    <w:p>
      <w:pPr>
        <w:pStyle w:val="Body"/>
      </w:pPr>
    </w:p>
    <w:p>
      <w:pPr>
        <w:pStyle w:val="Body"/>
        <w:numPr>
          <w:ilvl w:val="0"/>
          <w:numId w:val="11"/>
        </w:numPr>
        <w:rPr>
          <w:rFonts w:ascii="Times" w:hAnsi="Times"/>
          <w:sz w:val="24"/>
          <w:szCs w:val="24"/>
          <w:u w:val="single"/>
          <w:lang w:val="en-US"/>
        </w:rPr>
      </w:pPr>
      <w:r>
        <w:rPr>
          <w:rFonts w:ascii="Times" w:hAnsi="Times"/>
          <w:sz w:val="24"/>
          <w:szCs w:val="24"/>
          <w:u w:val="single"/>
          <w:rtl w:val="0"/>
          <w:lang w:val="en-US"/>
        </w:rPr>
        <w:t>Bronchospasm</w:t>
      </w:r>
    </w:p>
    <w:p>
      <w:pPr>
        <w:pStyle w:val="Body"/>
        <w:numPr>
          <w:ilvl w:val="2"/>
          <w:numId w:val="11"/>
        </w:numPr>
        <w:rPr>
          <w:rFonts w:ascii="Times" w:hAnsi="Times"/>
          <w:sz w:val="24"/>
          <w:szCs w:val="24"/>
          <w:lang w:val="en-US"/>
        </w:rPr>
      </w:pPr>
      <w:r>
        <w:rPr>
          <w:rFonts w:ascii="Times" w:hAnsi="Times"/>
          <w:sz w:val="24"/>
          <w:szCs w:val="24"/>
          <w:rtl w:val="0"/>
          <w:lang w:val="en-US"/>
        </w:rPr>
        <w:t>Can happen in any patient, secondary to drug reactions or physical stimulation of airway such as:</w:t>
      </w:r>
    </w:p>
    <w:p>
      <w:pPr>
        <w:pStyle w:val="Body"/>
        <w:numPr>
          <w:ilvl w:val="4"/>
          <w:numId w:val="11"/>
        </w:numPr>
        <w:rPr>
          <w:rFonts w:ascii="Times" w:hAnsi="Times"/>
          <w:sz w:val="24"/>
          <w:szCs w:val="24"/>
          <w:lang w:val="en-US"/>
        </w:rPr>
      </w:pPr>
      <w:r>
        <w:rPr>
          <w:rFonts w:ascii="Times" w:hAnsi="Times"/>
          <w:sz w:val="24"/>
          <w:szCs w:val="24"/>
          <w:rtl w:val="0"/>
          <w:lang w:val="en-US"/>
        </w:rPr>
        <w:t>Fluid installation in BAL</w:t>
      </w:r>
    </w:p>
    <w:p>
      <w:pPr>
        <w:pStyle w:val="Body"/>
        <w:numPr>
          <w:ilvl w:val="4"/>
          <w:numId w:val="11"/>
        </w:numPr>
        <w:rPr>
          <w:rFonts w:ascii="Times" w:hAnsi="Times"/>
          <w:sz w:val="24"/>
          <w:szCs w:val="24"/>
          <w:lang w:val="en-US"/>
        </w:rPr>
      </w:pPr>
      <w:r>
        <w:rPr>
          <w:rFonts w:ascii="Times" w:hAnsi="Times"/>
          <w:sz w:val="24"/>
          <w:szCs w:val="24"/>
          <w:rtl w:val="0"/>
          <w:lang w:val="en-US"/>
        </w:rPr>
        <w:t>Aspiration</w:t>
      </w:r>
    </w:p>
    <w:p>
      <w:pPr>
        <w:pStyle w:val="Body"/>
        <w:numPr>
          <w:ilvl w:val="4"/>
          <w:numId w:val="11"/>
        </w:numPr>
        <w:rPr>
          <w:rFonts w:ascii="Times" w:hAnsi="Times"/>
          <w:sz w:val="24"/>
          <w:szCs w:val="24"/>
          <w:lang w:val="en-US"/>
        </w:rPr>
      </w:pPr>
      <w:r>
        <w:rPr>
          <w:rFonts w:ascii="Times" w:hAnsi="Times"/>
          <w:sz w:val="24"/>
          <w:szCs w:val="24"/>
          <w:rtl w:val="0"/>
          <w:lang w:val="en-US"/>
        </w:rPr>
        <w:t>Can occasionally happen secondary to intubation in cats</w:t>
      </w:r>
    </w:p>
    <w:p>
      <w:pPr>
        <w:pStyle w:val="Body"/>
        <w:numPr>
          <w:ilvl w:val="2"/>
          <w:numId w:val="11"/>
        </w:numPr>
        <w:rPr>
          <w:rFonts w:ascii="Times" w:hAnsi="Times"/>
          <w:sz w:val="24"/>
          <w:szCs w:val="24"/>
          <w:lang w:val="en-US"/>
        </w:rPr>
      </w:pPr>
      <w:r>
        <w:rPr>
          <w:rFonts w:ascii="Times" w:hAnsi="Times"/>
          <w:sz w:val="24"/>
          <w:szCs w:val="24"/>
          <w:rtl w:val="0"/>
          <w:lang w:val="en-US"/>
        </w:rPr>
        <w:t>Clinical signs include difficulty maintaining SPO2, tachypnea, tachycardia, increasing airway pressures (ventilation), change in capnograph waveform, wheezing</w:t>
      </w:r>
    </w:p>
    <w:p>
      <w:pPr>
        <w:pStyle w:val="Body"/>
        <w:numPr>
          <w:ilvl w:val="2"/>
          <w:numId w:val="11"/>
        </w:numPr>
        <w:rPr>
          <w:rFonts w:ascii="Times" w:hAnsi="Times"/>
          <w:sz w:val="24"/>
          <w:szCs w:val="24"/>
          <w:lang w:val="en-US"/>
        </w:rPr>
      </w:pPr>
      <w:r>
        <w:rPr>
          <w:rFonts w:ascii="Times" w:hAnsi="Times"/>
          <w:sz w:val="24"/>
          <w:szCs w:val="24"/>
          <w:rtl w:val="0"/>
          <w:lang w:val="en-US"/>
        </w:rPr>
        <w:t>Inhalants (halothane, iso and sevo), as well as ketamine, produces bronchial relaxation so consider using these inpatients with reactive/inflamed airways</w:t>
      </w:r>
    </w:p>
    <w:p>
      <w:pPr>
        <w:pStyle w:val="Body"/>
        <w:numPr>
          <w:ilvl w:val="2"/>
          <w:numId w:val="11"/>
        </w:numPr>
        <w:rPr>
          <w:rFonts w:ascii="Times" w:hAnsi="Times"/>
          <w:sz w:val="24"/>
          <w:szCs w:val="24"/>
          <w:lang w:val="en-US"/>
        </w:rPr>
      </w:pPr>
      <w:r>
        <w:rPr>
          <w:rFonts w:ascii="Times" w:hAnsi="Times"/>
          <w:sz w:val="24"/>
          <w:szCs w:val="24"/>
          <w:rtl w:val="0"/>
          <w:lang w:val="en-US"/>
        </w:rPr>
        <w:t>Can occur either during anaesthesia or recovery</w:t>
      </w:r>
    </w:p>
    <w:p>
      <w:pPr>
        <w:pStyle w:val="Body"/>
        <w:numPr>
          <w:ilvl w:val="2"/>
          <w:numId w:val="11"/>
        </w:numPr>
        <w:rPr>
          <w:rFonts w:ascii="Times" w:hAnsi="Times"/>
          <w:sz w:val="24"/>
          <w:szCs w:val="24"/>
          <w:lang w:val="en-US"/>
        </w:rPr>
      </w:pPr>
      <w:r>
        <w:rPr>
          <w:rFonts w:ascii="Times" w:hAnsi="Times"/>
          <w:sz w:val="24"/>
          <w:szCs w:val="24"/>
          <w:rtl w:val="0"/>
          <w:lang w:val="en-US"/>
        </w:rPr>
        <w:t>Treatment = bronchodilator e.g. inhaled albulterol, or if not available IV terbutaline or atropine</w:t>
      </w:r>
    </w:p>
    <w:p>
      <w:pPr>
        <w:pStyle w:val="Body"/>
      </w:pPr>
    </w:p>
    <w:p>
      <w:pPr>
        <w:pStyle w:val="Body"/>
        <w:numPr>
          <w:ilvl w:val="0"/>
          <w:numId w:val="11"/>
        </w:numPr>
        <w:rPr>
          <w:rFonts w:ascii="Times" w:hAnsi="Times"/>
          <w:sz w:val="24"/>
          <w:szCs w:val="24"/>
          <w:u w:val="single"/>
          <w:lang w:val="en-US"/>
        </w:rPr>
      </w:pPr>
      <w:r>
        <w:rPr>
          <w:rFonts w:ascii="Times" w:hAnsi="Times"/>
          <w:sz w:val="24"/>
          <w:szCs w:val="24"/>
          <w:u w:val="single"/>
          <w:rtl w:val="0"/>
          <w:lang w:val="en-US"/>
        </w:rPr>
        <w:t>Acute Pneumothorax</w:t>
      </w:r>
    </w:p>
    <w:p>
      <w:pPr>
        <w:pStyle w:val="Body"/>
        <w:numPr>
          <w:ilvl w:val="2"/>
          <w:numId w:val="11"/>
        </w:numPr>
        <w:rPr>
          <w:rFonts w:ascii="Times" w:hAnsi="Times"/>
          <w:sz w:val="24"/>
          <w:szCs w:val="24"/>
          <w:lang w:val="en-US"/>
        </w:rPr>
      </w:pPr>
      <w:r>
        <w:rPr>
          <w:rFonts w:ascii="Times" w:hAnsi="Times"/>
          <w:sz w:val="24"/>
          <w:szCs w:val="24"/>
          <w:rtl w:val="0"/>
          <w:lang w:val="en-US"/>
        </w:rPr>
        <w:t>Rarely occurs as a complication of surgery (laparoscopic liver biopsies, repair of diaphragmatic hernia, use of BAL catheter)</w:t>
      </w:r>
    </w:p>
    <w:p>
      <w:pPr>
        <w:pStyle w:val="Body"/>
        <w:numPr>
          <w:ilvl w:val="2"/>
          <w:numId w:val="11"/>
        </w:numPr>
        <w:rPr>
          <w:rFonts w:ascii="Times" w:hAnsi="Times"/>
          <w:sz w:val="24"/>
          <w:szCs w:val="24"/>
          <w:lang w:val="en-US"/>
        </w:rPr>
      </w:pPr>
      <w:r>
        <w:rPr>
          <w:rFonts w:ascii="Times" w:hAnsi="Times"/>
          <w:sz w:val="24"/>
          <w:szCs w:val="24"/>
          <w:rtl w:val="0"/>
          <w:lang w:val="en-US"/>
        </w:rPr>
        <w:t>Increased risk with contusions/bullae</w:t>
      </w:r>
    </w:p>
    <w:p>
      <w:pPr>
        <w:pStyle w:val="Body"/>
        <w:numPr>
          <w:ilvl w:val="2"/>
          <w:numId w:val="11"/>
        </w:numPr>
        <w:rPr>
          <w:rFonts w:ascii="Times" w:hAnsi="Times"/>
          <w:sz w:val="24"/>
          <w:szCs w:val="24"/>
          <w:lang w:val="en-US"/>
        </w:rPr>
      </w:pPr>
      <w:r>
        <w:rPr>
          <w:rFonts w:ascii="Times" w:hAnsi="Times"/>
          <w:sz w:val="24"/>
          <w:szCs w:val="24"/>
          <w:rtl w:val="0"/>
          <w:lang w:val="en-US"/>
        </w:rPr>
        <w:t>Secondary to tears from tracheal intubation in cats (will generally note cervical subcutaneous emphysema first)</w:t>
      </w:r>
    </w:p>
    <w:p>
      <w:pPr>
        <w:pStyle w:val="Body"/>
        <w:numPr>
          <w:ilvl w:val="2"/>
          <w:numId w:val="11"/>
        </w:numPr>
        <w:rPr>
          <w:rFonts w:ascii="Times" w:hAnsi="Times"/>
          <w:sz w:val="24"/>
          <w:szCs w:val="24"/>
          <w:lang w:val="en-US"/>
        </w:rPr>
      </w:pPr>
      <w:r>
        <w:rPr>
          <w:rFonts w:ascii="Times" w:hAnsi="Times"/>
          <w:sz w:val="24"/>
          <w:szCs w:val="24"/>
          <w:rtl w:val="0"/>
          <w:lang w:val="en-US"/>
        </w:rPr>
        <w:t>Secondary to barotrauma e.g. from closed adjustable pressure-limiting valve</w:t>
      </w:r>
    </w:p>
    <w:p>
      <w:pPr>
        <w:pStyle w:val="Body"/>
        <w:numPr>
          <w:ilvl w:val="2"/>
          <w:numId w:val="11"/>
        </w:numPr>
        <w:rPr>
          <w:rFonts w:ascii="Times" w:hAnsi="Times"/>
          <w:sz w:val="24"/>
          <w:szCs w:val="24"/>
          <w:lang w:val="en-US"/>
        </w:rPr>
      </w:pPr>
      <w:r>
        <w:rPr>
          <w:rFonts w:ascii="Times" w:hAnsi="Times"/>
          <w:sz w:val="24"/>
          <w:szCs w:val="24"/>
          <w:rtl w:val="0"/>
          <w:lang w:val="en-US"/>
        </w:rPr>
        <w:t>Will cause expansion of thorax until maximal capacity (2.5-3.5x functional residual capacity</w:t>
      </w:r>
    </w:p>
    <w:p>
      <w:pPr>
        <w:pStyle w:val="Body"/>
        <w:numPr>
          <w:ilvl w:val="2"/>
          <w:numId w:val="11"/>
        </w:numPr>
        <w:rPr>
          <w:rFonts w:ascii="Times" w:hAnsi="Times"/>
          <w:sz w:val="24"/>
          <w:szCs w:val="24"/>
          <w:lang w:val="en-US"/>
        </w:rPr>
      </w:pPr>
      <w:r>
        <w:rPr>
          <w:rFonts w:ascii="Times" w:hAnsi="Times"/>
          <w:sz w:val="24"/>
          <w:szCs w:val="24"/>
          <w:rtl w:val="0"/>
          <w:lang w:val="en-US"/>
        </w:rPr>
        <w:t>Once at maximal expansion inspiratory muscles fail and we see compromised respiration -&gt; respiratory arrest</w:t>
      </w:r>
    </w:p>
    <w:p>
      <w:pPr>
        <w:pStyle w:val="Body"/>
        <w:numPr>
          <w:ilvl w:val="2"/>
          <w:numId w:val="11"/>
        </w:numPr>
        <w:rPr>
          <w:rFonts w:ascii="Times" w:hAnsi="Times"/>
          <w:sz w:val="24"/>
          <w:szCs w:val="24"/>
          <w:lang w:val="en-US"/>
        </w:rPr>
      </w:pPr>
      <w:r>
        <w:rPr>
          <w:rFonts w:ascii="Times" w:hAnsi="Times"/>
          <w:sz w:val="24"/>
          <w:szCs w:val="24"/>
          <w:rtl w:val="0"/>
          <w:lang w:val="en-US"/>
        </w:rPr>
        <w:t>Tension pneumothorax also results in collapse of  vena cava &amp; aorta secondary to increased intrathoracic pressure -&gt; cardiovascular collapse</w:t>
      </w:r>
    </w:p>
    <w:p>
      <w:pPr>
        <w:pStyle w:val="Body"/>
        <w:numPr>
          <w:ilvl w:val="2"/>
          <w:numId w:val="11"/>
        </w:numPr>
        <w:rPr>
          <w:rFonts w:ascii="Times" w:hAnsi="Times"/>
          <w:sz w:val="24"/>
          <w:szCs w:val="24"/>
          <w:lang w:val="en-US"/>
        </w:rPr>
      </w:pPr>
      <w:r>
        <w:rPr>
          <w:rFonts w:ascii="Times" w:hAnsi="Times"/>
          <w:sz w:val="24"/>
          <w:szCs w:val="24"/>
          <w:rtl w:val="0"/>
          <w:lang w:val="en-US"/>
        </w:rPr>
        <w:t>Clinical signs</w:t>
      </w:r>
    </w:p>
    <w:p>
      <w:pPr>
        <w:pStyle w:val="Body"/>
        <w:numPr>
          <w:ilvl w:val="4"/>
          <w:numId w:val="11"/>
        </w:numPr>
        <w:rPr>
          <w:rFonts w:ascii="Times" w:hAnsi="Times"/>
          <w:sz w:val="24"/>
          <w:szCs w:val="24"/>
          <w:lang w:val="en-US"/>
        </w:rPr>
      </w:pPr>
      <w:r>
        <w:rPr>
          <w:rFonts w:ascii="Times" w:hAnsi="Times"/>
          <w:sz w:val="24"/>
          <w:szCs w:val="24"/>
          <w:rtl w:val="0"/>
          <w:lang w:val="en-US"/>
        </w:rPr>
        <w:t>Similar to severe bronchospasm, airway obstruction and endobronchial intubation</w:t>
      </w:r>
    </w:p>
    <w:p>
      <w:pPr>
        <w:pStyle w:val="Body"/>
        <w:numPr>
          <w:ilvl w:val="4"/>
          <w:numId w:val="11"/>
        </w:numPr>
        <w:rPr>
          <w:rFonts w:ascii="Times" w:hAnsi="Times"/>
          <w:sz w:val="24"/>
          <w:szCs w:val="24"/>
          <w:lang w:val="en-US"/>
        </w:rPr>
      </w:pPr>
      <w:r>
        <w:rPr>
          <w:rFonts w:ascii="Times" w:hAnsi="Times"/>
          <w:sz w:val="24"/>
          <w:szCs w:val="24"/>
          <w:rtl w:val="0"/>
          <w:lang w:val="en-US"/>
        </w:rPr>
        <w:t xml:space="preserve">Rapid, shallow respiration with gasping type inspiration </w:t>
      </w:r>
    </w:p>
    <w:p>
      <w:pPr>
        <w:pStyle w:val="Body"/>
        <w:numPr>
          <w:ilvl w:val="4"/>
          <w:numId w:val="11"/>
        </w:numPr>
        <w:rPr>
          <w:rFonts w:ascii="Times" w:hAnsi="Times"/>
          <w:sz w:val="24"/>
          <w:szCs w:val="24"/>
          <w:lang w:val="en-US"/>
        </w:rPr>
      </w:pPr>
      <w:r>
        <w:rPr>
          <w:rFonts w:ascii="Times" w:hAnsi="Times"/>
          <w:sz w:val="24"/>
          <w:szCs w:val="24"/>
          <w:rtl w:val="0"/>
          <w:lang w:val="en-US"/>
        </w:rPr>
        <w:t>Hyper resonant thoracic wall on percussion</w:t>
      </w:r>
    </w:p>
    <w:p>
      <w:pPr>
        <w:pStyle w:val="Body"/>
        <w:numPr>
          <w:ilvl w:val="4"/>
          <w:numId w:val="11"/>
        </w:numPr>
        <w:rPr>
          <w:rFonts w:ascii="Times" w:hAnsi="Times"/>
          <w:sz w:val="24"/>
          <w:szCs w:val="24"/>
          <w:lang w:val="en-US"/>
        </w:rPr>
      </w:pPr>
      <w:r>
        <w:rPr>
          <w:rFonts w:ascii="Times" w:hAnsi="Times"/>
          <w:sz w:val="24"/>
          <w:szCs w:val="24"/>
          <w:rtl w:val="0"/>
          <w:lang w:val="en-US"/>
        </w:rPr>
        <w:t>Diminished breath sounds</w:t>
      </w:r>
    </w:p>
    <w:p>
      <w:pPr>
        <w:pStyle w:val="Body"/>
        <w:numPr>
          <w:ilvl w:val="4"/>
          <w:numId w:val="11"/>
        </w:numPr>
        <w:rPr>
          <w:rFonts w:ascii="Times" w:hAnsi="Times"/>
          <w:sz w:val="24"/>
          <w:szCs w:val="24"/>
          <w:lang w:val="en-US"/>
        </w:rPr>
      </w:pPr>
      <w:r>
        <w:rPr>
          <w:rFonts w:ascii="Times" w:hAnsi="Times"/>
          <w:sz w:val="24"/>
          <w:szCs w:val="24"/>
          <w:rtl w:val="0"/>
          <w:lang w:val="en-US"/>
        </w:rPr>
        <w:t>Tachycardia</w:t>
      </w:r>
    </w:p>
    <w:p>
      <w:pPr>
        <w:pStyle w:val="Body"/>
        <w:numPr>
          <w:ilvl w:val="4"/>
          <w:numId w:val="11"/>
        </w:numPr>
        <w:rPr>
          <w:rFonts w:ascii="Times" w:hAnsi="Times"/>
          <w:sz w:val="24"/>
          <w:szCs w:val="24"/>
          <w:lang w:val="en-US"/>
        </w:rPr>
      </w:pPr>
      <w:r>
        <w:rPr>
          <w:rFonts w:ascii="Times" w:hAnsi="Times"/>
          <w:sz w:val="24"/>
          <w:szCs w:val="24"/>
          <w:rtl w:val="0"/>
          <w:lang w:val="en-US"/>
        </w:rPr>
        <w:t>Hypotension</w:t>
      </w:r>
    </w:p>
    <w:p>
      <w:pPr>
        <w:pStyle w:val="Body"/>
        <w:numPr>
          <w:ilvl w:val="4"/>
          <w:numId w:val="11"/>
        </w:numPr>
        <w:rPr>
          <w:rFonts w:ascii="Times" w:hAnsi="Times"/>
          <w:sz w:val="24"/>
          <w:szCs w:val="24"/>
          <w:lang w:val="en-US"/>
        </w:rPr>
      </w:pPr>
      <w:r>
        <w:rPr>
          <w:rFonts w:ascii="Times" w:hAnsi="Times"/>
          <w:sz w:val="24"/>
          <w:szCs w:val="24"/>
          <w:rtl w:val="0"/>
          <w:lang w:val="en-US"/>
        </w:rPr>
        <w:t xml:space="preserve">Increasing airway pressure when mechanically ventilated </w:t>
      </w:r>
    </w:p>
    <w:p>
      <w:pPr>
        <w:pStyle w:val="Body"/>
        <w:numPr>
          <w:ilvl w:val="4"/>
          <w:numId w:val="11"/>
        </w:numPr>
        <w:rPr>
          <w:rFonts w:ascii="Times" w:hAnsi="Times"/>
          <w:sz w:val="24"/>
          <w:szCs w:val="24"/>
          <w:lang w:val="en-US"/>
        </w:rPr>
      </w:pPr>
      <w:r>
        <w:rPr>
          <w:rFonts w:ascii="Times" w:hAnsi="Times"/>
          <w:sz w:val="24"/>
          <w:szCs w:val="24"/>
          <w:rtl w:val="0"/>
          <w:lang w:val="en-US"/>
        </w:rPr>
        <w:t>Reduced airway compliance</w:t>
      </w:r>
    </w:p>
    <w:p>
      <w:pPr>
        <w:pStyle w:val="Body"/>
        <w:numPr>
          <w:ilvl w:val="2"/>
          <w:numId w:val="11"/>
        </w:numPr>
        <w:rPr>
          <w:rFonts w:ascii="Times" w:hAnsi="Times"/>
          <w:sz w:val="24"/>
          <w:szCs w:val="24"/>
          <w:lang w:val="en-US"/>
        </w:rPr>
      </w:pPr>
      <w:r>
        <w:rPr>
          <w:rFonts w:ascii="Times" w:hAnsi="Times"/>
          <w:sz w:val="24"/>
          <w:szCs w:val="24"/>
          <w:rtl w:val="0"/>
          <w:lang w:val="en-US"/>
        </w:rPr>
        <w:t>Monitor EtCO2, arterial blood pressure, pulse oximetry and chest wall compliance to detect early</w:t>
      </w:r>
    </w:p>
    <w:p>
      <w:pPr>
        <w:pStyle w:val="Body"/>
        <w:numPr>
          <w:ilvl w:val="2"/>
          <w:numId w:val="11"/>
        </w:numPr>
        <w:rPr>
          <w:rFonts w:ascii="Times" w:hAnsi="Times"/>
          <w:sz w:val="24"/>
          <w:szCs w:val="24"/>
          <w:lang w:val="en-US"/>
        </w:rPr>
      </w:pPr>
      <w:r>
        <w:rPr>
          <w:rFonts w:ascii="Times" w:hAnsi="Times"/>
          <w:sz w:val="24"/>
          <w:szCs w:val="24"/>
          <w:rtl w:val="0"/>
          <w:lang w:val="en-US"/>
        </w:rPr>
        <w:t>If there is an open pneumothorax then positive pressure ventilation can keep patient stable until repaired</w:t>
      </w:r>
    </w:p>
    <w:p>
      <w:pPr>
        <w:pStyle w:val="Body"/>
        <w:numPr>
          <w:ilvl w:val="4"/>
          <w:numId w:val="11"/>
        </w:numPr>
        <w:rPr>
          <w:rFonts w:ascii="Times" w:hAnsi="Times"/>
          <w:sz w:val="24"/>
          <w:szCs w:val="24"/>
          <w:lang w:val="en-US"/>
        </w:rPr>
      </w:pPr>
      <w:r>
        <w:rPr>
          <w:rFonts w:ascii="Times" w:hAnsi="Times"/>
          <w:sz w:val="24"/>
          <w:szCs w:val="24"/>
          <w:rtl w:val="0"/>
          <w:lang w:val="en-US"/>
        </w:rPr>
        <w:t xml:space="preserve">If closed then PPV can cause rapid progression </w:t>
      </w:r>
    </w:p>
    <w:p>
      <w:pPr>
        <w:pStyle w:val="Body"/>
      </w:pPr>
    </w:p>
    <w:p>
      <w:pPr>
        <w:pStyle w:val="Body"/>
        <w:numPr>
          <w:ilvl w:val="0"/>
          <w:numId w:val="11"/>
        </w:numPr>
        <w:rPr>
          <w:rFonts w:ascii="Times" w:hAnsi="Times"/>
          <w:sz w:val="24"/>
          <w:szCs w:val="24"/>
          <w:u w:val="single"/>
          <w:lang w:val="en-US"/>
        </w:rPr>
      </w:pPr>
      <w:r>
        <w:rPr>
          <w:rFonts w:ascii="Times" w:hAnsi="Times"/>
          <w:sz w:val="24"/>
          <w:szCs w:val="24"/>
          <w:u w:val="single"/>
          <w:rtl w:val="0"/>
          <w:lang w:val="en-US"/>
        </w:rPr>
        <w:t>Aspiration Pneumonia</w:t>
      </w:r>
    </w:p>
    <w:p>
      <w:pPr>
        <w:pStyle w:val="Body"/>
        <w:numPr>
          <w:ilvl w:val="2"/>
          <w:numId w:val="11"/>
        </w:numPr>
        <w:rPr>
          <w:rFonts w:ascii="Times" w:hAnsi="Times"/>
          <w:sz w:val="24"/>
          <w:szCs w:val="24"/>
          <w:lang w:val="en-US"/>
        </w:rPr>
      </w:pPr>
      <w:r>
        <w:rPr>
          <w:rFonts w:ascii="Times" w:hAnsi="Times"/>
          <w:sz w:val="24"/>
          <w:szCs w:val="24"/>
          <w:rtl w:val="0"/>
          <w:lang w:val="en-US"/>
        </w:rPr>
        <w:t>Occurs in 0.17% of aesthetics</w:t>
      </w:r>
    </w:p>
    <w:p>
      <w:pPr>
        <w:pStyle w:val="Body"/>
      </w:pPr>
    </w:p>
    <w:p>
      <w:pPr>
        <w:pStyle w:val="Body"/>
      </w:pPr>
      <w:r>
        <w:rPr>
          <w:rFonts w:ascii="Times" w:hAnsi="Times"/>
          <w:i w:val="1"/>
          <w:iCs w:val="1"/>
          <w:sz w:val="24"/>
          <w:szCs w:val="24"/>
          <w:u w:val="single"/>
          <w:rtl w:val="0"/>
          <w:lang w:val="en-US"/>
        </w:rPr>
        <w:t>Other complications</w:t>
      </w:r>
    </w:p>
    <w:p>
      <w:pPr>
        <w:pStyle w:val="Body"/>
      </w:pPr>
      <w:r>
        <w:rPr>
          <w:rFonts w:ascii="Times" w:hAnsi="Times"/>
          <w:i w:val="1"/>
          <w:iCs w:val="1"/>
          <w:sz w:val="24"/>
          <w:szCs w:val="24"/>
          <w:rtl w:val="0"/>
          <w:lang w:val="en-US"/>
        </w:rPr>
        <w:t>Hypothermia</w:t>
      </w:r>
    </w:p>
    <w:p>
      <w:pPr>
        <w:pStyle w:val="Body"/>
      </w:pPr>
      <w:r>
        <w:rPr>
          <w:rFonts w:ascii="Times" w:hAnsi="Times"/>
          <w:i w:val="1"/>
          <w:iCs w:val="1"/>
          <w:sz w:val="24"/>
          <w:szCs w:val="24"/>
          <w:rtl w:val="0"/>
          <w:lang w:val="en-US"/>
        </w:rPr>
        <w:t>Hyperthermia</w:t>
      </w:r>
    </w:p>
    <w:p>
      <w:pPr>
        <w:pStyle w:val="Body"/>
      </w:pPr>
      <w:r>
        <w:rPr>
          <w:rFonts w:ascii="Times" w:hAnsi="Times"/>
          <w:i w:val="1"/>
          <w:iCs w:val="1"/>
          <w:sz w:val="24"/>
          <w:szCs w:val="24"/>
          <w:rtl w:val="0"/>
          <w:lang w:val="en-US"/>
        </w:rPr>
        <w:t>Regurgitation</w:t>
      </w:r>
    </w:p>
    <w:p>
      <w:pPr>
        <w:pStyle w:val="Body"/>
      </w:pPr>
      <w:r>
        <w:rPr>
          <w:rFonts w:ascii="Times" w:hAnsi="Times"/>
          <w:i w:val="1"/>
          <w:iCs w:val="1"/>
          <w:sz w:val="24"/>
          <w:szCs w:val="24"/>
          <w:rtl w:val="0"/>
          <w:lang w:val="en-US"/>
        </w:rPr>
        <w:t>Electrolyte derangements</w:t>
      </w: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r>
        <w:rPr>
          <w:rFonts w:ascii="Times" w:hAnsi="Times"/>
          <w:sz w:val="24"/>
          <w:szCs w:val="24"/>
          <w:u w:val="single"/>
          <w:rtl w:val="0"/>
          <w:lang w:val="en-US"/>
        </w:rPr>
        <w:t>Questions:</w:t>
      </w:r>
    </w:p>
    <w:p>
      <w:pPr>
        <w:pStyle w:val="Body"/>
        <w:numPr>
          <w:ilvl w:val="0"/>
          <w:numId w:val="13"/>
        </w:numPr>
        <w:rPr>
          <w:rFonts w:ascii="Times" w:hAnsi="Times"/>
          <w:sz w:val="24"/>
          <w:szCs w:val="24"/>
          <w:lang w:val="en-US"/>
        </w:rPr>
      </w:pPr>
      <w:r>
        <w:rPr>
          <w:rFonts w:ascii="Times" w:hAnsi="Times"/>
          <w:sz w:val="24"/>
          <w:szCs w:val="24"/>
          <w:rtl w:val="0"/>
          <w:lang w:val="en-US"/>
        </w:rPr>
        <w:t>Which of the following arrhythmias would you elect to address if detected under anesthesia (select one or more correct answers):</w:t>
      </w:r>
    </w:p>
    <w:p>
      <w:pPr>
        <w:pStyle w:val="Body"/>
        <w:numPr>
          <w:ilvl w:val="2"/>
          <w:numId w:val="13"/>
        </w:numPr>
        <w:rPr>
          <w:rFonts w:ascii="Times" w:hAnsi="Times"/>
          <w:sz w:val="24"/>
          <w:szCs w:val="24"/>
          <w:lang w:val="en-US"/>
        </w:rPr>
      </w:pPr>
      <w:r>
        <w:rPr>
          <w:rFonts w:ascii="Times" w:hAnsi="Times"/>
          <w:sz w:val="24"/>
          <w:szCs w:val="24"/>
          <w:rtl w:val="0"/>
          <w:lang w:val="en-US"/>
        </w:rPr>
        <w:t>Adult dog with occasional VPCs, hypotensive</w:t>
      </w:r>
    </w:p>
    <w:p>
      <w:pPr>
        <w:pStyle w:val="Body"/>
        <w:numPr>
          <w:ilvl w:val="2"/>
          <w:numId w:val="13"/>
        </w:numPr>
        <w:rPr>
          <w:rFonts w:ascii="Times" w:hAnsi="Times"/>
          <w:sz w:val="24"/>
          <w:szCs w:val="24"/>
          <w:lang w:val="en-US"/>
        </w:rPr>
      </w:pPr>
      <w:r>
        <w:rPr>
          <w:rFonts w:ascii="Times" w:hAnsi="Times"/>
          <w:sz w:val="24"/>
          <w:szCs w:val="24"/>
          <w:rtl w:val="0"/>
          <w:lang w:val="en-US"/>
        </w:rPr>
        <w:t>Canine SVT, HR 220-260, normotensive</w:t>
      </w:r>
    </w:p>
    <w:p>
      <w:pPr>
        <w:pStyle w:val="Body"/>
        <w:numPr>
          <w:ilvl w:val="2"/>
          <w:numId w:val="13"/>
        </w:numPr>
        <w:rPr>
          <w:rFonts w:ascii="Times" w:hAnsi="Times"/>
          <w:sz w:val="24"/>
          <w:szCs w:val="24"/>
          <w:lang w:val="en-US"/>
        </w:rPr>
      </w:pPr>
      <w:r>
        <w:rPr>
          <w:rFonts w:ascii="Times" w:hAnsi="Times"/>
          <w:sz w:val="24"/>
          <w:szCs w:val="24"/>
          <w:rtl w:val="0"/>
          <w:lang w:val="en-US"/>
        </w:rPr>
        <w:t>Feline ventricular arrhythmias, HR 200, normotensive</w:t>
      </w:r>
    </w:p>
    <w:p>
      <w:pPr>
        <w:pStyle w:val="Body"/>
        <w:numPr>
          <w:ilvl w:val="2"/>
          <w:numId w:val="13"/>
        </w:numPr>
        <w:rPr>
          <w:rFonts w:ascii="Times" w:hAnsi="Times"/>
          <w:sz w:val="24"/>
          <w:szCs w:val="24"/>
          <w:lang w:val="en-US"/>
        </w:rPr>
      </w:pPr>
      <w:r>
        <w:rPr>
          <w:rFonts w:ascii="Times" w:hAnsi="Times"/>
          <w:sz w:val="24"/>
          <w:szCs w:val="24"/>
          <w:rtl w:val="0"/>
          <w:lang w:val="en-US"/>
        </w:rPr>
        <w:t>Canine (under dexmedetomidine), HR 40, BP 80mmHg</w:t>
      </w:r>
    </w:p>
    <w:p>
      <w:pPr>
        <w:pStyle w:val="Body"/>
        <w:numPr>
          <w:ilvl w:val="0"/>
          <w:numId w:val="13"/>
        </w:numPr>
        <w:rPr>
          <w:rFonts w:ascii="Times" w:hAnsi="Times"/>
          <w:sz w:val="24"/>
          <w:szCs w:val="24"/>
          <w:lang w:val="en-US"/>
        </w:rPr>
      </w:pPr>
      <w:r>
        <w:rPr>
          <w:rFonts w:ascii="Times" w:hAnsi="Times"/>
          <w:sz w:val="24"/>
          <w:szCs w:val="24"/>
          <w:rtl w:val="0"/>
          <w:lang w:val="en-US"/>
        </w:rPr>
        <w:t>For your answers to (1) above explain your reasoning, and describe your plan to address the arrhythmias</w:t>
      </w:r>
    </w:p>
    <w:p>
      <w:pPr>
        <w:pStyle w:val="Body"/>
        <w:numPr>
          <w:ilvl w:val="0"/>
          <w:numId w:val="13"/>
        </w:numPr>
        <w:rPr>
          <w:rFonts w:ascii="Times" w:hAnsi="Times"/>
          <w:sz w:val="24"/>
          <w:szCs w:val="24"/>
          <w:lang w:val="en-US"/>
        </w:rPr>
      </w:pPr>
      <w:r>
        <w:rPr>
          <w:rFonts w:ascii="Times" w:hAnsi="Times"/>
          <w:sz w:val="24"/>
          <w:szCs w:val="24"/>
          <w:rtl w:val="0"/>
          <w:lang w:val="en-US"/>
        </w:rPr>
        <w:t>Your patient is spontaneously breathing under anaesthesia and suddenly it a pneumothorax. Explain the clinical signs and changes in monitoring values that you would expect to see in this case.</w:t>
      </w: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pPr>
      <w:r>
        <w:rPr>
          <w:rFonts w:ascii="Times" w:hAnsi="Times"/>
          <w:sz w:val="24"/>
          <w:szCs w:val="24"/>
          <w:u w:val="single"/>
          <w:rtl w:val="0"/>
          <w:lang w:val="en-US"/>
        </w:rPr>
        <w:t>Answers :</w:t>
      </w:r>
    </w:p>
    <w:p>
      <w:pPr>
        <w:pStyle w:val="Body"/>
      </w:pPr>
    </w:p>
    <w:p>
      <w:pPr>
        <w:pStyle w:val="Body"/>
        <w:numPr>
          <w:ilvl w:val="0"/>
          <w:numId w:val="14"/>
        </w:numPr>
        <w:rPr>
          <w:rFonts w:ascii="Times" w:hAnsi="Times"/>
          <w:sz w:val="24"/>
          <w:szCs w:val="24"/>
          <w:lang w:val="en-US"/>
        </w:rPr>
      </w:pPr>
      <w:r>
        <w:rPr>
          <w:rFonts w:ascii="Times" w:hAnsi="Times"/>
          <w:sz w:val="24"/>
          <w:szCs w:val="24"/>
          <w:rtl w:val="0"/>
          <w:lang w:val="en-US"/>
        </w:rPr>
        <w:t>Which of the following arrhythmias would you elect to address if detected under anesthesia (select one or more correct answers):</w:t>
      </w:r>
    </w:p>
    <w:p>
      <w:pPr>
        <w:pStyle w:val="Body"/>
        <w:numPr>
          <w:ilvl w:val="2"/>
          <w:numId w:val="13"/>
        </w:numPr>
        <w:rPr>
          <w:rFonts w:ascii="Times" w:hAnsi="Times"/>
          <w:sz w:val="24"/>
          <w:szCs w:val="24"/>
          <w:lang w:val="en-US"/>
        </w:rPr>
      </w:pPr>
      <w:r>
        <w:rPr>
          <w:rFonts w:ascii="Times" w:hAnsi="Times"/>
          <w:sz w:val="24"/>
          <w:szCs w:val="24"/>
          <w:rtl w:val="0"/>
          <w:lang w:val="en-US"/>
        </w:rPr>
        <w:t>Adult dog with occasional VPCs, hypotensive</w:t>
      </w:r>
    </w:p>
    <w:p>
      <w:pPr>
        <w:pStyle w:val="Body"/>
        <w:numPr>
          <w:ilvl w:val="2"/>
          <w:numId w:val="15"/>
        </w:numPr>
        <w:rPr>
          <w:rFonts w:ascii="Times" w:hAnsi="Times"/>
          <w:b w:val="1"/>
          <w:bCs w:val="1"/>
          <w:sz w:val="24"/>
          <w:szCs w:val="24"/>
          <w:lang w:val="en-US"/>
        </w:rPr>
      </w:pPr>
      <w:r>
        <w:rPr>
          <w:rFonts w:ascii="Times" w:hAnsi="Times"/>
          <w:b w:val="1"/>
          <w:bCs w:val="1"/>
          <w:sz w:val="24"/>
          <w:szCs w:val="24"/>
          <w:rtl w:val="0"/>
          <w:lang w:val="en-US"/>
        </w:rPr>
        <w:t>Canine SVT, HR 220-260, normotensive</w:t>
      </w:r>
    </w:p>
    <w:p>
      <w:pPr>
        <w:pStyle w:val="Body"/>
        <w:numPr>
          <w:ilvl w:val="2"/>
          <w:numId w:val="13"/>
        </w:numPr>
        <w:rPr>
          <w:rFonts w:ascii="Times" w:hAnsi="Times"/>
          <w:sz w:val="24"/>
          <w:szCs w:val="24"/>
          <w:lang w:val="en-US"/>
        </w:rPr>
      </w:pPr>
      <w:r>
        <w:rPr>
          <w:rFonts w:ascii="Times" w:hAnsi="Times"/>
          <w:sz w:val="24"/>
          <w:szCs w:val="24"/>
          <w:rtl w:val="0"/>
          <w:lang w:val="en-US"/>
        </w:rPr>
        <w:t>Feline ventricular arrhythmias, HR 200, normotensive</w:t>
      </w:r>
    </w:p>
    <w:p>
      <w:pPr>
        <w:pStyle w:val="Body"/>
        <w:numPr>
          <w:ilvl w:val="2"/>
          <w:numId w:val="15"/>
        </w:numPr>
        <w:rPr>
          <w:rFonts w:ascii="Times" w:hAnsi="Times"/>
          <w:b w:val="1"/>
          <w:bCs w:val="1"/>
          <w:sz w:val="24"/>
          <w:szCs w:val="24"/>
          <w:lang w:val="en-US"/>
        </w:rPr>
      </w:pPr>
      <w:r>
        <w:rPr>
          <w:rFonts w:ascii="Times" w:hAnsi="Times"/>
          <w:b w:val="1"/>
          <w:bCs w:val="1"/>
          <w:sz w:val="24"/>
          <w:szCs w:val="24"/>
          <w:rtl w:val="0"/>
          <w:lang w:val="en-US"/>
        </w:rPr>
        <w:t>Canine (under dexmedetomidine), HR 40, BP 80mmHg</w:t>
      </w:r>
    </w:p>
    <w:p>
      <w:pPr>
        <w:pStyle w:val="Body"/>
      </w:pPr>
    </w:p>
    <w:p>
      <w:pPr>
        <w:pStyle w:val="Body"/>
      </w:pPr>
    </w:p>
    <w:p>
      <w:pPr>
        <w:pStyle w:val="Body"/>
        <w:numPr>
          <w:ilvl w:val="0"/>
          <w:numId w:val="13"/>
        </w:numPr>
        <w:rPr>
          <w:rFonts w:ascii="Times" w:hAnsi="Times"/>
          <w:sz w:val="24"/>
          <w:szCs w:val="24"/>
          <w:lang w:val="en-US"/>
        </w:rPr>
      </w:pPr>
      <w:r>
        <w:rPr>
          <w:rFonts w:ascii="Times" w:hAnsi="Times"/>
          <w:sz w:val="24"/>
          <w:szCs w:val="24"/>
          <w:rtl w:val="0"/>
          <w:lang w:val="en-US"/>
        </w:rPr>
        <w:t>For your answers to (1) above explain your reasoning, and describe your plan to address the arrhythmias</w:t>
      </w:r>
    </w:p>
    <w:p>
      <w:pPr>
        <w:pStyle w:val="Body"/>
        <w:numPr>
          <w:ilvl w:val="2"/>
          <w:numId w:val="13"/>
        </w:numPr>
        <w:rPr>
          <w:rFonts w:ascii="Times" w:hAnsi="Times"/>
          <w:sz w:val="24"/>
          <w:szCs w:val="24"/>
          <w:lang w:val="en-US"/>
        </w:rPr>
      </w:pPr>
      <w:r>
        <w:rPr>
          <w:rFonts w:ascii="Times" w:hAnsi="Times"/>
          <w:sz w:val="24"/>
          <w:szCs w:val="24"/>
          <w:rtl w:val="0"/>
          <w:lang w:val="en-US"/>
        </w:rPr>
        <w:t>Adult dog with occasional VPCs, hypotensive -</w:t>
      </w:r>
      <w:r>
        <w:rPr>
          <w:rFonts w:ascii="Times" w:hAnsi="Times"/>
          <w:i w:val="1"/>
          <w:iCs w:val="1"/>
          <w:sz w:val="24"/>
          <w:szCs w:val="24"/>
          <w:rtl w:val="0"/>
          <w:lang w:val="en-US"/>
        </w:rPr>
        <w:t xml:space="preserve"> address the hypotension, do not need to address arrhythmia directly</w:t>
      </w:r>
    </w:p>
    <w:p>
      <w:pPr>
        <w:pStyle w:val="Body"/>
        <w:numPr>
          <w:ilvl w:val="2"/>
          <w:numId w:val="13"/>
        </w:numPr>
        <w:rPr>
          <w:rFonts w:ascii="Times" w:hAnsi="Times"/>
          <w:sz w:val="24"/>
          <w:szCs w:val="24"/>
          <w:lang w:val="en-US"/>
        </w:rPr>
      </w:pPr>
      <w:r>
        <w:rPr>
          <w:rFonts w:ascii="Times" w:hAnsi="Times"/>
          <w:sz w:val="24"/>
          <w:szCs w:val="24"/>
          <w:rtl w:val="0"/>
          <w:lang w:val="en-US"/>
        </w:rPr>
        <w:t xml:space="preserve">Canine SVT, HR 220-260, normotensive - </w:t>
      </w:r>
      <w:r>
        <w:rPr>
          <w:rFonts w:ascii="Times" w:hAnsi="Times"/>
          <w:i w:val="1"/>
          <w:iCs w:val="1"/>
          <w:sz w:val="24"/>
          <w:szCs w:val="24"/>
          <w:rtl w:val="0"/>
          <w:lang w:val="en-US"/>
        </w:rPr>
        <w:t>treat tachycardia as will increase myocardial oxygen demand and may decrease cardiac output. Address underlying causes of increased sympathetic tone (pain, hypovolemia, hypoxia etc), if no underlying cause is detected consider esmolol, diltiazam etc</w:t>
      </w:r>
    </w:p>
    <w:p>
      <w:pPr>
        <w:pStyle w:val="Body"/>
        <w:numPr>
          <w:ilvl w:val="2"/>
          <w:numId w:val="13"/>
        </w:numPr>
        <w:rPr>
          <w:rFonts w:ascii="Times" w:hAnsi="Times"/>
          <w:sz w:val="24"/>
          <w:szCs w:val="24"/>
          <w:lang w:val="en-US"/>
        </w:rPr>
      </w:pPr>
      <w:r>
        <w:rPr>
          <w:rFonts w:ascii="Times" w:hAnsi="Times"/>
          <w:sz w:val="24"/>
          <w:szCs w:val="24"/>
          <w:rtl w:val="0"/>
          <w:lang w:val="en-US"/>
        </w:rPr>
        <w:t xml:space="preserve">Feline intermittent ventricular arrhythmias, HR 200, normotensive - </w:t>
      </w:r>
      <w:r>
        <w:rPr>
          <w:rFonts w:ascii="Times" w:hAnsi="Times"/>
          <w:i w:val="1"/>
          <w:iCs w:val="1"/>
          <w:sz w:val="24"/>
          <w:szCs w:val="24"/>
          <w:rtl w:val="0"/>
          <w:lang w:val="en-US"/>
        </w:rPr>
        <w:t>do not treat but condsider investigating for cardiomyopathy after recovery</w:t>
      </w:r>
    </w:p>
    <w:p>
      <w:pPr>
        <w:pStyle w:val="Body"/>
        <w:numPr>
          <w:ilvl w:val="2"/>
          <w:numId w:val="13"/>
        </w:numPr>
        <w:rPr>
          <w:rFonts w:ascii="Times" w:hAnsi="Times"/>
          <w:sz w:val="24"/>
          <w:szCs w:val="24"/>
          <w:lang w:val="en-US"/>
        </w:rPr>
      </w:pPr>
      <w:r>
        <w:rPr>
          <w:rFonts w:ascii="Times" w:hAnsi="Times"/>
          <w:sz w:val="24"/>
          <w:szCs w:val="24"/>
          <w:rtl w:val="0"/>
          <w:lang w:val="en-US"/>
        </w:rPr>
        <w:t xml:space="preserve">Canine (received dexmedetomidine), HR 40, BP 80mmHg - </w:t>
      </w:r>
      <w:r>
        <w:rPr>
          <w:rFonts w:ascii="Times" w:hAnsi="Times"/>
          <w:i w:val="1"/>
          <w:iCs w:val="1"/>
          <w:sz w:val="24"/>
          <w:szCs w:val="24"/>
          <w:rtl w:val="0"/>
          <w:lang w:val="en-US"/>
        </w:rPr>
        <w:t xml:space="preserve">demonstrating decreased HR secondary to bradyarrhythmia therefore consider reversal with atipemazole </w:t>
      </w:r>
    </w:p>
    <w:p>
      <w:pPr>
        <w:pStyle w:val="Body"/>
        <w:numPr>
          <w:ilvl w:val="0"/>
          <w:numId w:val="13"/>
        </w:numPr>
        <w:rPr>
          <w:rFonts w:ascii="Times" w:hAnsi="Times"/>
          <w:sz w:val="24"/>
          <w:szCs w:val="24"/>
          <w:lang w:val="en-US"/>
        </w:rPr>
      </w:pPr>
      <w:r>
        <w:rPr>
          <w:rFonts w:ascii="Times" w:hAnsi="Times"/>
          <w:sz w:val="24"/>
          <w:szCs w:val="24"/>
          <w:rtl w:val="0"/>
          <w:lang w:val="en-US"/>
        </w:rPr>
        <w:t xml:space="preserve">Your patient is spontaneously breathing under anaesthesia and suddenly it a pneumothorax. Explain the clinical signs and changes in monitoring values that you would expect to see in this case. </w:t>
      </w:r>
    </w:p>
    <w:p>
      <w:pPr>
        <w:pStyle w:val="Body"/>
        <w:numPr>
          <w:ilvl w:val="2"/>
          <w:numId w:val="16"/>
        </w:numPr>
        <w:rPr>
          <w:rFonts w:ascii="Times" w:hAnsi="Times"/>
          <w:i w:val="1"/>
          <w:iCs w:val="1"/>
          <w:sz w:val="24"/>
          <w:szCs w:val="24"/>
          <w:lang w:val="en-US"/>
        </w:rPr>
      </w:pPr>
      <w:r>
        <w:rPr>
          <w:rFonts w:ascii="Times" w:hAnsi="Times"/>
          <w:i w:val="1"/>
          <w:iCs w:val="1"/>
          <w:sz w:val="24"/>
          <w:szCs w:val="24"/>
          <w:rtl w:val="0"/>
          <w:lang w:val="en-US"/>
        </w:rPr>
        <w:t xml:space="preserve">Rapid, shallow breathing. Tachycardia. Decreased breath sounds. Hypotension. Elevated EtCO2 </w:t>
      </w:r>
    </w:p>
    <w:sectPr>
      <w:headerReference w:type="default" r:id="rId4"/>
      <w:footerReference w:type="default" r:id="rId5"/>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 w:name="Times">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Dash"/>
  </w:abstractNum>
  <w:abstractNum w:abstractNumId="1">
    <w:multiLevelType w:val="hybridMultilevel"/>
    <w:styleLink w:val="Dash"/>
    <w:lvl w:ilvl="0">
      <w:start w:val="1"/>
      <w:numFmt w:val="bullet"/>
      <w:suff w:val="tab"/>
      <w:lvlText w:val="-"/>
      <w:lvlJc w:val="left"/>
      <w:pPr>
        <w:ind w:left="305" w:hanging="305"/>
      </w:pPr>
      <w:rPr>
        <w:rFonts w:hAnsi="Arial Unicode MS"/>
        <w:b w:val="1"/>
        <w:bCs w:val="1"/>
        <w:caps w:val="0"/>
        <w:smallCaps w:val="0"/>
        <w:strike w:val="0"/>
        <w:dstrike w:val="0"/>
        <w:outline w:val="0"/>
        <w:emboss w:val="0"/>
        <w:imprint w:val="0"/>
        <w:spacing w:val="0"/>
        <w:w w:val="100"/>
        <w:kern w:val="0"/>
        <w:position w:val="4"/>
        <w:sz w:val="29"/>
        <w:szCs w:val="29"/>
        <w:highlight w:val="none"/>
        <w:vertAlign w:val="baseline"/>
      </w:rPr>
    </w:lvl>
    <w:lvl w:ilvl="1">
      <w:start w:val="1"/>
      <w:numFmt w:val="bullet"/>
      <w:suff w:val="tab"/>
      <w:lvlText w:val="-"/>
      <w:lvlJc w:val="left"/>
      <w:pPr>
        <w:ind w:left="502" w:hanging="262"/>
      </w:pPr>
      <w:rPr>
        <w:rFonts w:hAnsi="Arial Unicode MS"/>
        <w:b w:val="1"/>
        <w:bCs w:val="1"/>
        <w:caps w:val="0"/>
        <w:smallCaps w:val="0"/>
        <w:strike w:val="0"/>
        <w:dstrike w:val="0"/>
        <w:outline w:val="0"/>
        <w:emboss w:val="0"/>
        <w:imprint w:val="0"/>
        <w:spacing w:val="0"/>
        <w:w w:val="100"/>
        <w:kern w:val="0"/>
        <w:position w:val="4"/>
        <w:sz w:val="29"/>
        <w:szCs w:val="29"/>
        <w:highlight w:val="none"/>
        <w:vertAlign w:val="baseline"/>
      </w:rPr>
    </w:lvl>
    <w:lvl w:ilvl="2">
      <w:start w:val="1"/>
      <w:numFmt w:val="bullet"/>
      <w:suff w:val="tab"/>
      <w:lvlText w:val="-"/>
      <w:lvlJc w:val="left"/>
      <w:pPr>
        <w:ind w:left="785" w:hanging="305"/>
      </w:pPr>
      <w:rPr>
        <w:rFonts w:hAnsi="Arial Unicode MS"/>
        <w:b w:val="1"/>
        <w:bCs w:val="1"/>
        <w:caps w:val="0"/>
        <w:smallCaps w:val="0"/>
        <w:strike w:val="0"/>
        <w:dstrike w:val="0"/>
        <w:outline w:val="0"/>
        <w:emboss w:val="0"/>
        <w:imprint w:val="0"/>
        <w:spacing w:val="0"/>
        <w:w w:val="100"/>
        <w:kern w:val="0"/>
        <w:position w:val="4"/>
        <w:sz w:val="29"/>
        <w:szCs w:val="29"/>
        <w:highlight w:val="none"/>
        <w:vertAlign w:val="baseline"/>
      </w:rPr>
    </w:lvl>
    <w:lvl w:ilvl="3">
      <w:start w:val="1"/>
      <w:numFmt w:val="bullet"/>
      <w:suff w:val="tab"/>
      <w:lvlText w:val="-"/>
      <w:lvlJc w:val="left"/>
      <w:pPr>
        <w:ind w:left="982" w:hanging="262"/>
      </w:pPr>
      <w:rPr>
        <w:rFonts w:hAnsi="Arial Unicode MS"/>
        <w:b w:val="1"/>
        <w:bCs w:val="1"/>
        <w:caps w:val="0"/>
        <w:smallCaps w:val="0"/>
        <w:strike w:val="0"/>
        <w:dstrike w:val="0"/>
        <w:outline w:val="0"/>
        <w:emboss w:val="0"/>
        <w:imprint w:val="0"/>
        <w:spacing w:val="0"/>
        <w:w w:val="100"/>
        <w:kern w:val="0"/>
        <w:position w:val="4"/>
        <w:sz w:val="29"/>
        <w:szCs w:val="29"/>
        <w:highlight w:val="none"/>
        <w:vertAlign w:val="baseline"/>
      </w:rPr>
    </w:lvl>
    <w:lvl w:ilvl="4">
      <w:start w:val="1"/>
      <w:numFmt w:val="bullet"/>
      <w:suff w:val="tab"/>
      <w:lvlText w:val="-"/>
      <w:lvlJc w:val="left"/>
      <w:pPr>
        <w:ind w:left="1222" w:hanging="262"/>
      </w:pPr>
      <w:rPr>
        <w:rFonts w:hAnsi="Arial Unicode MS"/>
        <w:b w:val="1"/>
        <w:bCs w:val="1"/>
        <w:caps w:val="0"/>
        <w:smallCaps w:val="0"/>
        <w:strike w:val="0"/>
        <w:dstrike w:val="0"/>
        <w:outline w:val="0"/>
        <w:emboss w:val="0"/>
        <w:imprint w:val="0"/>
        <w:spacing w:val="0"/>
        <w:w w:val="100"/>
        <w:kern w:val="0"/>
        <w:position w:val="4"/>
        <w:sz w:val="29"/>
        <w:szCs w:val="29"/>
        <w:highlight w:val="none"/>
        <w:vertAlign w:val="baseline"/>
      </w:rPr>
    </w:lvl>
    <w:lvl w:ilvl="5">
      <w:start w:val="1"/>
      <w:numFmt w:val="bullet"/>
      <w:suff w:val="tab"/>
      <w:lvlText w:val="-"/>
      <w:lvlJc w:val="left"/>
      <w:pPr>
        <w:ind w:left="1462" w:hanging="262"/>
      </w:pPr>
      <w:rPr>
        <w:rFonts w:hAnsi="Arial Unicode MS"/>
        <w:b w:val="1"/>
        <w:bCs w:val="1"/>
        <w:caps w:val="0"/>
        <w:smallCaps w:val="0"/>
        <w:strike w:val="0"/>
        <w:dstrike w:val="0"/>
        <w:outline w:val="0"/>
        <w:emboss w:val="0"/>
        <w:imprint w:val="0"/>
        <w:spacing w:val="0"/>
        <w:w w:val="100"/>
        <w:kern w:val="0"/>
        <w:position w:val="4"/>
        <w:sz w:val="29"/>
        <w:szCs w:val="29"/>
        <w:highlight w:val="none"/>
        <w:vertAlign w:val="baseline"/>
      </w:rPr>
    </w:lvl>
    <w:lvl w:ilvl="6">
      <w:start w:val="1"/>
      <w:numFmt w:val="bullet"/>
      <w:suff w:val="tab"/>
      <w:lvlText w:val="-"/>
      <w:lvlJc w:val="left"/>
      <w:pPr>
        <w:ind w:left="1702" w:hanging="262"/>
      </w:pPr>
      <w:rPr>
        <w:rFonts w:hAnsi="Arial Unicode MS"/>
        <w:b w:val="1"/>
        <w:bCs w:val="1"/>
        <w:caps w:val="0"/>
        <w:smallCaps w:val="0"/>
        <w:strike w:val="0"/>
        <w:dstrike w:val="0"/>
        <w:outline w:val="0"/>
        <w:emboss w:val="0"/>
        <w:imprint w:val="0"/>
        <w:spacing w:val="0"/>
        <w:w w:val="100"/>
        <w:kern w:val="0"/>
        <w:position w:val="4"/>
        <w:sz w:val="29"/>
        <w:szCs w:val="29"/>
        <w:highlight w:val="none"/>
        <w:vertAlign w:val="baseline"/>
      </w:rPr>
    </w:lvl>
    <w:lvl w:ilvl="7">
      <w:start w:val="1"/>
      <w:numFmt w:val="bullet"/>
      <w:suff w:val="tab"/>
      <w:lvlText w:val="-"/>
      <w:lvlJc w:val="left"/>
      <w:pPr>
        <w:ind w:left="1942" w:hanging="262"/>
      </w:pPr>
      <w:rPr>
        <w:rFonts w:hAnsi="Arial Unicode MS"/>
        <w:b w:val="1"/>
        <w:bCs w:val="1"/>
        <w:caps w:val="0"/>
        <w:smallCaps w:val="0"/>
        <w:strike w:val="0"/>
        <w:dstrike w:val="0"/>
        <w:outline w:val="0"/>
        <w:emboss w:val="0"/>
        <w:imprint w:val="0"/>
        <w:spacing w:val="0"/>
        <w:w w:val="100"/>
        <w:kern w:val="0"/>
        <w:position w:val="4"/>
        <w:sz w:val="29"/>
        <w:szCs w:val="29"/>
        <w:highlight w:val="none"/>
        <w:vertAlign w:val="baseline"/>
      </w:rPr>
    </w:lvl>
    <w:lvl w:ilvl="8">
      <w:start w:val="1"/>
      <w:numFmt w:val="bullet"/>
      <w:suff w:val="tab"/>
      <w:lvlText w:val="-"/>
      <w:lvlJc w:val="left"/>
      <w:pPr>
        <w:ind w:left="2182" w:hanging="262"/>
      </w:pPr>
      <w:rPr>
        <w:rFonts w:hAnsi="Arial Unicode MS"/>
        <w:b w:val="1"/>
        <w:bCs w:val="1"/>
        <w:caps w:val="0"/>
        <w:smallCaps w:val="0"/>
        <w:strike w:val="0"/>
        <w:dstrike w:val="0"/>
        <w:outline w:val="0"/>
        <w:emboss w:val="0"/>
        <w:imprint w:val="0"/>
        <w:spacing w:val="0"/>
        <w:w w:val="100"/>
        <w:kern w:val="0"/>
        <w:position w:val="4"/>
        <w:sz w:val="29"/>
        <w:szCs w:val="29"/>
        <w:highlight w:val="none"/>
        <w:vertAlign w:val="baseline"/>
      </w:rPr>
    </w:lvl>
  </w:abstractNum>
  <w:abstractNum w:abstractNumId="2">
    <w:multiLevelType w:val="hybridMultilevel"/>
    <w:numStyleLink w:val="Bullet"/>
  </w:abstractNum>
  <w:abstractNum w:abstractNumId="3">
    <w:multiLevelType w:val="hybridMultilevel"/>
    <w:styleLink w:val="Bullet"/>
    <w:lvl w:ilvl="0">
      <w:start w:val="1"/>
      <w:numFmt w:val="bullet"/>
      <w:suff w:val="tab"/>
      <w:lvlText w:val="•"/>
      <w:lvlJc w:val="left"/>
      <w:pPr>
        <w:ind w:left="196" w:hanging="196"/>
      </w:pPr>
      <w:rPr>
        <w:rFonts w:hAnsi="Arial Unicode MS"/>
        <w:i w:val="1"/>
        <w:iCs w:val="1"/>
        <w:caps w:val="0"/>
        <w:smallCaps w:val="0"/>
        <w:strike w:val="0"/>
        <w:dstrike w:val="0"/>
        <w:outline w:val="0"/>
        <w:emboss w:val="0"/>
        <w:imprint w:val="0"/>
        <w:spacing w:val="0"/>
        <w:w w:val="100"/>
        <w:kern w:val="0"/>
        <w:position w:val="-2"/>
        <w:highlight w:val="none"/>
        <w:vertAlign w:val="baseline"/>
      </w:rPr>
    </w:lvl>
    <w:lvl w:ilvl="1">
      <w:start w:val="1"/>
      <w:numFmt w:val="bullet"/>
      <w:suff w:val="tab"/>
      <w:lvlText w:val="•"/>
      <w:lvlJc w:val="left"/>
      <w:pPr>
        <w:ind w:left="376" w:hanging="196"/>
      </w:pPr>
      <w:rPr>
        <w:rFonts w:hAnsi="Arial Unicode MS"/>
        <w:i w:val="1"/>
        <w:iCs w:val="1"/>
        <w:caps w:val="0"/>
        <w:smallCaps w:val="0"/>
        <w:strike w:val="0"/>
        <w:dstrike w:val="0"/>
        <w:outline w:val="0"/>
        <w:emboss w:val="0"/>
        <w:imprint w:val="0"/>
        <w:spacing w:val="0"/>
        <w:w w:val="100"/>
        <w:kern w:val="0"/>
        <w:position w:val="-2"/>
        <w:highlight w:val="none"/>
        <w:vertAlign w:val="baseline"/>
      </w:rPr>
    </w:lvl>
    <w:lvl w:ilvl="2">
      <w:start w:val="1"/>
      <w:numFmt w:val="bullet"/>
      <w:suff w:val="tab"/>
      <w:lvlText w:val="•"/>
      <w:lvlJc w:val="left"/>
      <w:pPr>
        <w:ind w:left="556" w:hanging="196"/>
      </w:pPr>
      <w:rPr>
        <w:rFonts w:hAnsi="Arial Unicode MS"/>
        <w:i w:val="1"/>
        <w:iCs w:val="1"/>
        <w:caps w:val="0"/>
        <w:smallCaps w:val="0"/>
        <w:strike w:val="0"/>
        <w:dstrike w:val="0"/>
        <w:outline w:val="0"/>
        <w:emboss w:val="0"/>
        <w:imprint w:val="0"/>
        <w:spacing w:val="0"/>
        <w:w w:val="100"/>
        <w:kern w:val="0"/>
        <w:position w:val="-2"/>
        <w:highlight w:val="none"/>
        <w:vertAlign w:val="baseline"/>
      </w:rPr>
    </w:lvl>
    <w:lvl w:ilvl="3">
      <w:start w:val="1"/>
      <w:numFmt w:val="bullet"/>
      <w:suff w:val="tab"/>
      <w:lvlText w:val="•"/>
      <w:lvlJc w:val="left"/>
      <w:pPr>
        <w:ind w:left="736" w:hanging="196"/>
      </w:pPr>
      <w:rPr>
        <w:rFonts w:hAnsi="Arial Unicode MS"/>
        <w:i w:val="1"/>
        <w:iCs w:val="1"/>
        <w:caps w:val="0"/>
        <w:smallCaps w:val="0"/>
        <w:strike w:val="0"/>
        <w:dstrike w:val="0"/>
        <w:outline w:val="0"/>
        <w:emboss w:val="0"/>
        <w:imprint w:val="0"/>
        <w:spacing w:val="0"/>
        <w:w w:val="100"/>
        <w:kern w:val="0"/>
        <w:position w:val="-2"/>
        <w:highlight w:val="none"/>
        <w:vertAlign w:val="baseline"/>
      </w:rPr>
    </w:lvl>
    <w:lvl w:ilvl="4">
      <w:start w:val="1"/>
      <w:numFmt w:val="bullet"/>
      <w:suff w:val="tab"/>
      <w:lvlText w:val="•"/>
      <w:lvlJc w:val="left"/>
      <w:pPr>
        <w:ind w:left="916" w:hanging="196"/>
      </w:pPr>
      <w:rPr>
        <w:rFonts w:hAnsi="Arial Unicode MS"/>
        <w:i w:val="1"/>
        <w:iCs w:val="1"/>
        <w:caps w:val="0"/>
        <w:smallCaps w:val="0"/>
        <w:strike w:val="0"/>
        <w:dstrike w:val="0"/>
        <w:outline w:val="0"/>
        <w:emboss w:val="0"/>
        <w:imprint w:val="0"/>
        <w:spacing w:val="0"/>
        <w:w w:val="100"/>
        <w:kern w:val="0"/>
        <w:position w:val="-2"/>
        <w:highlight w:val="none"/>
        <w:vertAlign w:val="baseline"/>
      </w:rPr>
    </w:lvl>
    <w:lvl w:ilvl="5">
      <w:start w:val="1"/>
      <w:numFmt w:val="bullet"/>
      <w:suff w:val="tab"/>
      <w:lvlText w:val="•"/>
      <w:lvlJc w:val="left"/>
      <w:pPr>
        <w:ind w:left="1096" w:hanging="196"/>
      </w:pPr>
      <w:rPr>
        <w:rFonts w:hAnsi="Arial Unicode MS"/>
        <w:i w:val="1"/>
        <w:iCs w:val="1"/>
        <w:caps w:val="0"/>
        <w:smallCaps w:val="0"/>
        <w:strike w:val="0"/>
        <w:dstrike w:val="0"/>
        <w:outline w:val="0"/>
        <w:emboss w:val="0"/>
        <w:imprint w:val="0"/>
        <w:spacing w:val="0"/>
        <w:w w:val="100"/>
        <w:kern w:val="0"/>
        <w:position w:val="-2"/>
        <w:highlight w:val="none"/>
        <w:vertAlign w:val="baseline"/>
      </w:rPr>
    </w:lvl>
    <w:lvl w:ilvl="6">
      <w:start w:val="1"/>
      <w:numFmt w:val="bullet"/>
      <w:suff w:val="tab"/>
      <w:lvlText w:val="•"/>
      <w:lvlJc w:val="left"/>
      <w:pPr>
        <w:ind w:left="1276" w:hanging="196"/>
      </w:pPr>
      <w:rPr>
        <w:rFonts w:hAnsi="Arial Unicode MS"/>
        <w:i w:val="1"/>
        <w:iCs w:val="1"/>
        <w:caps w:val="0"/>
        <w:smallCaps w:val="0"/>
        <w:strike w:val="0"/>
        <w:dstrike w:val="0"/>
        <w:outline w:val="0"/>
        <w:emboss w:val="0"/>
        <w:imprint w:val="0"/>
        <w:spacing w:val="0"/>
        <w:w w:val="100"/>
        <w:kern w:val="0"/>
        <w:position w:val="-2"/>
        <w:highlight w:val="none"/>
        <w:vertAlign w:val="baseline"/>
      </w:rPr>
    </w:lvl>
    <w:lvl w:ilvl="7">
      <w:start w:val="1"/>
      <w:numFmt w:val="bullet"/>
      <w:suff w:val="tab"/>
      <w:lvlText w:val="•"/>
      <w:lvlJc w:val="left"/>
      <w:pPr>
        <w:ind w:left="1456" w:hanging="196"/>
      </w:pPr>
      <w:rPr>
        <w:rFonts w:hAnsi="Arial Unicode MS"/>
        <w:i w:val="1"/>
        <w:iCs w:val="1"/>
        <w:caps w:val="0"/>
        <w:smallCaps w:val="0"/>
        <w:strike w:val="0"/>
        <w:dstrike w:val="0"/>
        <w:outline w:val="0"/>
        <w:emboss w:val="0"/>
        <w:imprint w:val="0"/>
        <w:spacing w:val="0"/>
        <w:w w:val="100"/>
        <w:kern w:val="0"/>
        <w:position w:val="-2"/>
        <w:highlight w:val="none"/>
        <w:vertAlign w:val="baseline"/>
      </w:rPr>
    </w:lvl>
    <w:lvl w:ilvl="8">
      <w:start w:val="1"/>
      <w:numFmt w:val="bullet"/>
      <w:suff w:val="tab"/>
      <w:lvlText w:val="•"/>
      <w:lvlJc w:val="left"/>
      <w:pPr>
        <w:ind w:left="1636" w:hanging="196"/>
      </w:pPr>
      <w:rPr>
        <w:rFonts w:hAnsi="Arial Unicode MS"/>
        <w:i w:val="1"/>
        <w:iCs w:val="1"/>
        <w:caps w:val="0"/>
        <w:smallCaps w:val="0"/>
        <w:strike w:val="0"/>
        <w:dstrike w:val="0"/>
        <w:outline w:val="0"/>
        <w:emboss w:val="0"/>
        <w:imprint w:val="0"/>
        <w:spacing w:val="0"/>
        <w:w w:val="100"/>
        <w:kern w:val="0"/>
        <w:position w:val="-2"/>
        <w:highlight w:val="none"/>
        <w:vertAlign w:val="baseline"/>
      </w:rPr>
    </w:lvl>
  </w:abstractNum>
  <w:abstractNum w:abstractNumId="4">
    <w:multiLevelType w:val="hybridMultilevel"/>
    <w:numStyleLink w:val="Lettered"/>
  </w:abstractNum>
  <w:abstractNum w:abstractNumId="5">
    <w:multiLevelType w:val="hybridMultilevel"/>
    <w:styleLink w:val="Lettered"/>
    <w:lvl w:ilvl="0">
      <w:start w:val="1"/>
      <w:numFmt w:val="decimal"/>
      <w:suff w:val="tab"/>
      <w:lvlText w:val="%1)"/>
      <w:lvlJc w:val="left"/>
      <w:pPr>
        <w:ind w:left="458" w:hanging="458"/>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upperLetter"/>
      <w:suff w:val="tab"/>
      <w:lvlText w:val="%3."/>
      <w:lvlJc w:val="left"/>
      <w:pPr>
        <w:ind w:left="1178" w:hanging="458"/>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upperLetter"/>
      <w:suff w:val="tab"/>
      <w:lvlText w:val="%4."/>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upperLetter"/>
      <w:suff w:val="tab"/>
      <w:lvlText w:val="%5."/>
      <w:lvlJc w:val="left"/>
      <w:pPr>
        <w:ind w:left="1833" w:hanging="393"/>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upperLetter"/>
      <w:suff w:val="tab"/>
      <w:lvlText w:val="%6."/>
      <w:lvlJc w:val="left"/>
      <w:pPr>
        <w:ind w:left="2193" w:hanging="393"/>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upperLetter"/>
      <w:suff w:val="tab"/>
      <w:lvlText w:val="%7."/>
      <w:lvlJc w:val="left"/>
      <w:pPr>
        <w:ind w:left="2553" w:hanging="393"/>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upperLetter"/>
      <w:suff w:val="tab"/>
      <w:lvlText w:val="%8."/>
      <w:lvlJc w:val="left"/>
      <w:pPr>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upperLetter"/>
      <w:suff w:val="tab"/>
      <w:lvlText w:val="%9."/>
      <w:lvlJc w:val="left"/>
      <w:pPr>
        <w:ind w:left="3273" w:hanging="393"/>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 w:numId="5">
    <w:abstractNumId w:val="0"/>
    <w:lvlOverride w:ilvl="0">
      <w:lvl w:ilvl="0">
        <w:start w:val="1"/>
        <w:numFmt w:val="bullet"/>
        <w:suff w:val="tab"/>
        <w:lvlText w:val="-"/>
        <w:lvlJc w:val="left"/>
        <w:pPr>
          <w:ind w:left="305" w:hanging="305"/>
        </w:pPr>
        <w:rPr>
          <w:rFonts w:hAnsi="Arial Unicode MS"/>
          <w:b w:val="1"/>
          <w:bCs w:val="1"/>
          <w:caps w:val="0"/>
          <w:smallCaps w:val="0"/>
          <w:strike w:val="0"/>
          <w:dstrike w:val="0"/>
          <w:outline w:val="0"/>
          <w:emboss w:val="0"/>
          <w:imprint w:val="0"/>
          <w:spacing w:val="0"/>
          <w:w w:val="100"/>
          <w:kern w:val="0"/>
          <w:position w:val="4"/>
          <w:sz w:val="29"/>
          <w:szCs w:val="29"/>
          <w:highlight w:val="none"/>
          <w:vertAlign w:val="baseline"/>
        </w:rPr>
      </w:lvl>
    </w:lvlOverride>
    <w:lvlOverride w:ilvl="1">
      <w:lvl w:ilvl="1">
        <w:start w:val="1"/>
        <w:numFmt w:val="bullet"/>
        <w:suff w:val="tab"/>
        <w:lvlText w:val="-"/>
        <w:lvlJc w:val="left"/>
        <w:pPr>
          <w:ind w:left="502" w:hanging="262"/>
        </w:pPr>
        <w:rPr>
          <w:rFonts w:hAnsi="Arial Unicode MS"/>
          <w:b w:val="1"/>
          <w:bCs w:val="1"/>
          <w:caps w:val="0"/>
          <w:smallCaps w:val="0"/>
          <w:strike w:val="0"/>
          <w:dstrike w:val="0"/>
          <w:outline w:val="0"/>
          <w:emboss w:val="0"/>
          <w:imprint w:val="0"/>
          <w:spacing w:val="0"/>
          <w:w w:val="100"/>
          <w:kern w:val="0"/>
          <w:position w:val="4"/>
          <w:sz w:val="29"/>
          <w:szCs w:val="29"/>
          <w:highlight w:val="none"/>
          <w:vertAlign w:val="baseline"/>
        </w:rPr>
      </w:lvl>
    </w:lvlOverride>
    <w:lvlOverride w:ilvl="2">
      <w:lvl w:ilvl="2">
        <w:start w:val="1"/>
        <w:numFmt w:val="bullet"/>
        <w:suff w:val="tab"/>
        <w:lvlText w:val="-"/>
        <w:lvlJc w:val="left"/>
        <w:pPr>
          <w:ind w:left="785" w:hanging="305"/>
        </w:pPr>
        <w:rPr>
          <w:rFonts w:hAnsi="Arial Unicode MS"/>
          <w:b w:val="1"/>
          <w:bCs w:val="1"/>
          <w:i w:val="1"/>
          <w:iCs w:val="1"/>
          <w:caps w:val="0"/>
          <w:smallCaps w:val="0"/>
          <w:strike w:val="0"/>
          <w:dstrike w:val="0"/>
          <w:outline w:val="0"/>
          <w:emboss w:val="0"/>
          <w:imprint w:val="0"/>
          <w:spacing w:val="0"/>
          <w:w w:val="100"/>
          <w:kern w:val="0"/>
          <w:position w:val="4"/>
          <w:sz w:val="29"/>
          <w:szCs w:val="29"/>
          <w:highlight w:val="none"/>
          <w:vertAlign w:val="baseline"/>
        </w:rPr>
      </w:lvl>
    </w:lvlOverride>
    <w:lvlOverride w:ilvl="3">
      <w:lvl w:ilvl="3">
        <w:start w:val="1"/>
        <w:numFmt w:val="bullet"/>
        <w:suff w:val="tab"/>
        <w:lvlText w:val="-"/>
        <w:lvlJc w:val="left"/>
        <w:pPr>
          <w:ind w:left="982" w:hanging="262"/>
        </w:pPr>
        <w:rPr>
          <w:rFonts w:hAnsi="Arial Unicode MS"/>
          <w:b w:val="1"/>
          <w:bCs w:val="1"/>
          <w:i w:val="1"/>
          <w:iCs w:val="1"/>
          <w:caps w:val="0"/>
          <w:smallCaps w:val="0"/>
          <w:strike w:val="0"/>
          <w:dstrike w:val="0"/>
          <w:outline w:val="0"/>
          <w:emboss w:val="0"/>
          <w:imprint w:val="0"/>
          <w:spacing w:val="0"/>
          <w:w w:val="100"/>
          <w:kern w:val="0"/>
          <w:position w:val="4"/>
          <w:sz w:val="29"/>
          <w:szCs w:val="29"/>
          <w:highlight w:val="none"/>
          <w:vertAlign w:val="baseline"/>
        </w:rPr>
      </w:lvl>
    </w:lvlOverride>
    <w:lvlOverride w:ilvl="4">
      <w:lvl w:ilvl="4">
        <w:start w:val="1"/>
        <w:numFmt w:val="bullet"/>
        <w:suff w:val="tab"/>
        <w:lvlText w:val="-"/>
        <w:lvlJc w:val="left"/>
        <w:pPr>
          <w:ind w:left="1265" w:hanging="305"/>
        </w:pPr>
        <w:rPr>
          <w:rFonts w:hAnsi="Arial Unicode MS"/>
          <w:b w:val="1"/>
          <w:bCs w:val="1"/>
          <w:i w:val="1"/>
          <w:iCs w:val="1"/>
          <w:caps w:val="0"/>
          <w:smallCaps w:val="0"/>
          <w:strike w:val="0"/>
          <w:dstrike w:val="0"/>
          <w:outline w:val="0"/>
          <w:emboss w:val="0"/>
          <w:imprint w:val="0"/>
          <w:spacing w:val="0"/>
          <w:w w:val="100"/>
          <w:kern w:val="0"/>
          <w:position w:val="4"/>
          <w:sz w:val="29"/>
          <w:szCs w:val="29"/>
          <w:highlight w:val="none"/>
          <w:vertAlign w:val="baseline"/>
        </w:rPr>
      </w:lvl>
    </w:lvlOverride>
    <w:lvlOverride w:ilvl="5">
      <w:lvl w:ilvl="5">
        <w:start w:val="1"/>
        <w:numFmt w:val="bullet"/>
        <w:suff w:val="tab"/>
        <w:lvlText w:val="-"/>
        <w:lvlJc w:val="left"/>
        <w:pPr>
          <w:ind w:left="1462" w:hanging="262"/>
        </w:pPr>
        <w:rPr>
          <w:rFonts w:hAnsi="Arial Unicode MS"/>
          <w:b w:val="1"/>
          <w:bCs w:val="1"/>
          <w:i w:val="1"/>
          <w:iCs w:val="1"/>
          <w:caps w:val="0"/>
          <w:smallCaps w:val="0"/>
          <w:strike w:val="0"/>
          <w:dstrike w:val="0"/>
          <w:outline w:val="0"/>
          <w:emboss w:val="0"/>
          <w:imprint w:val="0"/>
          <w:spacing w:val="0"/>
          <w:w w:val="100"/>
          <w:kern w:val="0"/>
          <w:position w:val="4"/>
          <w:sz w:val="29"/>
          <w:szCs w:val="29"/>
          <w:highlight w:val="none"/>
          <w:vertAlign w:val="baseline"/>
        </w:rPr>
      </w:lvl>
    </w:lvlOverride>
    <w:lvlOverride w:ilvl="6">
      <w:lvl w:ilvl="6">
        <w:start w:val="1"/>
        <w:numFmt w:val="bullet"/>
        <w:suff w:val="tab"/>
        <w:lvlText w:val="-"/>
        <w:lvlJc w:val="left"/>
        <w:pPr>
          <w:ind w:left="1702" w:hanging="262"/>
        </w:pPr>
        <w:rPr>
          <w:rFonts w:hAnsi="Arial Unicode MS"/>
          <w:b w:val="1"/>
          <w:bCs w:val="1"/>
          <w:i w:val="1"/>
          <w:iCs w:val="1"/>
          <w:caps w:val="0"/>
          <w:smallCaps w:val="0"/>
          <w:strike w:val="0"/>
          <w:dstrike w:val="0"/>
          <w:outline w:val="0"/>
          <w:emboss w:val="0"/>
          <w:imprint w:val="0"/>
          <w:spacing w:val="0"/>
          <w:w w:val="100"/>
          <w:kern w:val="0"/>
          <w:position w:val="4"/>
          <w:sz w:val="29"/>
          <w:szCs w:val="29"/>
          <w:highlight w:val="none"/>
          <w:vertAlign w:val="baseline"/>
        </w:rPr>
      </w:lvl>
    </w:lvlOverride>
    <w:lvlOverride w:ilvl="7">
      <w:lvl w:ilvl="7">
        <w:start w:val="1"/>
        <w:numFmt w:val="bullet"/>
        <w:suff w:val="tab"/>
        <w:lvlText w:val="-"/>
        <w:lvlJc w:val="left"/>
        <w:pPr>
          <w:ind w:left="1942" w:hanging="262"/>
        </w:pPr>
        <w:rPr>
          <w:rFonts w:hAnsi="Arial Unicode MS"/>
          <w:b w:val="1"/>
          <w:bCs w:val="1"/>
          <w:i w:val="1"/>
          <w:iCs w:val="1"/>
          <w:caps w:val="0"/>
          <w:smallCaps w:val="0"/>
          <w:strike w:val="0"/>
          <w:dstrike w:val="0"/>
          <w:outline w:val="0"/>
          <w:emboss w:val="0"/>
          <w:imprint w:val="0"/>
          <w:spacing w:val="0"/>
          <w:w w:val="100"/>
          <w:kern w:val="0"/>
          <w:position w:val="4"/>
          <w:sz w:val="29"/>
          <w:szCs w:val="29"/>
          <w:highlight w:val="none"/>
          <w:vertAlign w:val="baseline"/>
        </w:rPr>
      </w:lvl>
    </w:lvlOverride>
    <w:lvlOverride w:ilvl="8">
      <w:lvl w:ilvl="8">
        <w:start w:val="1"/>
        <w:numFmt w:val="bullet"/>
        <w:suff w:val="tab"/>
        <w:lvlText w:val="-"/>
        <w:lvlJc w:val="left"/>
        <w:pPr>
          <w:ind w:left="2182" w:hanging="262"/>
        </w:pPr>
        <w:rPr>
          <w:rFonts w:hAnsi="Arial Unicode MS"/>
          <w:b w:val="1"/>
          <w:bCs w:val="1"/>
          <w:i w:val="1"/>
          <w:iCs w:val="1"/>
          <w:caps w:val="0"/>
          <w:smallCaps w:val="0"/>
          <w:strike w:val="0"/>
          <w:dstrike w:val="0"/>
          <w:outline w:val="0"/>
          <w:emboss w:val="0"/>
          <w:imprint w:val="0"/>
          <w:spacing w:val="0"/>
          <w:w w:val="100"/>
          <w:kern w:val="0"/>
          <w:position w:val="4"/>
          <w:sz w:val="29"/>
          <w:szCs w:val="29"/>
          <w:highlight w:val="none"/>
          <w:vertAlign w:val="baseline"/>
        </w:rPr>
      </w:lvl>
    </w:lvlOverride>
  </w:num>
  <w:num w:numId="6">
    <w:abstractNumId w:val="0"/>
    <w:lvlOverride w:ilvl="0">
      <w:lvl w:ilvl="0">
        <w:start w:val="1"/>
        <w:numFmt w:val="bullet"/>
        <w:suff w:val="tab"/>
        <w:lvlText w:val="-"/>
        <w:lvlJc w:val="left"/>
        <w:pPr>
          <w:ind w:left="305" w:hanging="305"/>
        </w:pPr>
        <w:rPr>
          <w:rFonts w:hAnsi="Arial Unicode MS"/>
          <w:b w:val="1"/>
          <w:bCs w:val="1"/>
          <w:caps w:val="0"/>
          <w:smallCaps w:val="0"/>
          <w:strike w:val="0"/>
          <w:dstrike w:val="0"/>
          <w:outline w:val="0"/>
          <w:emboss w:val="0"/>
          <w:imprint w:val="0"/>
          <w:spacing w:val="0"/>
          <w:w w:val="100"/>
          <w:kern w:val="0"/>
          <w:position w:val="4"/>
          <w:sz w:val="29"/>
          <w:szCs w:val="29"/>
          <w:highlight w:val="none"/>
          <w:vertAlign w:val="baseline"/>
        </w:rPr>
      </w:lvl>
    </w:lvlOverride>
    <w:lvlOverride w:ilvl="1">
      <w:lvl w:ilvl="1">
        <w:start w:val="1"/>
        <w:numFmt w:val="bullet"/>
        <w:suff w:val="tab"/>
        <w:lvlText w:val="-"/>
        <w:lvlJc w:val="left"/>
        <w:pPr>
          <w:ind w:left="502" w:hanging="262"/>
        </w:pPr>
        <w:rPr>
          <w:rFonts w:hAnsi="Arial Unicode MS"/>
          <w:b w:val="1"/>
          <w:bCs w:val="1"/>
          <w:caps w:val="0"/>
          <w:smallCaps w:val="0"/>
          <w:strike w:val="0"/>
          <w:dstrike w:val="0"/>
          <w:outline w:val="0"/>
          <w:emboss w:val="0"/>
          <w:imprint w:val="0"/>
          <w:spacing w:val="0"/>
          <w:w w:val="100"/>
          <w:kern w:val="0"/>
          <w:position w:val="4"/>
          <w:sz w:val="29"/>
          <w:szCs w:val="29"/>
          <w:highlight w:val="none"/>
          <w:vertAlign w:val="baseline"/>
        </w:rPr>
      </w:lvl>
    </w:lvlOverride>
    <w:lvlOverride w:ilvl="2">
      <w:lvl w:ilvl="2">
        <w:start w:val="1"/>
        <w:numFmt w:val="bullet"/>
        <w:suff w:val="tab"/>
        <w:lvlText w:val="-"/>
        <w:lvlJc w:val="left"/>
        <w:pPr>
          <w:ind w:left="785" w:hanging="305"/>
        </w:pPr>
        <w:rPr>
          <w:rFonts w:hAnsi="Arial Unicode MS"/>
          <w:b w:val="1"/>
          <w:bCs w:val="1"/>
          <w:i w:val="1"/>
          <w:iCs w:val="1"/>
          <w:caps w:val="0"/>
          <w:smallCaps w:val="0"/>
          <w:strike w:val="0"/>
          <w:dstrike w:val="0"/>
          <w:outline w:val="0"/>
          <w:emboss w:val="0"/>
          <w:imprint w:val="0"/>
          <w:spacing w:val="0"/>
          <w:w w:val="100"/>
          <w:kern w:val="0"/>
          <w:position w:val="4"/>
          <w:sz w:val="29"/>
          <w:szCs w:val="29"/>
          <w:highlight w:val="none"/>
          <w:vertAlign w:val="baseline"/>
        </w:rPr>
      </w:lvl>
    </w:lvlOverride>
    <w:lvlOverride w:ilvl="3">
      <w:lvl w:ilvl="3">
        <w:start w:val="1"/>
        <w:numFmt w:val="bullet"/>
        <w:suff w:val="tab"/>
        <w:lvlText w:val="-"/>
        <w:lvlJc w:val="left"/>
        <w:pPr>
          <w:ind w:left="1025" w:hanging="305"/>
        </w:pPr>
        <w:rPr>
          <w:rFonts w:hAnsi="Arial Unicode MS"/>
          <w:b w:val="1"/>
          <w:bCs w:val="1"/>
          <w:i w:val="1"/>
          <w:iCs w:val="1"/>
          <w:caps w:val="0"/>
          <w:smallCaps w:val="0"/>
          <w:strike w:val="0"/>
          <w:dstrike w:val="0"/>
          <w:outline w:val="0"/>
          <w:emboss w:val="0"/>
          <w:imprint w:val="0"/>
          <w:spacing w:val="0"/>
          <w:w w:val="100"/>
          <w:kern w:val="0"/>
          <w:position w:val="4"/>
          <w:sz w:val="29"/>
          <w:szCs w:val="29"/>
          <w:highlight w:val="none"/>
          <w:vertAlign w:val="baseline"/>
        </w:rPr>
      </w:lvl>
    </w:lvlOverride>
    <w:lvlOverride w:ilvl="4">
      <w:lvl w:ilvl="4">
        <w:start w:val="1"/>
        <w:numFmt w:val="bullet"/>
        <w:suff w:val="tab"/>
        <w:lvlText w:val="-"/>
        <w:lvlJc w:val="left"/>
        <w:pPr>
          <w:ind w:left="1222" w:hanging="262"/>
        </w:pPr>
        <w:rPr>
          <w:rFonts w:hAnsi="Arial Unicode MS"/>
          <w:b w:val="1"/>
          <w:bCs w:val="1"/>
          <w:i w:val="1"/>
          <w:iCs w:val="1"/>
          <w:caps w:val="0"/>
          <w:smallCaps w:val="0"/>
          <w:strike w:val="0"/>
          <w:dstrike w:val="0"/>
          <w:outline w:val="0"/>
          <w:emboss w:val="0"/>
          <w:imprint w:val="0"/>
          <w:spacing w:val="0"/>
          <w:w w:val="100"/>
          <w:kern w:val="0"/>
          <w:position w:val="4"/>
          <w:sz w:val="29"/>
          <w:szCs w:val="29"/>
          <w:highlight w:val="none"/>
          <w:vertAlign w:val="baseline"/>
        </w:rPr>
      </w:lvl>
    </w:lvlOverride>
    <w:lvlOverride w:ilvl="5">
      <w:lvl w:ilvl="5">
        <w:start w:val="1"/>
        <w:numFmt w:val="bullet"/>
        <w:suff w:val="tab"/>
        <w:lvlText w:val="-"/>
        <w:lvlJc w:val="left"/>
        <w:pPr>
          <w:ind w:left="1505" w:hanging="305"/>
        </w:pPr>
        <w:rPr>
          <w:rFonts w:hAnsi="Arial Unicode MS"/>
          <w:b w:val="1"/>
          <w:bCs w:val="1"/>
          <w:i w:val="1"/>
          <w:iCs w:val="1"/>
          <w:caps w:val="0"/>
          <w:smallCaps w:val="0"/>
          <w:strike w:val="0"/>
          <w:dstrike w:val="0"/>
          <w:outline w:val="0"/>
          <w:emboss w:val="0"/>
          <w:imprint w:val="0"/>
          <w:spacing w:val="0"/>
          <w:w w:val="100"/>
          <w:kern w:val="0"/>
          <w:position w:val="4"/>
          <w:sz w:val="29"/>
          <w:szCs w:val="29"/>
          <w:highlight w:val="none"/>
          <w:vertAlign w:val="baseline"/>
        </w:rPr>
      </w:lvl>
    </w:lvlOverride>
    <w:lvlOverride w:ilvl="6">
      <w:lvl w:ilvl="6">
        <w:start w:val="1"/>
        <w:numFmt w:val="bullet"/>
        <w:suff w:val="tab"/>
        <w:lvlText w:val="-"/>
        <w:lvlJc w:val="left"/>
        <w:pPr>
          <w:ind w:left="1702" w:hanging="262"/>
        </w:pPr>
        <w:rPr>
          <w:rFonts w:hAnsi="Arial Unicode MS"/>
          <w:b w:val="1"/>
          <w:bCs w:val="1"/>
          <w:i w:val="1"/>
          <w:iCs w:val="1"/>
          <w:caps w:val="0"/>
          <w:smallCaps w:val="0"/>
          <w:strike w:val="0"/>
          <w:dstrike w:val="0"/>
          <w:outline w:val="0"/>
          <w:emboss w:val="0"/>
          <w:imprint w:val="0"/>
          <w:spacing w:val="0"/>
          <w:w w:val="100"/>
          <w:kern w:val="0"/>
          <w:position w:val="4"/>
          <w:sz w:val="29"/>
          <w:szCs w:val="29"/>
          <w:highlight w:val="none"/>
          <w:vertAlign w:val="baseline"/>
        </w:rPr>
      </w:lvl>
    </w:lvlOverride>
    <w:lvlOverride w:ilvl="7">
      <w:lvl w:ilvl="7">
        <w:start w:val="1"/>
        <w:numFmt w:val="bullet"/>
        <w:suff w:val="tab"/>
        <w:lvlText w:val="-"/>
        <w:lvlJc w:val="left"/>
        <w:pPr>
          <w:ind w:left="1942" w:hanging="262"/>
        </w:pPr>
        <w:rPr>
          <w:rFonts w:hAnsi="Arial Unicode MS"/>
          <w:b w:val="1"/>
          <w:bCs w:val="1"/>
          <w:i w:val="1"/>
          <w:iCs w:val="1"/>
          <w:caps w:val="0"/>
          <w:smallCaps w:val="0"/>
          <w:strike w:val="0"/>
          <w:dstrike w:val="0"/>
          <w:outline w:val="0"/>
          <w:emboss w:val="0"/>
          <w:imprint w:val="0"/>
          <w:spacing w:val="0"/>
          <w:w w:val="100"/>
          <w:kern w:val="0"/>
          <w:position w:val="4"/>
          <w:sz w:val="29"/>
          <w:szCs w:val="29"/>
          <w:highlight w:val="none"/>
          <w:vertAlign w:val="baseline"/>
        </w:rPr>
      </w:lvl>
    </w:lvlOverride>
    <w:lvlOverride w:ilvl="8">
      <w:lvl w:ilvl="8">
        <w:start w:val="1"/>
        <w:numFmt w:val="bullet"/>
        <w:suff w:val="tab"/>
        <w:lvlText w:val="-"/>
        <w:lvlJc w:val="left"/>
        <w:pPr>
          <w:ind w:left="2182" w:hanging="262"/>
        </w:pPr>
        <w:rPr>
          <w:rFonts w:hAnsi="Arial Unicode MS"/>
          <w:b w:val="1"/>
          <w:bCs w:val="1"/>
          <w:i w:val="1"/>
          <w:iCs w:val="1"/>
          <w:caps w:val="0"/>
          <w:smallCaps w:val="0"/>
          <w:strike w:val="0"/>
          <w:dstrike w:val="0"/>
          <w:outline w:val="0"/>
          <w:emboss w:val="0"/>
          <w:imprint w:val="0"/>
          <w:spacing w:val="0"/>
          <w:w w:val="100"/>
          <w:kern w:val="0"/>
          <w:position w:val="4"/>
          <w:sz w:val="29"/>
          <w:szCs w:val="29"/>
          <w:highlight w:val="none"/>
          <w:vertAlign w:val="baseline"/>
        </w:rPr>
      </w:lvl>
    </w:lvlOverride>
  </w:num>
  <w:num w:numId="7">
    <w:abstractNumId w:val="0"/>
    <w:lvlOverride w:ilvl="0">
      <w:lvl w:ilvl="0">
        <w:start w:val="1"/>
        <w:numFmt w:val="bullet"/>
        <w:suff w:val="tab"/>
        <w:lvlText w:val="-"/>
        <w:lvlJc w:val="left"/>
        <w:pPr>
          <w:ind w:left="305" w:hanging="305"/>
        </w:pPr>
        <w:rPr>
          <w:rFonts w:hAnsi="Arial Unicode MS"/>
          <w:b w:val="1"/>
          <w:bCs w:val="1"/>
          <w:caps w:val="0"/>
          <w:smallCaps w:val="0"/>
          <w:strike w:val="0"/>
          <w:dstrike w:val="0"/>
          <w:outline w:val="0"/>
          <w:emboss w:val="0"/>
          <w:imprint w:val="0"/>
          <w:spacing w:val="0"/>
          <w:w w:val="100"/>
          <w:kern w:val="0"/>
          <w:position w:val="4"/>
          <w:sz w:val="29"/>
          <w:szCs w:val="29"/>
          <w:highlight w:val="none"/>
          <w:vertAlign w:val="baseline"/>
        </w:rPr>
      </w:lvl>
    </w:lvlOverride>
    <w:lvlOverride w:ilvl="1">
      <w:lvl w:ilvl="1">
        <w:start w:val="1"/>
        <w:numFmt w:val="bullet"/>
        <w:suff w:val="tab"/>
        <w:lvlText w:val="-"/>
        <w:lvlJc w:val="left"/>
        <w:pPr>
          <w:ind w:left="502" w:hanging="262"/>
        </w:pPr>
        <w:rPr>
          <w:rFonts w:hAnsi="Arial Unicode MS"/>
          <w:b w:val="1"/>
          <w:bCs w:val="1"/>
          <w:caps w:val="0"/>
          <w:smallCaps w:val="0"/>
          <w:strike w:val="0"/>
          <w:dstrike w:val="0"/>
          <w:outline w:val="0"/>
          <w:emboss w:val="0"/>
          <w:imprint w:val="0"/>
          <w:spacing w:val="0"/>
          <w:w w:val="100"/>
          <w:kern w:val="0"/>
          <w:position w:val="4"/>
          <w:sz w:val="29"/>
          <w:szCs w:val="29"/>
          <w:highlight w:val="none"/>
          <w:vertAlign w:val="baseline"/>
        </w:rPr>
      </w:lvl>
    </w:lvlOverride>
    <w:lvlOverride w:ilvl="2">
      <w:lvl w:ilvl="2">
        <w:start w:val="1"/>
        <w:numFmt w:val="bullet"/>
        <w:suff w:val="tab"/>
        <w:lvlText w:val="-"/>
        <w:lvlJc w:val="left"/>
        <w:pPr>
          <w:ind w:left="785" w:hanging="305"/>
        </w:pPr>
        <w:rPr>
          <w:rFonts w:hAnsi="Arial Unicode MS"/>
          <w:i w:val="1"/>
          <w:iCs w:val="1"/>
          <w:caps w:val="0"/>
          <w:smallCaps w:val="0"/>
          <w:strike w:val="0"/>
          <w:dstrike w:val="0"/>
          <w:outline w:val="0"/>
          <w:emboss w:val="0"/>
          <w:imprint w:val="0"/>
          <w:spacing w:val="0"/>
          <w:w w:val="100"/>
          <w:kern w:val="0"/>
          <w:position w:val="4"/>
          <w:sz w:val="29"/>
          <w:szCs w:val="29"/>
          <w:highlight w:val="none"/>
          <w:vertAlign w:val="baseline"/>
        </w:rPr>
      </w:lvl>
    </w:lvlOverride>
    <w:lvlOverride w:ilvl="3">
      <w:lvl w:ilvl="3">
        <w:start w:val="1"/>
        <w:numFmt w:val="bullet"/>
        <w:suff w:val="tab"/>
        <w:lvlText w:val="-"/>
        <w:lvlJc w:val="left"/>
        <w:pPr>
          <w:ind w:left="982" w:hanging="262"/>
        </w:pPr>
        <w:rPr>
          <w:rFonts w:hAnsi="Arial Unicode MS"/>
          <w:i w:val="1"/>
          <w:iCs w:val="1"/>
          <w:caps w:val="0"/>
          <w:smallCaps w:val="0"/>
          <w:strike w:val="0"/>
          <w:dstrike w:val="0"/>
          <w:outline w:val="0"/>
          <w:emboss w:val="0"/>
          <w:imprint w:val="0"/>
          <w:spacing w:val="0"/>
          <w:w w:val="100"/>
          <w:kern w:val="0"/>
          <w:position w:val="4"/>
          <w:sz w:val="29"/>
          <w:szCs w:val="29"/>
          <w:highlight w:val="none"/>
          <w:vertAlign w:val="baseline"/>
        </w:rPr>
      </w:lvl>
    </w:lvlOverride>
    <w:lvlOverride w:ilvl="4">
      <w:lvl w:ilvl="4">
        <w:start w:val="1"/>
        <w:numFmt w:val="bullet"/>
        <w:suff w:val="tab"/>
        <w:lvlText w:val="-"/>
        <w:lvlJc w:val="left"/>
        <w:pPr>
          <w:ind w:left="1222" w:hanging="262"/>
        </w:pPr>
        <w:rPr>
          <w:rFonts w:hAnsi="Arial Unicode MS"/>
          <w:i w:val="1"/>
          <w:iCs w:val="1"/>
          <w:caps w:val="0"/>
          <w:smallCaps w:val="0"/>
          <w:strike w:val="0"/>
          <w:dstrike w:val="0"/>
          <w:outline w:val="0"/>
          <w:emboss w:val="0"/>
          <w:imprint w:val="0"/>
          <w:spacing w:val="0"/>
          <w:w w:val="100"/>
          <w:kern w:val="0"/>
          <w:position w:val="4"/>
          <w:sz w:val="29"/>
          <w:szCs w:val="29"/>
          <w:highlight w:val="none"/>
          <w:vertAlign w:val="baseline"/>
        </w:rPr>
      </w:lvl>
    </w:lvlOverride>
    <w:lvlOverride w:ilvl="5">
      <w:lvl w:ilvl="5">
        <w:start w:val="1"/>
        <w:numFmt w:val="bullet"/>
        <w:suff w:val="tab"/>
        <w:lvlText w:val="-"/>
        <w:lvlJc w:val="left"/>
        <w:pPr>
          <w:ind w:left="1462" w:hanging="262"/>
        </w:pPr>
        <w:rPr>
          <w:rFonts w:hAnsi="Arial Unicode MS"/>
          <w:i w:val="1"/>
          <w:iCs w:val="1"/>
          <w:caps w:val="0"/>
          <w:smallCaps w:val="0"/>
          <w:strike w:val="0"/>
          <w:dstrike w:val="0"/>
          <w:outline w:val="0"/>
          <w:emboss w:val="0"/>
          <w:imprint w:val="0"/>
          <w:spacing w:val="0"/>
          <w:w w:val="100"/>
          <w:kern w:val="0"/>
          <w:position w:val="4"/>
          <w:sz w:val="29"/>
          <w:szCs w:val="29"/>
          <w:highlight w:val="none"/>
          <w:vertAlign w:val="baseline"/>
        </w:rPr>
      </w:lvl>
    </w:lvlOverride>
    <w:lvlOverride w:ilvl="6">
      <w:lvl w:ilvl="6">
        <w:start w:val="1"/>
        <w:numFmt w:val="bullet"/>
        <w:suff w:val="tab"/>
        <w:lvlText w:val="-"/>
        <w:lvlJc w:val="left"/>
        <w:pPr>
          <w:ind w:left="1702" w:hanging="262"/>
        </w:pPr>
        <w:rPr>
          <w:rFonts w:hAnsi="Arial Unicode MS"/>
          <w:i w:val="1"/>
          <w:iCs w:val="1"/>
          <w:caps w:val="0"/>
          <w:smallCaps w:val="0"/>
          <w:strike w:val="0"/>
          <w:dstrike w:val="0"/>
          <w:outline w:val="0"/>
          <w:emboss w:val="0"/>
          <w:imprint w:val="0"/>
          <w:spacing w:val="0"/>
          <w:w w:val="100"/>
          <w:kern w:val="0"/>
          <w:position w:val="4"/>
          <w:sz w:val="29"/>
          <w:szCs w:val="29"/>
          <w:highlight w:val="none"/>
          <w:vertAlign w:val="baseline"/>
        </w:rPr>
      </w:lvl>
    </w:lvlOverride>
    <w:lvlOverride w:ilvl="7">
      <w:lvl w:ilvl="7">
        <w:start w:val="1"/>
        <w:numFmt w:val="bullet"/>
        <w:suff w:val="tab"/>
        <w:lvlText w:val="-"/>
        <w:lvlJc w:val="left"/>
        <w:pPr>
          <w:ind w:left="1942" w:hanging="262"/>
        </w:pPr>
        <w:rPr>
          <w:rFonts w:hAnsi="Arial Unicode MS"/>
          <w:i w:val="1"/>
          <w:iCs w:val="1"/>
          <w:caps w:val="0"/>
          <w:smallCaps w:val="0"/>
          <w:strike w:val="0"/>
          <w:dstrike w:val="0"/>
          <w:outline w:val="0"/>
          <w:emboss w:val="0"/>
          <w:imprint w:val="0"/>
          <w:spacing w:val="0"/>
          <w:w w:val="100"/>
          <w:kern w:val="0"/>
          <w:position w:val="4"/>
          <w:sz w:val="29"/>
          <w:szCs w:val="29"/>
          <w:highlight w:val="none"/>
          <w:vertAlign w:val="baseline"/>
        </w:rPr>
      </w:lvl>
    </w:lvlOverride>
    <w:lvlOverride w:ilvl="8">
      <w:lvl w:ilvl="8">
        <w:start w:val="1"/>
        <w:numFmt w:val="bullet"/>
        <w:suff w:val="tab"/>
        <w:lvlText w:val="-"/>
        <w:lvlJc w:val="left"/>
        <w:pPr>
          <w:ind w:left="2182" w:hanging="262"/>
        </w:pPr>
        <w:rPr>
          <w:rFonts w:hAnsi="Arial Unicode MS"/>
          <w:i w:val="1"/>
          <w:iCs w:val="1"/>
          <w:caps w:val="0"/>
          <w:smallCaps w:val="0"/>
          <w:strike w:val="0"/>
          <w:dstrike w:val="0"/>
          <w:outline w:val="0"/>
          <w:emboss w:val="0"/>
          <w:imprint w:val="0"/>
          <w:spacing w:val="0"/>
          <w:w w:val="100"/>
          <w:kern w:val="0"/>
          <w:position w:val="4"/>
          <w:sz w:val="29"/>
          <w:szCs w:val="29"/>
          <w:highlight w:val="none"/>
          <w:vertAlign w:val="baseline"/>
        </w:rPr>
      </w:lvl>
    </w:lvlOverride>
  </w:num>
  <w:num w:numId="8">
    <w:abstractNumId w:val="0"/>
    <w:lvlOverride w:ilvl="0">
      <w:lvl w:ilvl="0">
        <w:start w:val="1"/>
        <w:numFmt w:val="bullet"/>
        <w:suff w:val="tab"/>
        <w:lvlText w:val="-"/>
        <w:lvlJc w:val="left"/>
        <w:pPr>
          <w:ind w:left="305" w:hanging="305"/>
        </w:pPr>
        <w:rPr>
          <w:rFonts w:hAnsi="Arial Unicode MS"/>
          <w:b w:val="1"/>
          <w:bCs w:val="1"/>
          <w:caps w:val="0"/>
          <w:smallCaps w:val="0"/>
          <w:strike w:val="0"/>
          <w:dstrike w:val="0"/>
          <w:outline w:val="0"/>
          <w:emboss w:val="0"/>
          <w:imprint w:val="0"/>
          <w:spacing w:val="0"/>
          <w:w w:val="100"/>
          <w:kern w:val="0"/>
          <w:position w:val="4"/>
          <w:sz w:val="29"/>
          <w:szCs w:val="29"/>
          <w:highlight w:val="none"/>
          <w:vertAlign w:val="baseline"/>
        </w:rPr>
      </w:lvl>
    </w:lvlOverride>
    <w:lvlOverride w:ilvl="1">
      <w:lvl w:ilvl="1">
        <w:start w:val="1"/>
        <w:numFmt w:val="bullet"/>
        <w:suff w:val="tab"/>
        <w:lvlText w:val="-"/>
        <w:lvlJc w:val="left"/>
        <w:pPr>
          <w:ind w:left="502" w:hanging="262"/>
        </w:pPr>
        <w:rPr>
          <w:rFonts w:hAnsi="Arial Unicode MS"/>
          <w:b w:val="1"/>
          <w:bCs w:val="1"/>
          <w:caps w:val="0"/>
          <w:smallCaps w:val="0"/>
          <w:strike w:val="0"/>
          <w:dstrike w:val="0"/>
          <w:outline w:val="0"/>
          <w:emboss w:val="0"/>
          <w:imprint w:val="0"/>
          <w:spacing w:val="0"/>
          <w:w w:val="100"/>
          <w:kern w:val="0"/>
          <w:position w:val="4"/>
          <w:sz w:val="29"/>
          <w:szCs w:val="29"/>
          <w:highlight w:val="none"/>
          <w:vertAlign w:val="baseline"/>
        </w:rPr>
      </w:lvl>
    </w:lvlOverride>
    <w:lvlOverride w:ilvl="2">
      <w:lvl w:ilvl="2">
        <w:start w:val="1"/>
        <w:numFmt w:val="bullet"/>
        <w:suff w:val="tab"/>
        <w:lvlText w:val="-"/>
        <w:lvlJc w:val="left"/>
        <w:pPr>
          <w:ind w:left="742" w:hanging="262"/>
        </w:pPr>
        <w:rPr>
          <w:rFonts w:hAnsi="Arial Unicode MS"/>
          <w:b w:val="1"/>
          <w:bCs w:val="1"/>
          <w:i w:val="1"/>
          <w:iCs w:val="1"/>
          <w:caps w:val="0"/>
          <w:smallCaps w:val="0"/>
          <w:strike w:val="0"/>
          <w:dstrike w:val="0"/>
          <w:outline w:val="0"/>
          <w:emboss w:val="0"/>
          <w:imprint w:val="0"/>
          <w:spacing w:val="0"/>
          <w:w w:val="100"/>
          <w:kern w:val="0"/>
          <w:position w:val="4"/>
          <w:sz w:val="29"/>
          <w:szCs w:val="29"/>
          <w:highlight w:val="none"/>
          <w:vertAlign w:val="baseline"/>
        </w:rPr>
      </w:lvl>
    </w:lvlOverride>
    <w:lvlOverride w:ilvl="3">
      <w:lvl w:ilvl="3">
        <w:start w:val="1"/>
        <w:numFmt w:val="bullet"/>
        <w:suff w:val="tab"/>
        <w:lvlText w:val="-"/>
        <w:lvlJc w:val="left"/>
        <w:pPr>
          <w:ind w:left="982" w:hanging="262"/>
        </w:pPr>
        <w:rPr>
          <w:rFonts w:hAnsi="Arial Unicode MS"/>
          <w:b w:val="1"/>
          <w:bCs w:val="1"/>
          <w:i w:val="1"/>
          <w:iCs w:val="1"/>
          <w:caps w:val="0"/>
          <w:smallCaps w:val="0"/>
          <w:strike w:val="0"/>
          <w:dstrike w:val="0"/>
          <w:outline w:val="0"/>
          <w:emboss w:val="0"/>
          <w:imprint w:val="0"/>
          <w:spacing w:val="0"/>
          <w:w w:val="100"/>
          <w:kern w:val="0"/>
          <w:position w:val="4"/>
          <w:sz w:val="29"/>
          <w:szCs w:val="29"/>
          <w:highlight w:val="none"/>
          <w:vertAlign w:val="baseline"/>
        </w:rPr>
      </w:lvl>
    </w:lvlOverride>
    <w:lvlOverride w:ilvl="4">
      <w:lvl w:ilvl="4">
        <w:start w:val="1"/>
        <w:numFmt w:val="bullet"/>
        <w:suff w:val="tab"/>
        <w:lvlText w:val="-"/>
        <w:lvlJc w:val="left"/>
        <w:pPr>
          <w:ind w:left="1222" w:hanging="262"/>
        </w:pPr>
        <w:rPr>
          <w:rFonts w:hAnsi="Arial Unicode MS"/>
          <w:b w:val="1"/>
          <w:bCs w:val="1"/>
          <w:i w:val="1"/>
          <w:iCs w:val="1"/>
          <w:caps w:val="0"/>
          <w:smallCaps w:val="0"/>
          <w:strike w:val="0"/>
          <w:dstrike w:val="0"/>
          <w:outline w:val="0"/>
          <w:emboss w:val="0"/>
          <w:imprint w:val="0"/>
          <w:spacing w:val="0"/>
          <w:w w:val="100"/>
          <w:kern w:val="0"/>
          <w:position w:val="4"/>
          <w:sz w:val="29"/>
          <w:szCs w:val="29"/>
          <w:highlight w:val="none"/>
          <w:vertAlign w:val="baseline"/>
        </w:rPr>
      </w:lvl>
    </w:lvlOverride>
    <w:lvlOverride w:ilvl="5">
      <w:lvl w:ilvl="5">
        <w:start w:val="1"/>
        <w:numFmt w:val="bullet"/>
        <w:suff w:val="tab"/>
        <w:lvlText w:val="-"/>
        <w:lvlJc w:val="left"/>
        <w:pPr>
          <w:ind w:left="1462" w:hanging="262"/>
        </w:pPr>
        <w:rPr>
          <w:rFonts w:hAnsi="Arial Unicode MS"/>
          <w:b w:val="1"/>
          <w:bCs w:val="1"/>
          <w:i w:val="1"/>
          <w:iCs w:val="1"/>
          <w:caps w:val="0"/>
          <w:smallCaps w:val="0"/>
          <w:strike w:val="0"/>
          <w:dstrike w:val="0"/>
          <w:outline w:val="0"/>
          <w:emboss w:val="0"/>
          <w:imprint w:val="0"/>
          <w:spacing w:val="0"/>
          <w:w w:val="100"/>
          <w:kern w:val="0"/>
          <w:position w:val="4"/>
          <w:sz w:val="29"/>
          <w:szCs w:val="29"/>
          <w:highlight w:val="none"/>
          <w:vertAlign w:val="baseline"/>
        </w:rPr>
      </w:lvl>
    </w:lvlOverride>
    <w:lvlOverride w:ilvl="6">
      <w:lvl w:ilvl="6">
        <w:start w:val="1"/>
        <w:numFmt w:val="bullet"/>
        <w:suff w:val="tab"/>
        <w:lvlText w:val="-"/>
        <w:lvlJc w:val="left"/>
        <w:pPr>
          <w:ind w:left="1702" w:hanging="262"/>
        </w:pPr>
        <w:rPr>
          <w:rFonts w:hAnsi="Arial Unicode MS"/>
          <w:b w:val="1"/>
          <w:bCs w:val="1"/>
          <w:i w:val="1"/>
          <w:iCs w:val="1"/>
          <w:caps w:val="0"/>
          <w:smallCaps w:val="0"/>
          <w:strike w:val="0"/>
          <w:dstrike w:val="0"/>
          <w:outline w:val="0"/>
          <w:emboss w:val="0"/>
          <w:imprint w:val="0"/>
          <w:spacing w:val="0"/>
          <w:w w:val="100"/>
          <w:kern w:val="0"/>
          <w:position w:val="4"/>
          <w:sz w:val="29"/>
          <w:szCs w:val="29"/>
          <w:highlight w:val="none"/>
          <w:vertAlign w:val="baseline"/>
        </w:rPr>
      </w:lvl>
    </w:lvlOverride>
    <w:lvlOverride w:ilvl="7">
      <w:lvl w:ilvl="7">
        <w:start w:val="1"/>
        <w:numFmt w:val="bullet"/>
        <w:suff w:val="tab"/>
        <w:lvlText w:val="-"/>
        <w:lvlJc w:val="left"/>
        <w:pPr>
          <w:ind w:left="1942" w:hanging="262"/>
        </w:pPr>
        <w:rPr>
          <w:rFonts w:hAnsi="Arial Unicode MS"/>
          <w:b w:val="1"/>
          <w:bCs w:val="1"/>
          <w:i w:val="1"/>
          <w:iCs w:val="1"/>
          <w:caps w:val="0"/>
          <w:smallCaps w:val="0"/>
          <w:strike w:val="0"/>
          <w:dstrike w:val="0"/>
          <w:outline w:val="0"/>
          <w:emboss w:val="0"/>
          <w:imprint w:val="0"/>
          <w:spacing w:val="0"/>
          <w:w w:val="100"/>
          <w:kern w:val="0"/>
          <w:position w:val="4"/>
          <w:sz w:val="29"/>
          <w:szCs w:val="29"/>
          <w:highlight w:val="none"/>
          <w:vertAlign w:val="baseline"/>
        </w:rPr>
      </w:lvl>
    </w:lvlOverride>
    <w:lvlOverride w:ilvl="8">
      <w:lvl w:ilvl="8">
        <w:start w:val="1"/>
        <w:numFmt w:val="bullet"/>
        <w:suff w:val="tab"/>
        <w:lvlText w:val="-"/>
        <w:lvlJc w:val="left"/>
        <w:pPr>
          <w:ind w:left="2182" w:hanging="262"/>
        </w:pPr>
        <w:rPr>
          <w:rFonts w:hAnsi="Arial Unicode MS"/>
          <w:b w:val="1"/>
          <w:bCs w:val="1"/>
          <w:i w:val="1"/>
          <w:iCs w:val="1"/>
          <w:caps w:val="0"/>
          <w:smallCaps w:val="0"/>
          <w:strike w:val="0"/>
          <w:dstrike w:val="0"/>
          <w:outline w:val="0"/>
          <w:emboss w:val="0"/>
          <w:imprint w:val="0"/>
          <w:spacing w:val="0"/>
          <w:w w:val="100"/>
          <w:kern w:val="0"/>
          <w:position w:val="4"/>
          <w:sz w:val="29"/>
          <w:szCs w:val="29"/>
          <w:highlight w:val="none"/>
          <w:vertAlign w:val="baseline"/>
        </w:rPr>
      </w:lvl>
    </w:lvlOverride>
  </w:num>
  <w:num w:numId="9">
    <w:abstractNumId w:val="0"/>
    <w:lvlOverride w:ilvl="0">
      <w:lvl w:ilvl="0">
        <w:start w:val="1"/>
        <w:numFmt w:val="bullet"/>
        <w:suff w:val="tab"/>
        <w:lvlText w:val="-"/>
        <w:lvlJc w:val="left"/>
        <w:pPr>
          <w:ind w:left="305" w:hanging="305"/>
        </w:pPr>
        <w:rPr>
          <w:rFonts w:hAnsi="Arial Unicode MS"/>
          <w:b w:val="1"/>
          <w:bCs w:val="1"/>
          <w:caps w:val="0"/>
          <w:smallCaps w:val="0"/>
          <w:strike w:val="0"/>
          <w:dstrike w:val="0"/>
          <w:outline w:val="0"/>
          <w:emboss w:val="0"/>
          <w:imprint w:val="0"/>
          <w:spacing w:val="0"/>
          <w:w w:val="100"/>
          <w:kern w:val="0"/>
          <w:position w:val="4"/>
          <w:sz w:val="29"/>
          <w:szCs w:val="29"/>
          <w:highlight w:val="none"/>
          <w:vertAlign w:val="baseline"/>
        </w:rPr>
      </w:lvl>
    </w:lvlOverride>
    <w:lvlOverride w:ilvl="1">
      <w:lvl w:ilvl="1">
        <w:start w:val="1"/>
        <w:numFmt w:val="bullet"/>
        <w:suff w:val="tab"/>
        <w:lvlText w:val="-"/>
        <w:lvlJc w:val="left"/>
        <w:pPr>
          <w:ind w:left="502" w:hanging="262"/>
        </w:pPr>
        <w:rPr>
          <w:rFonts w:hAnsi="Arial Unicode MS"/>
          <w:b w:val="1"/>
          <w:bCs w:val="1"/>
          <w:caps w:val="0"/>
          <w:smallCaps w:val="0"/>
          <w:strike w:val="0"/>
          <w:dstrike w:val="0"/>
          <w:outline w:val="0"/>
          <w:emboss w:val="0"/>
          <w:imprint w:val="0"/>
          <w:spacing w:val="0"/>
          <w:w w:val="100"/>
          <w:kern w:val="0"/>
          <w:position w:val="4"/>
          <w:sz w:val="29"/>
          <w:szCs w:val="29"/>
          <w:highlight w:val="none"/>
          <w:vertAlign w:val="baseline"/>
        </w:rPr>
      </w:lvl>
    </w:lvlOverride>
    <w:lvlOverride w:ilvl="2">
      <w:lvl w:ilvl="2">
        <w:start w:val="1"/>
        <w:numFmt w:val="bullet"/>
        <w:suff w:val="tab"/>
        <w:lvlText w:val="-"/>
        <w:lvlJc w:val="left"/>
        <w:pPr>
          <w:ind w:left="785" w:hanging="305"/>
        </w:pPr>
        <w:rPr>
          <w:rFonts w:hAnsi="Arial Unicode MS"/>
          <w:b w:val="1"/>
          <w:bCs w:val="1"/>
          <w:caps w:val="0"/>
          <w:smallCaps w:val="0"/>
          <w:strike w:val="0"/>
          <w:dstrike w:val="0"/>
          <w:outline w:val="0"/>
          <w:emboss w:val="0"/>
          <w:imprint w:val="0"/>
          <w:spacing w:val="0"/>
          <w:w w:val="100"/>
          <w:kern w:val="0"/>
          <w:position w:val="4"/>
          <w:sz w:val="29"/>
          <w:szCs w:val="29"/>
          <w:highlight w:val="none"/>
          <w:vertAlign w:val="baseline"/>
        </w:rPr>
      </w:lvl>
    </w:lvlOverride>
    <w:lvlOverride w:ilvl="3">
      <w:lvl w:ilvl="3">
        <w:start w:val="1"/>
        <w:numFmt w:val="bullet"/>
        <w:suff w:val="tab"/>
        <w:lvlText w:val="-"/>
        <w:lvlJc w:val="left"/>
        <w:pPr>
          <w:ind w:left="982" w:hanging="262"/>
        </w:pPr>
        <w:rPr>
          <w:rFonts w:hAnsi="Arial Unicode MS"/>
          <w:b w:val="1"/>
          <w:bCs w:val="1"/>
          <w:caps w:val="0"/>
          <w:smallCaps w:val="0"/>
          <w:strike w:val="0"/>
          <w:dstrike w:val="0"/>
          <w:outline w:val="0"/>
          <w:emboss w:val="0"/>
          <w:imprint w:val="0"/>
          <w:spacing w:val="0"/>
          <w:w w:val="100"/>
          <w:kern w:val="0"/>
          <w:position w:val="4"/>
          <w:sz w:val="29"/>
          <w:szCs w:val="29"/>
          <w:highlight w:val="none"/>
          <w:vertAlign w:val="baseline"/>
        </w:rPr>
      </w:lvl>
    </w:lvlOverride>
    <w:lvlOverride w:ilvl="4">
      <w:lvl w:ilvl="4">
        <w:start w:val="1"/>
        <w:numFmt w:val="bullet"/>
        <w:suff w:val="tab"/>
        <w:lvlText w:val="-"/>
        <w:lvlJc w:val="left"/>
        <w:pPr>
          <w:ind w:left="1265" w:hanging="305"/>
        </w:pPr>
        <w:rPr>
          <w:rFonts w:hAnsi="Arial Unicode MS"/>
          <w:b w:val="1"/>
          <w:bCs w:val="1"/>
          <w:caps w:val="0"/>
          <w:smallCaps w:val="0"/>
          <w:strike w:val="0"/>
          <w:dstrike w:val="0"/>
          <w:outline w:val="0"/>
          <w:emboss w:val="0"/>
          <w:imprint w:val="0"/>
          <w:spacing w:val="0"/>
          <w:w w:val="100"/>
          <w:kern w:val="0"/>
          <w:position w:val="4"/>
          <w:sz w:val="29"/>
          <w:szCs w:val="29"/>
          <w:highlight w:val="none"/>
          <w:vertAlign w:val="baseline"/>
        </w:rPr>
      </w:lvl>
    </w:lvlOverride>
    <w:lvlOverride w:ilvl="5">
      <w:lvl w:ilvl="5">
        <w:start w:val="1"/>
        <w:numFmt w:val="bullet"/>
        <w:suff w:val="tab"/>
        <w:lvlText w:val="-"/>
        <w:lvlJc w:val="left"/>
        <w:pPr>
          <w:ind w:left="1462" w:hanging="262"/>
        </w:pPr>
        <w:rPr>
          <w:rFonts w:hAnsi="Arial Unicode MS"/>
          <w:b w:val="1"/>
          <w:bCs w:val="1"/>
          <w:caps w:val="0"/>
          <w:smallCaps w:val="0"/>
          <w:strike w:val="0"/>
          <w:dstrike w:val="0"/>
          <w:outline w:val="0"/>
          <w:emboss w:val="0"/>
          <w:imprint w:val="0"/>
          <w:spacing w:val="0"/>
          <w:w w:val="100"/>
          <w:kern w:val="0"/>
          <w:position w:val="4"/>
          <w:sz w:val="29"/>
          <w:szCs w:val="29"/>
          <w:highlight w:val="none"/>
          <w:vertAlign w:val="baseline"/>
        </w:rPr>
      </w:lvl>
    </w:lvlOverride>
    <w:lvlOverride w:ilvl="6">
      <w:lvl w:ilvl="6">
        <w:start w:val="1"/>
        <w:numFmt w:val="bullet"/>
        <w:suff w:val="tab"/>
        <w:lvlText w:val="-"/>
        <w:lvlJc w:val="left"/>
        <w:pPr>
          <w:ind w:left="1702" w:hanging="262"/>
        </w:pPr>
        <w:rPr>
          <w:rFonts w:hAnsi="Arial Unicode MS"/>
          <w:b w:val="1"/>
          <w:bCs w:val="1"/>
          <w:caps w:val="0"/>
          <w:smallCaps w:val="0"/>
          <w:strike w:val="0"/>
          <w:dstrike w:val="0"/>
          <w:outline w:val="0"/>
          <w:emboss w:val="0"/>
          <w:imprint w:val="0"/>
          <w:spacing w:val="0"/>
          <w:w w:val="100"/>
          <w:kern w:val="0"/>
          <w:position w:val="4"/>
          <w:sz w:val="29"/>
          <w:szCs w:val="29"/>
          <w:highlight w:val="none"/>
          <w:vertAlign w:val="baseline"/>
        </w:rPr>
      </w:lvl>
    </w:lvlOverride>
    <w:lvlOverride w:ilvl="7">
      <w:lvl w:ilvl="7">
        <w:start w:val="1"/>
        <w:numFmt w:val="bullet"/>
        <w:suff w:val="tab"/>
        <w:lvlText w:val="-"/>
        <w:lvlJc w:val="left"/>
        <w:pPr>
          <w:ind w:left="1942" w:hanging="262"/>
        </w:pPr>
        <w:rPr>
          <w:rFonts w:hAnsi="Arial Unicode MS"/>
          <w:b w:val="1"/>
          <w:bCs w:val="1"/>
          <w:caps w:val="0"/>
          <w:smallCaps w:val="0"/>
          <w:strike w:val="0"/>
          <w:dstrike w:val="0"/>
          <w:outline w:val="0"/>
          <w:emboss w:val="0"/>
          <w:imprint w:val="0"/>
          <w:spacing w:val="0"/>
          <w:w w:val="100"/>
          <w:kern w:val="0"/>
          <w:position w:val="4"/>
          <w:sz w:val="29"/>
          <w:szCs w:val="29"/>
          <w:highlight w:val="none"/>
          <w:vertAlign w:val="baseline"/>
        </w:rPr>
      </w:lvl>
    </w:lvlOverride>
    <w:lvlOverride w:ilvl="8">
      <w:lvl w:ilvl="8">
        <w:start w:val="1"/>
        <w:numFmt w:val="bullet"/>
        <w:suff w:val="tab"/>
        <w:lvlText w:val="-"/>
        <w:lvlJc w:val="left"/>
        <w:pPr>
          <w:ind w:left="2182" w:hanging="262"/>
        </w:pPr>
        <w:rPr>
          <w:rFonts w:hAnsi="Arial Unicode MS"/>
          <w:b w:val="1"/>
          <w:bCs w:val="1"/>
          <w:caps w:val="0"/>
          <w:smallCaps w:val="0"/>
          <w:strike w:val="0"/>
          <w:dstrike w:val="0"/>
          <w:outline w:val="0"/>
          <w:emboss w:val="0"/>
          <w:imprint w:val="0"/>
          <w:spacing w:val="0"/>
          <w:w w:val="100"/>
          <w:kern w:val="0"/>
          <w:position w:val="4"/>
          <w:sz w:val="29"/>
          <w:szCs w:val="29"/>
          <w:highlight w:val="none"/>
          <w:vertAlign w:val="baseline"/>
        </w:rPr>
      </w:lvl>
    </w:lvlOverride>
  </w:num>
  <w:num w:numId="10">
    <w:abstractNumId w:val="0"/>
    <w:lvlOverride w:ilvl="0">
      <w:lvl w:ilvl="0">
        <w:start w:val="1"/>
        <w:numFmt w:val="bullet"/>
        <w:suff w:val="tab"/>
        <w:lvlText w:val="-"/>
        <w:lvlJc w:val="left"/>
        <w:pPr>
          <w:ind w:left="305" w:hanging="305"/>
        </w:pPr>
        <w:rPr>
          <w:rFonts w:hAnsi="Arial Unicode MS"/>
          <w:b w:val="1"/>
          <w:bCs w:val="1"/>
          <w:caps w:val="0"/>
          <w:smallCaps w:val="0"/>
          <w:strike w:val="0"/>
          <w:dstrike w:val="0"/>
          <w:outline w:val="0"/>
          <w:emboss w:val="0"/>
          <w:imprint w:val="0"/>
          <w:spacing w:val="0"/>
          <w:w w:val="100"/>
          <w:kern w:val="0"/>
          <w:position w:val="4"/>
          <w:sz w:val="29"/>
          <w:szCs w:val="29"/>
          <w:highlight w:val="none"/>
          <w:vertAlign w:val="baseline"/>
        </w:rPr>
      </w:lvl>
    </w:lvlOverride>
    <w:lvlOverride w:ilvl="1">
      <w:lvl w:ilvl="1">
        <w:start w:val="1"/>
        <w:numFmt w:val="bullet"/>
        <w:suff w:val="tab"/>
        <w:lvlText w:val="-"/>
        <w:lvlJc w:val="left"/>
        <w:pPr>
          <w:ind w:left="545" w:hanging="305"/>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Override>
    <w:lvlOverride w:ilvl="2">
      <w:lvl w:ilvl="2">
        <w:start w:val="1"/>
        <w:numFmt w:val="bullet"/>
        <w:suff w:val="tab"/>
        <w:lvlText w:val="-"/>
        <w:lvlJc w:val="left"/>
        <w:pPr>
          <w:ind w:left="785" w:hanging="305"/>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Override>
    <w:lvlOverride w:ilvl="3">
      <w:lvl w:ilvl="3">
        <w:start w:val="1"/>
        <w:numFmt w:val="bullet"/>
        <w:suff w:val="tab"/>
        <w:lvlText w:val="-"/>
        <w:lvlJc w:val="left"/>
        <w:pPr>
          <w:ind w:left="1025" w:hanging="305"/>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Override>
    <w:lvlOverride w:ilvl="4">
      <w:lvl w:ilvl="4">
        <w:start w:val="1"/>
        <w:numFmt w:val="bullet"/>
        <w:suff w:val="tab"/>
        <w:lvlText w:val="-"/>
        <w:lvlJc w:val="left"/>
        <w:pPr>
          <w:ind w:left="1265" w:hanging="305"/>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Override>
    <w:lvlOverride w:ilvl="5">
      <w:lvl w:ilvl="5">
        <w:start w:val="1"/>
        <w:numFmt w:val="bullet"/>
        <w:suff w:val="tab"/>
        <w:lvlText w:val="-"/>
        <w:lvlJc w:val="left"/>
        <w:pPr>
          <w:ind w:left="146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Override>
    <w:lvlOverride w:ilvl="6">
      <w:lvl w:ilvl="6">
        <w:start w:val="1"/>
        <w:numFmt w:val="bullet"/>
        <w:suff w:val="tab"/>
        <w:lvlText w:val="-"/>
        <w:lvlJc w:val="left"/>
        <w:pPr>
          <w:ind w:left="170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Override>
    <w:lvlOverride w:ilvl="7">
      <w:lvl w:ilvl="7">
        <w:start w:val="1"/>
        <w:numFmt w:val="bullet"/>
        <w:suff w:val="tab"/>
        <w:lvlText w:val="-"/>
        <w:lvlJc w:val="left"/>
        <w:pPr>
          <w:ind w:left="194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Override>
    <w:lvlOverride w:ilvl="8">
      <w:lvl w:ilvl="8">
        <w:start w:val="1"/>
        <w:numFmt w:val="bullet"/>
        <w:suff w:val="tab"/>
        <w:lvlText w:val="-"/>
        <w:lvlJc w:val="left"/>
        <w:pPr>
          <w:ind w:left="218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Override>
  </w:num>
  <w:num w:numId="11">
    <w:abstractNumId w:val="0"/>
    <w:lvlOverride w:ilvl="0">
      <w:lvl w:ilvl="0">
        <w:start w:val="1"/>
        <w:numFmt w:val="bullet"/>
        <w:suff w:val="tab"/>
        <w:lvlText w:val="-"/>
        <w:lvlJc w:val="left"/>
        <w:pPr>
          <w:ind w:left="305" w:hanging="305"/>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Override>
    <w:lvlOverride w:ilvl="1">
      <w:lvl w:ilvl="1">
        <w:start w:val="1"/>
        <w:numFmt w:val="bullet"/>
        <w:suff w:val="tab"/>
        <w:lvlText w:val="-"/>
        <w:lvlJc w:val="left"/>
        <w:pPr>
          <w:ind w:left="50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Override>
    <w:lvlOverride w:ilvl="2">
      <w:lvl w:ilvl="2">
        <w:start w:val="1"/>
        <w:numFmt w:val="bullet"/>
        <w:suff w:val="tab"/>
        <w:lvlText w:val="-"/>
        <w:lvlJc w:val="left"/>
        <w:pPr>
          <w:ind w:left="785" w:hanging="305"/>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Override>
    <w:lvlOverride w:ilvl="3">
      <w:lvl w:ilvl="3">
        <w:start w:val="1"/>
        <w:numFmt w:val="bullet"/>
        <w:suff w:val="tab"/>
        <w:lvlText w:val="-"/>
        <w:lvlJc w:val="left"/>
        <w:pPr>
          <w:ind w:left="98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Override>
    <w:lvlOverride w:ilvl="4">
      <w:lvl w:ilvl="4">
        <w:start w:val="1"/>
        <w:numFmt w:val="bullet"/>
        <w:suff w:val="tab"/>
        <w:lvlText w:val="-"/>
        <w:lvlJc w:val="left"/>
        <w:pPr>
          <w:ind w:left="1265" w:hanging="305"/>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Override>
    <w:lvlOverride w:ilvl="5">
      <w:lvl w:ilvl="5">
        <w:start w:val="1"/>
        <w:numFmt w:val="bullet"/>
        <w:suff w:val="tab"/>
        <w:lvlText w:val="-"/>
        <w:lvlJc w:val="left"/>
        <w:pPr>
          <w:ind w:left="146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Override>
    <w:lvlOverride w:ilvl="6">
      <w:lvl w:ilvl="6">
        <w:start w:val="1"/>
        <w:numFmt w:val="bullet"/>
        <w:suff w:val="tab"/>
        <w:lvlText w:val="-"/>
        <w:lvlJc w:val="left"/>
        <w:pPr>
          <w:ind w:left="170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Override>
    <w:lvlOverride w:ilvl="7">
      <w:lvl w:ilvl="7">
        <w:start w:val="1"/>
        <w:numFmt w:val="bullet"/>
        <w:suff w:val="tab"/>
        <w:lvlText w:val="-"/>
        <w:lvlJc w:val="left"/>
        <w:pPr>
          <w:ind w:left="194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Override>
    <w:lvlOverride w:ilvl="8">
      <w:lvl w:ilvl="8">
        <w:start w:val="1"/>
        <w:numFmt w:val="bullet"/>
        <w:suff w:val="tab"/>
        <w:lvlText w:val="-"/>
        <w:lvlJc w:val="left"/>
        <w:pPr>
          <w:ind w:left="218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Override>
  </w:num>
  <w:num w:numId="12">
    <w:abstractNumId w:val="5"/>
  </w:num>
  <w:num w:numId="13">
    <w:abstractNumId w:val="4"/>
  </w:num>
  <w:num w:numId="14">
    <w:abstractNumId w:val="4"/>
    <w:lvlOverride w:ilvl="0">
      <w:startOverride w:val="1"/>
    </w:lvlOverride>
  </w:num>
  <w:num w:numId="15">
    <w:abstractNumId w:val="4"/>
    <w:lvlOverride w:ilvl="0">
      <w:lvl w:ilvl="0">
        <w:start w:val="1"/>
        <w:numFmt w:val="decimal"/>
        <w:suff w:val="tab"/>
        <w:lvlText w:val="%1)"/>
        <w:lvlJc w:val="left"/>
        <w:pPr>
          <w:ind w:left="458" w:hanging="45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suff w:val="tab"/>
        <w:lvlText w:val="%2)"/>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upperLetter"/>
        <w:suff w:val="tab"/>
        <w:lvlText w:val="%3."/>
        <w:lvlJc w:val="left"/>
        <w:pPr>
          <w:ind w:left="1178" w:hanging="458"/>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upperLetter"/>
        <w:suff w:val="tab"/>
        <w:lvlText w:val="%4."/>
        <w:lvlJc w:val="left"/>
        <w:pPr>
          <w:ind w:left="1473" w:hanging="393"/>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upperLetter"/>
        <w:suff w:val="tab"/>
        <w:lvlText w:val="%5."/>
        <w:lvlJc w:val="left"/>
        <w:pPr>
          <w:ind w:left="1833" w:hanging="393"/>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upperLetter"/>
        <w:suff w:val="tab"/>
        <w:lvlText w:val="%6."/>
        <w:lvlJc w:val="left"/>
        <w:pPr>
          <w:ind w:left="2193" w:hanging="393"/>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upperLetter"/>
        <w:suff w:val="tab"/>
        <w:lvlText w:val="%7."/>
        <w:lvlJc w:val="left"/>
        <w:pPr>
          <w:ind w:left="2553" w:hanging="393"/>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upperLetter"/>
        <w:suff w:val="tab"/>
        <w:lvlText w:val="%8."/>
        <w:lvlJc w:val="left"/>
        <w:pPr>
          <w:ind w:left="2913" w:hanging="393"/>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upperLetter"/>
        <w:suff w:val="tab"/>
        <w:lvlText w:val="%9."/>
        <w:lvlJc w:val="left"/>
        <w:pPr>
          <w:ind w:left="3273" w:hanging="393"/>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num>
  <w:num w:numId="16">
    <w:abstractNumId w:val="0"/>
    <w:lvlOverride w:ilvl="0">
      <w:lvl w:ilvl="0">
        <w:start w:val="1"/>
        <w:numFmt w:val="bullet"/>
        <w:suff w:val="tab"/>
        <w:lvlText w:val="-"/>
        <w:lvlJc w:val="left"/>
        <w:pPr>
          <w:ind w:left="305" w:hanging="305"/>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Override>
    <w:lvlOverride w:ilvl="1">
      <w:lvl w:ilvl="1">
        <w:start w:val="1"/>
        <w:numFmt w:val="bullet"/>
        <w:suff w:val="tab"/>
        <w:lvlText w:val="-"/>
        <w:lvlJc w:val="left"/>
        <w:pPr>
          <w:ind w:left="50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Override>
    <w:lvlOverride w:ilvl="2">
      <w:lvl w:ilvl="2">
        <w:start w:val="1"/>
        <w:numFmt w:val="bullet"/>
        <w:suff w:val="tab"/>
        <w:lvlText w:val="-"/>
        <w:lvlJc w:val="left"/>
        <w:pPr>
          <w:ind w:left="785" w:hanging="305"/>
        </w:pPr>
        <w:rPr>
          <w:rFonts w:hAnsi="Arial Unicode MS"/>
          <w:i w:val="1"/>
          <w:iCs w:val="1"/>
          <w:caps w:val="0"/>
          <w:smallCaps w:val="0"/>
          <w:strike w:val="0"/>
          <w:dstrike w:val="0"/>
          <w:outline w:val="0"/>
          <w:emboss w:val="0"/>
          <w:imprint w:val="0"/>
          <w:spacing w:val="0"/>
          <w:w w:val="100"/>
          <w:kern w:val="0"/>
          <w:position w:val="4"/>
          <w:sz w:val="29"/>
          <w:szCs w:val="29"/>
          <w:highlight w:val="none"/>
          <w:vertAlign w:val="baseline"/>
        </w:rPr>
      </w:lvl>
    </w:lvlOverride>
    <w:lvlOverride w:ilvl="3">
      <w:lvl w:ilvl="3">
        <w:start w:val="1"/>
        <w:numFmt w:val="bullet"/>
        <w:suff w:val="tab"/>
        <w:lvlText w:val="-"/>
        <w:lvlJc w:val="left"/>
        <w:pPr>
          <w:ind w:left="982" w:hanging="262"/>
        </w:pPr>
        <w:rPr>
          <w:rFonts w:hAnsi="Arial Unicode MS"/>
          <w:i w:val="1"/>
          <w:iCs w:val="1"/>
          <w:caps w:val="0"/>
          <w:smallCaps w:val="0"/>
          <w:strike w:val="0"/>
          <w:dstrike w:val="0"/>
          <w:outline w:val="0"/>
          <w:emboss w:val="0"/>
          <w:imprint w:val="0"/>
          <w:spacing w:val="0"/>
          <w:w w:val="100"/>
          <w:kern w:val="0"/>
          <w:position w:val="4"/>
          <w:sz w:val="29"/>
          <w:szCs w:val="29"/>
          <w:highlight w:val="none"/>
          <w:vertAlign w:val="baseline"/>
        </w:rPr>
      </w:lvl>
    </w:lvlOverride>
    <w:lvlOverride w:ilvl="4">
      <w:lvl w:ilvl="4">
        <w:start w:val="1"/>
        <w:numFmt w:val="bullet"/>
        <w:suff w:val="tab"/>
        <w:lvlText w:val="-"/>
        <w:lvlJc w:val="left"/>
        <w:pPr>
          <w:ind w:left="1222" w:hanging="262"/>
        </w:pPr>
        <w:rPr>
          <w:rFonts w:hAnsi="Arial Unicode MS"/>
          <w:i w:val="1"/>
          <w:iCs w:val="1"/>
          <w:caps w:val="0"/>
          <w:smallCaps w:val="0"/>
          <w:strike w:val="0"/>
          <w:dstrike w:val="0"/>
          <w:outline w:val="0"/>
          <w:emboss w:val="0"/>
          <w:imprint w:val="0"/>
          <w:spacing w:val="0"/>
          <w:w w:val="100"/>
          <w:kern w:val="0"/>
          <w:position w:val="4"/>
          <w:sz w:val="29"/>
          <w:szCs w:val="29"/>
          <w:highlight w:val="none"/>
          <w:vertAlign w:val="baseline"/>
        </w:rPr>
      </w:lvl>
    </w:lvlOverride>
    <w:lvlOverride w:ilvl="5">
      <w:lvl w:ilvl="5">
        <w:start w:val="1"/>
        <w:numFmt w:val="bullet"/>
        <w:suff w:val="tab"/>
        <w:lvlText w:val="-"/>
        <w:lvlJc w:val="left"/>
        <w:pPr>
          <w:ind w:left="1462" w:hanging="262"/>
        </w:pPr>
        <w:rPr>
          <w:rFonts w:hAnsi="Arial Unicode MS"/>
          <w:i w:val="1"/>
          <w:iCs w:val="1"/>
          <w:caps w:val="0"/>
          <w:smallCaps w:val="0"/>
          <w:strike w:val="0"/>
          <w:dstrike w:val="0"/>
          <w:outline w:val="0"/>
          <w:emboss w:val="0"/>
          <w:imprint w:val="0"/>
          <w:spacing w:val="0"/>
          <w:w w:val="100"/>
          <w:kern w:val="0"/>
          <w:position w:val="4"/>
          <w:sz w:val="29"/>
          <w:szCs w:val="29"/>
          <w:highlight w:val="none"/>
          <w:vertAlign w:val="baseline"/>
        </w:rPr>
      </w:lvl>
    </w:lvlOverride>
    <w:lvlOverride w:ilvl="6">
      <w:lvl w:ilvl="6">
        <w:start w:val="1"/>
        <w:numFmt w:val="bullet"/>
        <w:suff w:val="tab"/>
        <w:lvlText w:val="-"/>
        <w:lvlJc w:val="left"/>
        <w:pPr>
          <w:ind w:left="1702" w:hanging="262"/>
        </w:pPr>
        <w:rPr>
          <w:rFonts w:hAnsi="Arial Unicode MS"/>
          <w:i w:val="1"/>
          <w:iCs w:val="1"/>
          <w:caps w:val="0"/>
          <w:smallCaps w:val="0"/>
          <w:strike w:val="0"/>
          <w:dstrike w:val="0"/>
          <w:outline w:val="0"/>
          <w:emboss w:val="0"/>
          <w:imprint w:val="0"/>
          <w:spacing w:val="0"/>
          <w:w w:val="100"/>
          <w:kern w:val="0"/>
          <w:position w:val="4"/>
          <w:sz w:val="29"/>
          <w:szCs w:val="29"/>
          <w:highlight w:val="none"/>
          <w:vertAlign w:val="baseline"/>
        </w:rPr>
      </w:lvl>
    </w:lvlOverride>
    <w:lvlOverride w:ilvl="7">
      <w:lvl w:ilvl="7">
        <w:start w:val="1"/>
        <w:numFmt w:val="bullet"/>
        <w:suff w:val="tab"/>
        <w:lvlText w:val="-"/>
        <w:lvlJc w:val="left"/>
        <w:pPr>
          <w:ind w:left="1942" w:hanging="262"/>
        </w:pPr>
        <w:rPr>
          <w:rFonts w:hAnsi="Arial Unicode MS"/>
          <w:i w:val="1"/>
          <w:iCs w:val="1"/>
          <w:caps w:val="0"/>
          <w:smallCaps w:val="0"/>
          <w:strike w:val="0"/>
          <w:dstrike w:val="0"/>
          <w:outline w:val="0"/>
          <w:emboss w:val="0"/>
          <w:imprint w:val="0"/>
          <w:spacing w:val="0"/>
          <w:w w:val="100"/>
          <w:kern w:val="0"/>
          <w:position w:val="4"/>
          <w:sz w:val="29"/>
          <w:szCs w:val="29"/>
          <w:highlight w:val="none"/>
          <w:vertAlign w:val="baseline"/>
        </w:rPr>
      </w:lvl>
    </w:lvlOverride>
    <w:lvlOverride w:ilvl="8">
      <w:lvl w:ilvl="8">
        <w:start w:val="1"/>
        <w:numFmt w:val="bullet"/>
        <w:suff w:val="tab"/>
        <w:lvlText w:val="-"/>
        <w:lvlJc w:val="left"/>
        <w:pPr>
          <w:ind w:left="2182" w:hanging="262"/>
        </w:pPr>
        <w:rPr>
          <w:rFonts w:hAnsi="Arial Unicode MS"/>
          <w:i w:val="1"/>
          <w:iCs w:val="1"/>
          <w:caps w:val="0"/>
          <w:smallCaps w:val="0"/>
          <w:strike w:val="0"/>
          <w:dstrike w:val="0"/>
          <w:outline w:val="0"/>
          <w:emboss w:val="0"/>
          <w:imprint w:val="0"/>
          <w:spacing w:val="0"/>
          <w:w w:val="100"/>
          <w:kern w:val="0"/>
          <w:position w:val="4"/>
          <w:sz w:val="29"/>
          <w:szCs w:val="29"/>
          <w:highlight w:val="none"/>
          <w:vertAlign w:val="baseline"/>
        </w:rPr>
      </w:lvl>
    </w:lvlOverride>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000000"/>
      <w:spacing w:val="0"/>
      <w:kern w:val="0"/>
      <w:position w:val="0"/>
      <w:sz w:val="22"/>
      <w:szCs w:val="22"/>
      <w:u w:val="none"/>
      <w:vertAlign w:val="baseline"/>
      <w:lang w:val="en-US"/>
    </w:rPr>
  </w:style>
  <w:style w:type="numbering" w:styleId="Dash">
    <w:name w:val="Dash"/>
    <w:pPr>
      <w:numPr>
        <w:numId w:val="1"/>
      </w:numPr>
    </w:pPr>
  </w:style>
  <w:style w:type="numbering" w:styleId="Bullet">
    <w:name w:val="Bullet"/>
    <w:pPr>
      <w:numPr>
        <w:numId w:val="3"/>
      </w:numPr>
    </w:pPr>
  </w:style>
  <w:style w:type="numbering" w:styleId="Lettered">
    <w:name w:val="Lettered"/>
    <w:pPr>
      <w:numPr>
        <w:numId w:val="12"/>
      </w:numPr>
    </w:p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_rels/theme1.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r:embed="rId1"/>
          <a:srcRect l="0" t="0" r="0" b="0"/>
          <a:tile tx="0" ty="0" sx="100000" sy="100000" flip="none" algn="tl"/>
        </a:blipFill>
        <a:ln w="12700" cap="flat">
          <a:noFill/>
          <a:miter lim="400000"/>
        </a:ln>
        <a:effectLst>
          <a:outerShdw sx="100000" sy="100000" kx="0" ky="0" algn="b" rotWithShape="0" blurRad="38100" dist="25400" dir="5400000">
            <a:srgbClr val="000000">
              <a:alpha val="50000"/>
            </a:srgbClr>
          </a:outerShdw>
        </a:effectLst>
        <a:sp3d/>
      </a:spPr>
      <a:bodyPr rot="0" spcFirstLastPara="1" vertOverflow="overflow" horzOverflow="overflow" vert="horz" wrap="square" lIns="50800" tIns="50800" rIns="50800" bIns="50800" numCol="1" spcCol="38100" rtlCol="0" anchor="ctr" upright="0">
        <a:spAutoFit/>
      </a:bodyPr>
      <a:lstStyle>
        <a:defPPr marL="0" marR="0" indent="0" algn="ctr" defTabSz="457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outerShdw sx="100000" sy="100000" kx="0" ky="0" algn="b" rotWithShape="0" blurRad="25400" dist="23998" dir="270000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