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BD9" w:rsidRDefault="006B1394">
      <w:r>
        <w:rPr>
          <w:noProof/>
        </w:rPr>
        <w:drawing>
          <wp:inline distT="0" distB="0" distL="0" distR="0">
            <wp:extent cx="5934075" cy="981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394" w:rsidRDefault="006B1394"/>
    <w:p w:rsidR="006B1394" w:rsidRDefault="006B1394">
      <w:r>
        <w:t>Key Points</w:t>
      </w:r>
    </w:p>
    <w:p w:rsidR="006B1394" w:rsidRDefault="006B1394" w:rsidP="00F5106D">
      <w:pPr>
        <w:pStyle w:val="ListParagraph"/>
        <w:numPr>
          <w:ilvl w:val="0"/>
          <w:numId w:val="1"/>
        </w:numPr>
      </w:pPr>
      <w:r>
        <w:t>Experimental, cross-over study</w:t>
      </w:r>
      <w:r>
        <w:t>, d</w:t>
      </w:r>
      <w:r>
        <w:t xml:space="preserve">ogs were administered </w:t>
      </w:r>
      <w:proofErr w:type="spellStart"/>
      <w:r>
        <w:t>pimobendan</w:t>
      </w:r>
      <w:proofErr w:type="spellEnd"/>
      <w:r>
        <w:t xml:space="preserve"> (0.5 mg/kg q12h) for 4 days followed by</w:t>
      </w:r>
      <w:r>
        <w:t xml:space="preserve"> </w:t>
      </w:r>
      <w:r>
        <w:t>furosemide (2 mg/kg q12h) and then, after a wash-out period, a combination of the drugs</w:t>
      </w:r>
    </w:p>
    <w:p w:rsidR="006B1394" w:rsidRDefault="006B1394" w:rsidP="003C7B2F">
      <w:pPr>
        <w:pStyle w:val="ListParagraph"/>
        <w:numPr>
          <w:ilvl w:val="0"/>
          <w:numId w:val="1"/>
        </w:numPr>
      </w:pPr>
      <w:r>
        <w:t>Aldosterone : creatinine (A : Cr) was</w:t>
      </w:r>
      <w:r>
        <w:t xml:space="preserve"> </w:t>
      </w:r>
      <w:r>
        <w:t xml:space="preserve">measured at </w:t>
      </w:r>
      <w:r>
        <w:t>the end of each treatment cycle</w:t>
      </w:r>
    </w:p>
    <w:p w:rsidR="006B1394" w:rsidRDefault="006B1394" w:rsidP="006B1394">
      <w:pPr>
        <w:pStyle w:val="ListParagraph"/>
        <w:numPr>
          <w:ilvl w:val="0"/>
          <w:numId w:val="1"/>
        </w:numPr>
      </w:pPr>
      <w:r>
        <w:t xml:space="preserve">There was no significant increase in the average urinary A: Cr with the administration of </w:t>
      </w:r>
    </w:p>
    <w:p w:rsidR="006B1394" w:rsidRDefault="006B1394" w:rsidP="00F309CA">
      <w:pPr>
        <w:pStyle w:val="ListParagraph"/>
        <w:numPr>
          <w:ilvl w:val="0"/>
          <w:numId w:val="1"/>
        </w:numPr>
      </w:pPr>
      <w:r>
        <w:t>There was a significant increase in the</w:t>
      </w:r>
      <w:r>
        <w:t xml:space="preserve"> </w:t>
      </w:r>
      <w:r>
        <w:t>average urinary A: Cr after administration of furosemide and with the combination of furosemide</w:t>
      </w:r>
      <w:r>
        <w:t xml:space="preserve"> </w:t>
      </w:r>
      <w:r>
        <w:t xml:space="preserve">and </w:t>
      </w:r>
      <w:proofErr w:type="spellStart"/>
      <w:r>
        <w:t>pimobendan</w:t>
      </w:r>
      <w:proofErr w:type="spellEnd"/>
      <w:r>
        <w:t xml:space="preserve"> </w:t>
      </w:r>
    </w:p>
    <w:p w:rsidR="006B1394" w:rsidRDefault="006B1394" w:rsidP="006B1394"/>
    <w:p w:rsidR="006B1394" w:rsidRDefault="006B1394" w:rsidP="006B1394">
      <w:r>
        <w:t>Take away</w:t>
      </w:r>
    </w:p>
    <w:p w:rsidR="006B1394" w:rsidRDefault="006B1394" w:rsidP="00F164BF">
      <w:pPr>
        <w:pStyle w:val="ListParagraph"/>
        <w:numPr>
          <w:ilvl w:val="0"/>
          <w:numId w:val="1"/>
        </w:numPr>
      </w:pPr>
      <w:r>
        <w:t xml:space="preserve">Short-term administration of high-dose </w:t>
      </w:r>
      <w:proofErr w:type="spellStart"/>
      <w:r>
        <w:t>pimobendan</w:t>
      </w:r>
      <w:proofErr w:type="spellEnd"/>
      <w:r>
        <w:t>, does not activate the RAAS in</w:t>
      </w:r>
      <w:r>
        <w:t xml:space="preserve"> </w:t>
      </w:r>
      <w:r>
        <w:t>healthy dogs</w:t>
      </w:r>
    </w:p>
    <w:p w:rsidR="006B1394" w:rsidRDefault="006B1394" w:rsidP="00F164BF">
      <w:pPr>
        <w:pStyle w:val="ListParagraph"/>
        <w:numPr>
          <w:ilvl w:val="0"/>
          <w:numId w:val="1"/>
        </w:numPr>
      </w:pPr>
      <w:proofErr w:type="spellStart"/>
      <w:r>
        <w:t>Pimobendan</w:t>
      </w:r>
      <w:proofErr w:type="spellEnd"/>
      <w:r>
        <w:t xml:space="preserve"> did not prevent RAAS activation associated with furosemide therapy</w:t>
      </w:r>
    </w:p>
    <w:p w:rsidR="006B1394" w:rsidRDefault="006B1394" w:rsidP="00673CB9">
      <w:pPr>
        <w:pStyle w:val="ListParagraph"/>
        <w:numPr>
          <w:ilvl w:val="0"/>
          <w:numId w:val="1"/>
        </w:numPr>
      </w:pPr>
      <w:r>
        <w:t>These results in healthy dogs</w:t>
      </w:r>
      <w:r>
        <w:t xml:space="preserve"> </w:t>
      </w:r>
      <w:r>
        <w:t xml:space="preserve">suggest that furosemide therapy, with or without </w:t>
      </w:r>
      <w:proofErr w:type="spellStart"/>
      <w:r>
        <w:t>pimobendan</w:t>
      </w:r>
      <w:proofErr w:type="spellEnd"/>
      <w:r>
        <w:t>, should be accompanied by RAAS suppressive therapy</w:t>
      </w:r>
    </w:p>
    <w:p w:rsidR="006B1394" w:rsidRDefault="006B1394" w:rsidP="006B1394">
      <w:r>
        <w:t>Questions:</w:t>
      </w:r>
    </w:p>
    <w:p w:rsidR="006B1394" w:rsidRDefault="006B1394" w:rsidP="006B1394"/>
    <w:p w:rsidR="006B1394" w:rsidRDefault="00834C06" w:rsidP="00834C06">
      <w:pPr>
        <w:pStyle w:val="ListParagraph"/>
        <w:numPr>
          <w:ilvl w:val="0"/>
          <w:numId w:val="2"/>
        </w:numPr>
      </w:pPr>
      <w:proofErr w:type="spellStart"/>
      <w:r>
        <w:t>Pimobendan</w:t>
      </w:r>
      <w:proofErr w:type="spellEnd"/>
      <w:r>
        <w:t xml:space="preserve"> is a phosphodiesterase _________ inhibitor</w:t>
      </w:r>
    </w:p>
    <w:p w:rsidR="00834C06" w:rsidRDefault="00834C06" w:rsidP="00834C06">
      <w:pPr>
        <w:pStyle w:val="ListParagraph"/>
        <w:numPr>
          <w:ilvl w:val="1"/>
          <w:numId w:val="2"/>
        </w:numPr>
      </w:pPr>
      <w:r>
        <w:t>II</w:t>
      </w:r>
    </w:p>
    <w:p w:rsidR="00834C06" w:rsidRDefault="00834C06" w:rsidP="00834C06">
      <w:pPr>
        <w:pStyle w:val="ListParagraph"/>
        <w:numPr>
          <w:ilvl w:val="1"/>
          <w:numId w:val="2"/>
        </w:numPr>
      </w:pPr>
      <w:r>
        <w:t>III</w:t>
      </w:r>
    </w:p>
    <w:p w:rsidR="00834C06" w:rsidRDefault="00834C06" w:rsidP="00834C06">
      <w:pPr>
        <w:pStyle w:val="ListParagraph"/>
        <w:numPr>
          <w:ilvl w:val="1"/>
          <w:numId w:val="2"/>
        </w:numPr>
      </w:pPr>
      <w:r>
        <w:t>IV</w:t>
      </w:r>
    </w:p>
    <w:p w:rsidR="00834C06" w:rsidRDefault="00834C06" w:rsidP="00DA5951">
      <w:pPr>
        <w:pStyle w:val="ListParagraph"/>
        <w:numPr>
          <w:ilvl w:val="1"/>
          <w:numId w:val="2"/>
        </w:numPr>
      </w:pPr>
      <w:r>
        <w:t>V</w:t>
      </w:r>
      <w:r>
        <w:br/>
      </w:r>
      <w:r>
        <w:br/>
      </w:r>
    </w:p>
    <w:p w:rsidR="00834C06" w:rsidRDefault="00834C06" w:rsidP="00834C06">
      <w:pPr>
        <w:pStyle w:val="ListParagraph"/>
        <w:numPr>
          <w:ilvl w:val="0"/>
          <w:numId w:val="2"/>
        </w:numPr>
      </w:pPr>
      <w:r>
        <w:t>What tests can be run/values measured to assess activation of the RAAS.</w:t>
      </w:r>
    </w:p>
    <w:p w:rsidR="00834C06" w:rsidRDefault="00834C06" w:rsidP="00834C06"/>
    <w:p w:rsidR="00834C06" w:rsidRDefault="00834C06" w:rsidP="00834C06"/>
    <w:p w:rsidR="00834C06" w:rsidRDefault="00834C06" w:rsidP="00834C06">
      <w:bookmarkStart w:id="0" w:name="_GoBack"/>
      <w:bookmarkEnd w:id="0"/>
      <w:r>
        <w:br/>
      </w:r>
      <w:r>
        <w:br/>
      </w:r>
    </w:p>
    <w:p w:rsidR="00834C06" w:rsidRDefault="00834C06" w:rsidP="00834C06"/>
    <w:p w:rsidR="00834C06" w:rsidRDefault="00834C06" w:rsidP="00834C06">
      <w:r>
        <w:lastRenderedPageBreak/>
        <w:t>Questions:</w:t>
      </w:r>
    </w:p>
    <w:p w:rsidR="00834C06" w:rsidRDefault="00834C06" w:rsidP="00834C06"/>
    <w:p w:rsidR="00834C06" w:rsidRDefault="00834C06" w:rsidP="00834C06">
      <w:pPr>
        <w:pStyle w:val="ListParagraph"/>
        <w:numPr>
          <w:ilvl w:val="0"/>
          <w:numId w:val="3"/>
        </w:numPr>
      </w:pPr>
      <w:proofErr w:type="spellStart"/>
      <w:r>
        <w:t>Pimobendan</w:t>
      </w:r>
      <w:proofErr w:type="spellEnd"/>
      <w:r>
        <w:t xml:space="preserve"> is a phosphodiesterase _________ inhibitor</w:t>
      </w:r>
    </w:p>
    <w:p w:rsidR="00834C06" w:rsidRDefault="00834C06" w:rsidP="00834C06">
      <w:pPr>
        <w:pStyle w:val="ListParagraph"/>
        <w:numPr>
          <w:ilvl w:val="1"/>
          <w:numId w:val="3"/>
        </w:numPr>
      </w:pPr>
      <w:r>
        <w:t>II</w:t>
      </w:r>
    </w:p>
    <w:p w:rsidR="00834C06" w:rsidRPr="00834C06" w:rsidRDefault="00834C06" w:rsidP="00834C06">
      <w:pPr>
        <w:pStyle w:val="ListParagraph"/>
        <w:numPr>
          <w:ilvl w:val="1"/>
          <w:numId w:val="3"/>
        </w:numPr>
        <w:rPr>
          <w:b/>
        </w:rPr>
      </w:pPr>
      <w:r w:rsidRPr="00834C06">
        <w:rPr>
          <w:b/>
        </w:rPr>
        <w:t>III</w:t>
      </w:r>
    </w:p>
    <w:p w:rsidR="00834C06" w:rsidRDefault="00834C06" w:rsidP="00834C06">
      <w:pPr>
        <w:pStyle w:val="ListParagraph"/>
        <w:numPr>
          <w:ilvl w:val="1"/>
          <w:numId w:val="3"/>
        </w:numPr>
      </w:pPr>
      <w:r>
        <w:t>IV</w:t>
      </w:r>
    </w:p>
    <w:p w:rsidR="00834C06" w:rsidRDefault="00834C06" w:rsidP="00834C06">
      <w:pPr>
        <w:pStyle w:val="ListParagraph"/>
        <w:numPr>
          <w:ilvl w:val="1"/>
          <w:numId w:val="3"/>
        </w:numPr>
      </w:pPr>
      <w:r>
        <w:t>V</w:t>
      </w:r>
      <w:r>
        <w:br/>
      </w:r>
      <w:r>
        <w:br/>
      </w:r>
    </w:p>
    <w:p w:rsidR="00834C06" w:rsidRDefault="00834C06" w:rsidP="00834C06">
      <w:pPr>
        <w:pStyle w:val="ListParagraph"/>
        <w:numPr>
          <w:ilvl w:val="0"/>
          <w:numId w:val="3"/>
        </w:numPr>
      </w:pPr>
      <w:r>
        <w:t>What tests can be run/values measured to assess activation of the RAAS.</w:t>
      </w:r>
    </w:p>
    <w:p w:rsidR="00834C06" w:rsidRDefault="00834C06" w:rsidP="00834C06">
      <w:pPr>
        <w:pStyle w:val="ListParagraph"/>
        <w:numPr>
          <w:ilvl w:val="1"/>
          <w:numId w:val="3"/>
        </w:numPr>
      </w:pPr>
      <w:r>
        <w:t>Serum renin</w:t>
      </w:r>
    </w:p>
    <w:p w:rsidR="00834C06" w:rsidRDefault="00834C06" w:rsidP="00834C06">
      <w:pPr>
        <w:pStyle w:val="ListParagraph"/>
        <w:numPr>
          <w:ilvl w:val="1"/>
          <w:numId w:val="3"/>
        </w:numPr>
      </w:pPr>
      <w:r>
        <w:t>angiotensin II</w:t>
      </w:r>
    </w:p>
    <w:p w:rsidR="00834C06" w:rsidRDefault="00834C06" w:rsidP="009C6633">
      <w:pPr>
        <w:pStyle w:val="ListParagraph"/>
        <w:numPr>
          <w:ilvl w:val="1"/>
          <w:numId w:val="3"/>
        </w:numPr>
      </w:pPr>
      <w:r>
        <w:t>aldosterone</w:t>
      </w:r>
    </w:p>
    <w:p w:rsidR="00834C06" w:rsidRDefault="00834C06" w:rsidP="009C6633">
      <w:pPr>
        <w:pStyle w:val="ListParagraph"/>
        <w:numPr>
          <w:ilvl w:val="1"/>
          <w:numId w:val="3"/>
        </w:numPr>
      </w:pPr>
      <w:r>
        <w:t>urinary aldosterone secretion either by 24-hour urinary aldosterone excretion or by the urinary aldosterone : creatinine ratio (A : Cr)</w:t>
      </w:r>
    </w:p>
    <w:sectPr w:rsidR="00834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23DF8"/>
    <w:multiLevelType w:val="hybridMultilevel"/>
    <w:tmpl w:val="5484A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F2D26"/>
    <w:multiLevelType w:val="hybridMultilevel"/>
    <w:tmpl w:val="5484A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E7314"/>
    <w:multiLevelType w:val="hybridMultilevel"/>
    <w:tmpl w:val="9394FB26"/>
    <w:lvl w:ilvl="0" w:tplc="69020A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394"/>
    <w:rsid w:val="004D6BD9"/>
    <w:rsid w:val="006B1394"/>
    <w:rsid w:val="0083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11F7AD-5B50-48C1-B73C-16B18F47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2</cp:revision>
  <dcterms:created xsi:type="dcterms:W3CDTF">2016-05-24T23:26:00Z</dcterms:created>
  <dcterms:modified xsi:type="dcterms:W3CDTF">2016-05-24T23:33:00Z</dcterms:modified>
</cp:coreProperties>
</file>