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2"/>
        <w:gridCol w:w="1016"/>
        <w:gridCol w:w="937"/>
        <w:gridCol w:w="922"/>
        <w:gridCol w:w="1208"/>
        <w:gridCol w:w="1016"/>
        <w:gridCol w:w="919"/>
        <w:gridCol w:w="913"/>
        <w:gridCol w:w="1208"/>
        <w:gridCol w:w="1029"/>
      </w:tblGrid>
      <w:tr w:rsidR="00644B6D" w:rsidRPr="00801FF1" w14:paraId="30AD1C76" w14:textId="77777777" w:rsidTr="00801FF1">
        <w:tc>
          <w:tcPr>
            <w:tcW w:w="6175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7CC7DFF2" w14:textId="77777777" w:rsidR="00644B6D" w:rsidRPr="00801FF1" w:rsidRDefault="00644B6D" w:rsidP="00644B6D">
            <w:pPr>
              <w:jc w:val="center"/>
              <w:rPr>
                <w:rFonts w:asciiTheme="majorHAnsi" w:hAnsiTheme="majorHAnsi" w:cs="Times New Roman"/>
                <w:sz w:val="36"/>
                <w:szCs w:val="36"/>
              </w:rPr>
            </w:pPr>
            <w:bookmarkStart w:id="0" w:name="_GoBack"/>
            <w:bookmarkEnd w:id="0"/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Ate the Food</w:t>
            </w:r>
          </w:p>
        </w:tc>
        <w:tc>
          <w:tcPr>
            <w:tcW w:w="4056" w:type="dxa"/>
            <w:gridSpan w:val="4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1AE752A8" w14:textId="77777777" w:rsidR="00644B6D" w:rsidRPr="00801FF1" w:rsidRDefault="00644B6D" w:rsidP="00644B6D">
            <w:pPr>
              <w:jc w:val="center"/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Did Not Eat the Food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375AC7BB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Risk Ratio</w:t>
            </w:r>
          </w:p>
        </w:tc>
      </w:tr>
      <w:tr w:rsidR="00644B6D" w:rsidRPr="00801FF1" w14:paraId="4B090210" w14:textId="77777777" w:rsidTr="00801FF1">
        <w:tc>
          <w:tcPr>
            <w:tcW w:w="2092" w:type="dxa"/>
            <w:tcBorders>
              <w:top w:val="single" w:sz="4" w:space="0" w:color="000000" w:themeColor="text1"/>
            </w:tcBorders>
          </w:tcPr>
          <w:p w14:paraId="7C29B84D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</w:p>
        </w:tc>
        <w:tc>
          <w:tcPr>
            <w:tcW w:w="1016" w:type="dxa"/>
            <w:tcBorders>
              <w:top w:val="single" w:sz="4" w:space="0" w:color="000000" w:themeColor="text1"/>
            </w:tcBorders>
          </w:tcPr>
          <w:p w14:paraId="67904F37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Total</w:t>
            </w:r>
          </w:p>
        </w:tc>
        <w:tc>
          <w:tcPr>
            <w:tcW w:w="937" w:type="dxa"/>
            <w:tcBorders>
              <w:top w:val="single" w:sz="4" w:space="0" w:color="000000" w:themeColor="text1"/>
            </w:tcBorders>
          </w:tcPr>
          <w:p w14:paraId="263BEAE4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Well</w:t>
            </w:r>
          </w:p>
        </w:tc>
        <w:tc>
          <w:tcPr>
            <w:tcW w:w="922" w:type="dxa"/>
            <w:tcBorders>
              <w:top w:val="single" w:sz="4" w:space="0" w:color="000000" w:themeColor="text1"/>
              <w:right w:val="single" w:sz="4" w:space="0" w:color="000000" w:themeColor="text1"/>
            </w:tcBorders>
          </w:tcPr>
          <w:p w14:paraId="63AEF49C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Ill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49EADEF6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Attack</w:t>
            </w:r>
          </w:p>
          <w:p w14:paraId="5278587C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Rate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E77412" w14:textId="77777777" w:rsidR="00644B6D" w:rsidRPr="00801FF1" w:rsidRDefault="00644B6D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Total</w:t>
            </w:r>
          </w:p>
        </w:tc>
        <w:tc>
          <w:tcPr>
            <w:tcW w:w="919" w:type="dxa"/>
            <w:tcBorders>
              <w:top w:val="single" w:sz="4" w:space="0" w:color="000000" w:themeColor="text1"/>
              <w:left w:val="single" w:sz="4" w:space="0" w:color="000000" w:themeColor="text1"/>
            </w:tcBorders>
          </w:tcPr>
          <w:p w14:paraId="635CCD60" w14:textId="77777777" w:rsidR="00644B6D" w:rsidRPr="00801FF1" w:rsidRDefault="00644B6D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Well</w:t>
            </w:r>
          </w:p>
        </w:tc>
        <w:tc>
          <w:tcPr>
            <w:tcW w:w="913" w:type="dxa"/>
            <w:tcBorders>
              <w:top w:val="single" w:sz="4" w:space="0" w:color="000000" w:themeColor="text1"/>
            </w:tcBorders>
          </w:tcPr>
          <w:p w14:paraId="7A3FB902" w14:textId="77777777" w:rsidR="00644B6D" w:rsidRPr="00801FF1" w:rsidRDefault="00644B6D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Ill</w:t>
            </w:r>
          </w:p>
        </w:tc>
        <w:tc>
          <w:tcPr>
            <w:tcW w:w="1208" w:type="dxa"/>
            <w:tcBorders>
              <w:top w:val="single" w:sz="4" w:space="0" w:color="000000" w:themeColor="text1"/>
              <w:right w:val="single" w:sz="18" w:space="0" w:color="000000" w:themeColor="text1"/>
            </w:tcBorders>
          </w:tcPr>
          <w:p w14:paraId="79A97975" w14:textId="77777777" w:rsidR="00644B6D" w:rsidRPr="00801FF1" w:rsidRDefault="00644B6D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Attack</w:t>
            </w:r>
          </w:p>
          <w:p w14:paraId="75A587E5" w14:textId="77777777" w:rsidR="00644B6D" w:rsidRPr="00801FF1" w:rsidRDefault="00644B6D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 w:rsidRPr="00801FF1">
              <w:rPr>
                <w:rFonts w:asciiTheme="majorHAnsi" w:hAnsiTheme="majorHAnsi" w:cs="Times New Roman"/>
                <w:sz w:val="36"/>
                <w:szCs w:val="36"/>
              </w:rPr>
              <w:t>Rate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6A5B48E9" w14:textId="77777777" w:rsidR="00644B6D" w:rsidRPr="00801FF1" w:rsidRDefault="00644B6D">
            <w:pPr>
              <w:rPr>
                <w:rFonts w:asciiTheme="majorHAnsi" w:hAnsiTheme="majorHAnsi" w:cs="Times New Roman"/>
                <w:sz w:val="36"/>
                <w:szCs w:val="36"/>
              </w:rPr>
            </w:pPr>
          </w:p>
        </w:tc>
      </w:tr>
      <w:tr w:rsidR="00801FF1" w:rsidRPr="00801FF1" w14:paraId="4205F0A5" w14:textId="77777777" w:rsidTr="00801FF1">
        <w:tc>
          <w:tcPr>
            <w:tcW w:w="2092" w:type="dxa"/>
          </w:tcPr>
          <w:p w14:paraId="33A0FD79" w14:textId="77777777" w:rsidR="00801FF1" w:rsidRPr="00801FF1" w:rsidRDefault="0047583F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 xml:space="preserve">Cheese </w:t>
            </w:r>
          </w:p>
        </w:tc>
        <w:tc>
          <w:tcPr>
            <w:tcW w:w="1016" w:type="dxa"/>
          </w:tcPr>
          <w:p w14:paraId="4228E6BF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21</w:t>
            </w:r>
          </w:p>
        </w:tc>
        <w:tc>
          <w:tcPr>
            <w:tcW w:w="937" w:type="dxa"/>
          </w:tcPr>
          <w:p w14:paraId="3628F46B" w14:textId="77777777" w:rsidR="00801FF1" w:rsidRPr="00801FF1" w:rsidRDefault="0082276E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8</w:t>
            </w:r>
          </w:p>
        </w:tc>
        <w:tc>
          <w:tcPr>
            <w:tcW w:w="922" w:type="dxa"/>
            <w:tcBorders>
              <w:right w:val="single" w:sz="4" w:space="0" w:color="000000" w:themeColor="text1"/>
            </w:tcBorders>
          </w:tcPr>
          <w:p w14:paraId="5C358E34" w14:textId="77777777" w:rsidR="00801FF1" w:rsidRPr="00801FF1" w:rsidRDefault="0082276E" w:rsidP="003E6AB4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</w:t>
            </w:r>
            <w:r w:rsidR="003E6AB4">
              <w:rPr>
                <w:rFonts w:asciiTheme="majorHAnsi" w:hAnsiTheme="majorHAnsi" w:cs="Times New Roman"/>
                <w:sz w:val="36"/>
                <w:szCs w:val="36"/>
              </w:rPr>
              <w:t>3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0D9D38DC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6</w:t>
            </w:r>
            <w:r w:rsidR="00CF2717">
              <w:rPr>
                <w:rFonts w:asciiTheme="majorHAnsi" w:hAnsiTheme="majorHAnsi" w:cs="Times New Roman"/>
                <w:sz w:val="36"/>
                <w:szCs w:val="36"/>
              </w:rPr>
              <w:t>2</w:t>
            </w:r>
            <w:r w:rsidR="00776C9B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9B0CD6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9</w:t>
            </w:r>
          </w:p>
        </w:tc>
        <w:tc>
          <w:tcPr>
            <w:tcW w:w="919" w:type="dxa"/>
            <w:tcBorders>
              <w:left w:val="single" w:sz="4" w:space="0" w:color="000000" w:themeColor="text1"/>
            </w:tcBorders>
          </w:tcPr>
          <w:p w14:paraId="4E48616E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12</w:t>
            </w:r>
          </w:p>
        </w:tc>
        <w:tc>
          <w:tcPr>
            <w:tcW w:w="913" w:type="dxa"/>
          </w:tcPr>
          <w:p w14:paraId="49CEA42F" w14:textId="77777777" w:rsidR="00801FF1" w:rsidRPr="00801FF1" w:rsidRDefault="00776C9B" w:rsidP="00572B68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</w:t>
            </w:r>
            <w:r w:rsidR="00572B68">
              <w:rPr>
                <w:rFonts w:asciiTheme="majorHAnsi" w:hAnsiTheme="majorHAnsi" w:cs="Times New Roman"/>
                <w:sz w:val="36"/>
                <w:szCs w:val="36"/>
              </w:rPr>
              <w:t>7</w:t>
            </w:r>
          </w:p>
        </w:tc>
        <w:tc>
          <w:tcPr>
            <w:tcW w:w="1208" w:type="dxa"/>
            <w:tcBorders>
              <w:right w:val="single" w:sz="18" w:space="0" w:color="000000" w:themeColor="text1"/>
            </w:tcBorders>
          </w:tcPr>
          <w:p w14:paraId="177D7625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9</w:t>
            </w:r>
            <w:r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432A1F77" w14:textId="77777777" w:rsidR="00801FF1" w:rsidRPr="00801FF1" w:rsidRDefault="00F97BDA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1.1</w:t>
            </w:r>
          </w:p>
        </w:tc>
      </w:tr>
      <w:tr w:rsidR="00801FF1" w:rsidRPr="00801FF1" w14:paraId="6A6C87F1" w14:textId="77777777" w:rsidTr="00801FF1">
        <w:tc>
          <w:tcPr>
            <w:tcW w:w="2092" w:type="dxa"/>
          </w:tcPr>
          <w:p w14:paraId="78EDD0AA" w14:textId="77777777" w:rsidR="00801FF1" w:rsidRPr="00801FF1" w:rsidRDefault="0047583F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proofErr w:type="spellStart"/>
            <w:r>
              <w:rPr>
                <w:rFonts w:asciiTheme="majorHAnsi" w:hAnsiTheme="majorHAnsi" w:cs="Times New Roman"/>
                <w:sz w:val="36"/>
                <w:szCs w:val="36"/>
              </w:rPr>
              <w:t>Margherita</w:t>
            </w:r>
            <w:proofErr w:type="spellEnd"/>
          </w:p>
        </w:tc>
        <w:tc>
          <w:tcPr>
            <w:tcW w:w="1016" w:type="dxa"/>
          </w:tcPr>
          <w:p w14:paraId="566B0B15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4</w:t>
            </w:r>
          </w:p>
        </w:tc>
        <w:tc>
          <w:tcPr>
            <w:tcW w:w="937" w:type="dxa"/>
          </w:tcPr>
          <w:p w14:paraId="6395123F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7</w:t>
            </w:r>
          </w:p>
        </w:tc>
        <w:tc>
          <w:tcPr>
            <w:tcW w:w="922" w:type="dxa"/>
            <w:tcBorders>
              <w:right w:val="single" w:sz="4" w:space="0" w:color="000000" w:themeColor="text1"/>
            </w:tcBorders>
          </w:tcPr>
          <w:p w14:paraId="68E9F11F" w14:textId="77777777" w:rsidR="00801FF1" w:rsidRPr="00801FF1" w:rsidRDefault="003E6AB4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7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71D4243A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50</w:t>
            </w:r>
            <w:r w:rsidR="00776C9B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7EA979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3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6</w:t>
            </w:r>
          </w:p>
        </w:tc>
        <w:tc>
          <w:tcPr>
            <w:tcW w:w="919" w:type="dxa"/>
            <w:tcBorders>
              <w:left w:val="single" w:sz="4" w:space="0" w:color="000000" w:themeColor="text1"/>
            </w:tcBorders>
          </w:tcPr>
          <w:p w14:paraId="00387016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13</w:t>
            </w:r>
          </w:p>
        </w:tc>
        <w:tc>
          <w:tcPr>
            <w:tcW w:w="913" w:type="dxa"/>
          </w:tcPr>
          <w:p w14:paraId="1030A97A" w14:textId="77777777" w:rsidR="00801FF1" w:rsidRPr="00801FF1" w:rsidRDefault="00572B68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23</w:t>
            </w:r>
          </w:p>
        </w:tc>
        <w:tc>
          <w:tcPr>
            <w:tcW w:w="1208" w:type="dxa"/>
            <w:tcBorders>
              <w:right w:val="single" w:sz="18" w:space="0" w:color="000000" w:themeColor="text1"/>
            </w:tcBorders>
          </w:tcPr>
          <w:p w14:paraId="35E26A9D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64</w:t>
            </w:r>
            <w:r w:rsidR="00776C9B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4A20E135" w14:textId="77777777" w:rsidR="00801FF1" w:rsidRPr="00801FF1" w:rsidRDefault="00F97BDA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0.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8</w:t>
            </w:r>
          </w:p>
        </w:tc>
      </w:tr>
      <w:tr w:rsidR="00801FF1" w:rsidRPr="00801FF1" w14:paraId="6132A73E" w14:textId="77777777" w:rsidTr="00801FF1">
        <w:tc>
          <w:tcPr>
            <w:tcW w:w="2092" w:type="dxa"/>
          </w:tcPr>
          <w:p w14:paraId="60A812A6" w14:textId="77777777" w:rsidR="00801FF1" w:rsidRPr="00801FF1" w:rsidRDefault="0047583F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Buffalo Chicken</w:t>
            </w:r>
          </w:p>
        </w:tc>
        <w:tc>
          <w:tcPr>
            <w:tcW w:w="1016" w:type="dxa"/>
          </w:tcPr>
          <w:p w14:paraId="2AE04BF0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3</w:t>
            </w:r>
          </w:p>
        </w:tc>
        <w:tc>
          <w:tcPr>
            <w:tcW w:w="937" w:type="dxa"/>
          </w:tcPr>
          <w:p w14:paraId="79CE03A9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</w:t>
            </w:r>
          </w:p>
        </w:tc>
        <w:tc>
          <w:tcPr>
            <w:tcW w:w="922" w:type="dxa"/>
            <w:tcBorders>
              <w:right w:val="single" w:sz="4" w:space="0" w:color="000000" w:themeColor="text1"/>
            </w:tcBorders>
          </w:tcPr>
          <w:p w14:paraId="6F6F638D" w14:textId="77777777" w:rsidR="00801FF1" w:rsidRPr="00801FF1" w:rsidRDefault="003E6AB4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8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1F4B0D7D" w14:textId="77777777" w:rsidR="00801FF1" w:rsidRPr="00801FF1" w:rsidRDefault="00CF2717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6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2</w:t>
            </w:r>
            <w:r w:rsidR="00776C9B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51323A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3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7</w:t>
            </w:r>
          </w:p>
        </w:tc>
        <w:tc>
          <w:tcPr>
            <w:tcW w:w="919" w:type="dxa"/>
            <w:tcBorders>
              <w:left w:val="single" w:sz="4" w:space="0" w:color="000000" w:themeColor="text1"/>
            </w:tcBorders>
          </w:tcPr>
          <w:p w14:paraId="4F00AF4A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15</w:t>
            </w:r>
          </w:p>
        </w:tc>
        <w:tc>
          <w:tcPr>
            <w:tcW w:w="913" w:type="dxa"/>
          </w:tcPr>
          <w:p w14:paraId="68518A04" w14:textId="77777777" w:rsidR="00801FF1" w:rsidRPr="00801FF1" w:rsidRDefault="00572B68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22</w:t>
            </w:r>
          </w:p>
        </w:tc>
        <w:tc>
          <w:tcPr>
            <w:tcW w:w="1208" w:type="dxa"/>
            <w:tcBorders>
              <w:right w:val="single" w:sz="18" w:space="0" w:color="000000" w:themeColor="text1"/>
            </w:tcBorders>
          </w:tcPr>
          <w:p w14:paraId="1B289705" w14:textId="77777777" w:rsidR="00801FF1" w:rsidRPr="00801FF1" w:rsidRDefault="00F97BDA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9</w:t>
            </w:r>
            <w:r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7F364CF1" w14:textId="77777777" w:rsidR="00801FF1" w:rsidRPr="00801FF1" w:rsidRDefault="00F97BDA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1.1</w:t>
            </w:r>
          </w:p>
        </w:tc>
      </w:tr>
      <w:tr w:rsidR="00801FF1" w:rsidRPr="00801FF1" w14:paraId="4C6DD5AE" w14:textId="77777777" w:rsidTr="00801FF1">
        <w:tc>
          <w:tcPr>
            <w:tcW w:w="2092" w:type="dxa"/>
          </w:tcPr>
          <w:p w14:paraId="6F46F2BA" w14:textId="77777777" w:rsidR="00801FF1" w:rsidRPr="00801FF1" w:rsidRDefault="0047583F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Pepperoni</w:t>
            </w:r>
          </w:p>
        </w:tc>
        <w:tc>
          <w:tcPr>
            <w:tcW w:w="1016" w:type="dxa"/>
          </w:tcPr>
          <w:p w14:paraId="0FDAB76B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8</w:t>
            </w:r>
          </w:p>
        </w:tc>
        <w:tc>
          <w:tcPr>
            <w:tcW w:w="937" w:type="dxa"/>
          </w:tcPr>
          <w:p w14:paraId="54BB426F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</w:t>
            </w:r>
          </w:p>
        </w:tc>
        <w:tc>
          <w:tcPr>
            <w:tcW w:w="922" w:type="dxa"/>
            <w:tcBorders>
              <w:right w:val="single" w:sz="4" w:space="0" w:color="000000" w:themeColor="text1"/>
            </w:tcBorders>
          </w:tcPr>
          <w:p w14:paraId="2EF08FDD" w14:textId="77777777" w:rsidR="00801FF1" w:rsidRPr="00801FF1" w:rsidRDefault="003E6AB4" w:rsidP="003E6AB4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17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5DCBEE92" w14:textId="77777777" w:rsidR="00801FF1" w:rsidRPr="00801FF1" w:rsidRDefault="00776C9B" w:rsidP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9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4</w:t>
            </w:r>
            <w:r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8C3658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32</w:t>
            </w:r>
          </w:p>
        </w:tc>
        <w:tc>
          <w:tcPr>
            <w:tcW w:w="919" w:type="dxa"/>
            <w:tcBorders>
              <w:left w:val="single" w:sz="4" w:space="0" w:color="000000" w:themeColor="text1"/>
            </w:tcBorders>
          </w:tcPr>
          <w:p w14:paraId="650DCFF8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19</w:t>
            </w:r>
          </w:p>
        </w:tc>
        <w:tc>
          <w:tcPr>
            <w:tcW w:w="913" w:type="dxa"/>
          </w:tcPr>
          <w:p w14:paraId="5DF03CA0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13</w:t>
            </w:r>
          </w:p>
        </w:tc>
        <w:tc>
          <w:tcPr>
            <w:tcW w:w="1208" w:type="dxa"/>
            <w:tcBorders>
              <w:right w:val="single" w:sz="18" w:space="0" w:color="000000" w:themeColor="text1"/>
            </w:tcBorders>
          </w:tcPr>
          <w:p w14:paraId="6452B6AA" w14:textId="77777777" w:rsidR="00801FF1" w:rsidRPr="00801FF1" w:rsidRDefault="00F97BDA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41%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54369137" w14:textId="77777777" w:rsidR="00801FF1" w:rsidRPr="00801FF1" w:rsidRDefault="00F97BDA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2.</w:t>
            </w:r>
            <w:r w:rsidR="006D7B7F">
              <w:rPr>
                <w:rFonts w:asciiTheme="majorHAnsi" w:hAnsiTheme="majorHAnsi" w:cs="Times New Roman"/>
                <w:sz w:val="36"/>
                <w:szCs w:val="36"/>
              </w:rPr>
              <w:t>3</w:t>
            </w:r>
          </w:p>
        </w:tc>
      </w:tr>
      <w:tr w:rsidR="00801FF1" w:rsidRPr="00801FF1" w14:paraId="0A1B9B20" w14:textId="77777777" w:rsidTr="00801FF1">
        <w:tc>
          <w:tcPr>
            <w:tcW w:w="2092" w:type="dxa"/>
          </w:tcPr>
          <w:p w14:paraId="2CAB40DD" w14:textId="77777777" w:rsidR="00801FF1" w:rsidRPr="00801FF1" w:rsidRDefault="0047583F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Sausage</w:t>
            </w:r>
          </w:p>
        </w:tc>
        <w:tc>
          <w:tcPr>
            <w:tcW w:w="1016" w:type="dxa"/>
          </w:tcPr>
          <w:p w14:paraId="40E43128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10</w:t>
            </w:r>
          </w:p>
        </w:tc>
        <w:tc>
          <w:tcPr>
            <w:tcW w:w="937" w:type="dxa"/>
          </w:tcPr>
          <w:p w14:paraId="0D3EA154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</w:t>
            </w:r>
          </w:p>
        </w:tc>
        <w:tc>
          <w:tcPr>
            <w:tcW w:w="922" w:type="dxa"/>
            <w:tcBorders>
              <w:right w:val="single" w:sz="4" w:space="0" w:color="000000" w:themeColor="text1"/>
            </w:tcBorders>
          </w:tcPr>
          <w:p w14:paraId="36BFC62B" w14:textId="77777777" w:rsidR="00801FF1" w:rsidRPr="00801FF1" w:rsidRDefault="003E6AB4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7622315D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50</w:t>
            </w:r>
            <w:r w:rsidR="00776C9B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CCC382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40</w:t>
            </w:r>
          </w:p>
        </w:tc>
        <w:tc>
          <w:tcPr>
            <w:tcW w:w="919" w:type="dxa"/>
            <w:tcBorders>
              <w:left w:val="single" w:sz="4" w:space="0" w:color="000000" w:themeColor="text1"/>
            </w:tcBorders>
          </w:tcPr>
          <w:p w14:paraId="02751C7C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15</w:t>
            </w:r>
          </w:p>
        </w:tc>
        <w:tc>
          <w:tcPr>
            <w:tcW w:w="913" w:type="dxa"/>
          </w:tcPr>
          <w:p w14:paraId="61D274BF" w14:textId="77777777" w:rsidR="00801FF1" w:rsidRPr="00801FF1" w:rsidRDefault="00572B68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25</w:t>
            </w:r>
          </w:p>
        </w:tc>
        <w:tc>
          <w:tcPr>
            <w:tcW w:w="1208" w:type="dxa"/>
            <w:tcBorders>
              <w:right w:val="single" w:sz="18" w:space="0" w:color="000000" w:themeColor="text1"/>
            </w:tcBorders>
          </w:tcPr>
          <w:p w14:paraId="61D5A9F7" w14:textId="77777777" w:rsidR="00801FF1" w:rsidRPr="00801FF1" w:rsidRDefault="006D7B7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63</w:t>
            </w:r>
            <w:r w:rsidR="00F97BDA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5CE64CC2" w14:textId="77777777" w:rsidR="00801FF1" w:rsidRPr="00801FF1" w:rsidRDefault="00F97BDA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0.8</w:t>
            </w:r>
          </w:p>
        </w:tc>
      </w:tr>
      <w:tr w:rsidR="00801FF1" w:rsidRPr="00801FF1" w14:paraId="6E198C7A" w14:textId="77777777" w:rsidTr="00801FF1">
        <w:tc>
          <w:tcPr>
            <w:tcW w:w="2092" w:type="dxa"/>
          </w:tcPr>
          <w:p w14:paraId="601ADCA3" w14:textId="77777777" w:rsidR="00801FF1" w:rsidRPr="00801FF1" w:rsidRDefault="0047583F" w:rsidP="0047583F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Supreme</w:t>
            </w:r>
          </w:p>
        </w:tc>
        <w:tc>
          <w:tcPr>
            <w:tcW w:w="1016" w:type="dxa"/>
          </w:tcPr>
          <w:p w14:paraId="018F3408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17</w:t>
            </w:r>
          </w:p>
        </w:tc>
        <w:tc>
          <w:tcPr>
            <w:tcW w:w="937" w:type="dxa"/>
          </w:tcPr>
          <w:p w14:paraId="6DCBD013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</w:t>
            </w:r>
          </w:p>
        </w:tc>
        <w:tc>
          <w:tcPr>
            <w:tcW w:w="922" w:type="dxa"/>
            <w:tcBorders>
              <w:right w:val="single" w:sz="4" w:space="0" w:color="000000" w:themeColor="text1"/>
            </w:tcBorders>
          </w:tcPr>
          <w:p w14:paraId="3EFA5972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15</w:t>
            </w:r>
          </w:p>
        </w:tc>
        <w:tc>
          <w:tcPr>
            <w:tcW w:w="12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8" w:space="0" w:color="000000" w:themeColor="text1"/>
            </w:tcBorders>
          </w:tcPr>
          <w:p w14:paraId="2546490D" w14:textId="77777777" w:rsidR="00801FF1" w:rsidRPr="00801FF1" w:rsidRDefault="00776C9B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88%</w:t>
            </w:r>
          </w:p>
        </w:tc>
        <w:tc>
          <w:tcPr>
            <w:tcW w:w="1016" w:type="dxa"/>
            <w:tcBorders>
              <w:top w:val="single" w:sz="4" w:space="0" w:color="000000" w:themeColor="text1"/>
              <w:left w:val="single" w:sz="18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6D3B03" w14:textId="6E01C36A" w:rsidR="00801FF1" w:rsidRPr="00801FF1" w:rsidRDefault="00281200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33</w:t>
            </w:r>
          </w:p>
        </w:tc>
        <w:tc>
          <w:tcPr>
            <w:tcW w:w="919" w:type="dxa"/>
            <w:tcBorders>
              <w:left w:val="single" w:sz="4" w:space="0" w:color="000000" w:themeColor="text1"/>
            </w:tcBorders>
          </w:tcPr>
          <w:p w14:paraId="3D7D99E9" w14:textId="63F2D857" w:rsidR="00801FF1" w:rsidRPr="00801FF1" w:rsidRDefault="00281200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22</w:t>
            </w:r>
          </w:p>
        </w:tc>
        <w:tc>
          <w:tcPr>
            <w:tcW w:w="913" w:type="dxa"/>
          </w:tcPr>
          <w:p w14:paraId="168665D9" w14:textId="30978F88" w:rsidR="00801FF1" w:rsidRPr="00801FF1" w:rsidRDefault="00281200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11</w:t>
            </w:r>
          </w:p>
        </w:tc>
        <w:tc>
          <w:tcPr>
            <w:tcW w:w="1208" w:type="dxa"/>
            <w:tcBorders>
              <w:right w:val="single" w:sz="18" w:space="0" w:color="000000" w:themeColor="text1"/>
            </w:tcBorders>
          </w:tcPr>
          <w:p w14:paraId="3CFE0661" w14:textId="36120AA1" w:rsidR="00801FF1" w:rsidRPr="00801FF1" w:rsidRDefault="00281200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33</w:t>
            </w:r>
            <w:r w:rsidR="00F97BDA">
              <w:rPr>
                <w:rFonts w:asciiTheme="majorHAnsi" w:hAnsiTheme="majorHAnsi" w:cs="Times New Roman"/>
                <w:sz w:val="36"/>
                <w:szCs w:val="36"/>
              </w:rPr>
              <w:t>%</w:t>
            </w:r>
          </w:p>
        </w:tc>
        <w:tc>
          <w:tcPr>
            <w:tcW w:w="1029" w:type="dxa"/>
            <w:tcBorders>
              <w:left w:val="single" w:sz="18" w:space="0" w:color="000000" w:themeColor="text1"/>
            </w:tcBorders>
          </w:tcPr>
          <w:p w14:paraId="78479B31" w14:textId="649D0EB1" w:rsidR="00801FF1" w:rsidRPr="00801FF1" w:rsidRDefault="00F97BDA">
            <w:pPr>
              <w:rPr>
                <w:rFonts w:asciiTheme="majorHAnsi" w:hAnsiTheme="majorHAnsi" w:cs="Times New Roman"/>
                <w:sz w:val="36"/>
                <w:szCs w:val="36"/>
              </w:rPr>
            </w:pPr>
            <w:r>
              <w:rPr>
                <w:rFonts w:asciiTheme="majorHAnsi" w:hAnsiTheme="majorHAnsi" w:cs="Times New Roman"/>
                <w:sz w:val="36"/>
                <w:szCs w:val="36"/>
              </w:rPr>
              <w:t>2.</w:t>
            </w:r>
            <w:r w:rsidR="00281200">
              <w:rPr>
                <w:rFonts w:asciiTheme="majorHAnsi" w:hAnsiTheme="majorHAnsi" w:cs="Times New Roman"/>
                <w:sz w:val="36"/>
                <w:szCs w:val="36"/>
              </w:rPr>
              <w:t>7</w:t>
            </w:r>
          </w:p>
        </w:tc>
      </w:tr>
    </w:tbl>
    <w:p w14:paraId="652F10E4" w14:textId="77777777" w:rsidR="006C755A" w:rsidRDefault="006C755A">
      <w:pPr>
        <w:rPr>
          <w:rFonts w:asciiTheme="majorHAnsi" w:hAnsiTheme="majorHAnsi" w:cs="Times New Roman"/>
          <w:sz w:val="36"/>
          <w:szCs w:val="36"/>
        </w:rPr>
      </w:pPr>
    </w:p>
    <w:p w14:paraId="59A7DC4F" w14:textId="6090019F" w:rsidR="006C755A" w:rsidRDefault="006C755A">
      <w:pPr>
        <w:rPr>
          <w:rFonts w:asciiTheme="majorHAnsi" w:hAnsiTheme="majorHAnsi" w:cs="Times New Roman"/>
          <w:sz w:val="36"/>
          <w:szCs w:val="36"/>
        </w:rPr>
      </w:pPr>
      <w:r>
        <w:rPr>
          <w:rFonts w:asciiTheme="majorHAnsi" w:hAnsiTheme="majorHAnsi" w:cs="Times New Roman"/>
          <w:sz w:val="36"/>
          <w:szCs w:val="36"/>
        </w:rPr>
        <w:t>Attack Rate</w:t>
      </w:r>
      <w:r w:rsidR="00281200">
        <w:rPr>
          <w:rFonts w:asciiTheme="majorHAnsi" w:hAnsiTheme="majorHAnsi" w:cs="Times New Roman"/>
          <w:sz w:val="36"/>
          <w:szCs w:val="36"/>
        </w:rPr>
        <w:t xml:space="preserve"> (for ate the food)</w:t>
      </w:r>
      <w:r>
        <w:rPr>
          <w:rFonts w:asciiTheme="majorHAnsi" w:hAnsiTheme="majorHAnsi" w:cs="Times New Roman"/>
          <w:sz w:val="36"/>
          <w:szCs w:val="36"/>
        </w:rPr>
        <w:t xml:space="preserve"> = # of cases/</w:t>
      </w:r>
      <w:r w:rsidR="00281200">
        <w:rPr>
          <w:rFonts w:asciiTheme="majorHAnsi" w:hAnsiTheme="majorHAnsi" w:cs="Times New Roman"/>
          <w:sz w:val="36"/>
          <w:szCs w:val="36"/>
        </w:rPr>
        <w:t># exposed</w:t>
      </w:r>
    </w:p>
    <w:p w14:paraId="5F7307DE" w14:textId="659A03C8" w:rsidR="00281200" w:rsidRDefault="00281200">
      <w:pPr>
        <w:rPr>
          <w:rFonts w:asciiTheme="majorHAnsi" w:hAnsiTheme="majorHAnsi" w:cs="Times New Roman"/>
          <w:sz w:val="36"/>
          <w:szCs w:val="36"/>
        </w:rPr>
      </w:pPr>
      <w:r>
        <w:rPr>
          <w:rFonts w:asciiTheme="majorHAnsi" w:hAnsiTheme="majorHAnsi" w:cs="Times New Roman"/>
          <w:sz w:val="36"/>
          <w:szCs w:val="36"/>
        </w:rPr>
        <w:t>Attack Rate (for did not eat the food) = # of cases/# not exposed</w:t>
      </w:r>
    </w:p>
    <w:p w14:paraId="17BBA89B" w14:textId="77777777" w:rsidR="002F7932" w:rsidRDefault="006C755A">
      <w:pPr>
        <w:rPr>
          <w:rFonts w:asciiTheme="majorHAnsi" w:hAnsiTheme="majorHAnsi" w:cs="Times New Roman"/>
          <w:sz w:val="36"/>
          <w:szCs w:val="36"/>
        </w:rPr>
      </w:pPr>
      <w:r>
        <w:rPr>
          <w:rFonts w:asciiTheme="majorHAnsi" w:hAnsiTheme="majorHAnsi" w:cs="Times New Roman"/>
          <w:sz w:val="36"/>
          <w:szCs w:val="36"/>
        </w:rPr>
        <w:tab/>
      </w:r>
    </w:p>
    <w:p w14:paraId="153FF6FC" w14:textId="77777777" w:rsidR="006C755A" w:rsidRDefault="006C755A">
      <w:pPr>
        <w:rPr>
          <w:rFonts w:asciiTheme="majorHAnsi" w:hAnsiTheme="majorHAnsi" w:cs="Times New Roman"/>
          <w:sz w:val="36"/>
          <w:szCs w:val="36"/>
        </w:rPr>
      </w:pPr>
      <w:r>
        <w:rPr>
          <w:rFonts w:asciiTheme="majorHAnsi" w:hAnsiTheme="majorHAnsi" w:cs="Times New Roman"/>
          <w:sz w:val="36"/>
          <w:szCs w:val="36"/>
        </w:rPr>
        <w:t xml:space="preserve">Risk Ratio = </w:t>
      </w:r>
      <w:r w:rsidR="002F7932">
        <w:rPr>
          <w:rFonts w:asciiTheme="majorHAnsi" w:hAnsiTheme="majorHAnsi" w:cs="Times New Roman"/>
          <w:sz w:val="36"/>
          <w:szCs w:val="36"/>
        </w:rPr>
        <w:t>Attack Rate</w:t>
      </w:r>
      <w:r w:rsidR="008A4ED4">
        <w:rPr>
          <w:rFonts w:asciiTheme="majorHAnsi" w:hAnsiTheme="majorHAnsi" w:cs="Times New Roman"/>
          <w:sz w:val="36"/>
          <w:szCs w:val="36"/>
        </w:rPr>
        <w:t xml:space="preserve"> in exposed/</w:t>
      </w:r>
      <w:r w:rsidR="002F7932">
        <w:rPr>
          <w:rFonts w:asciiTheme="majorHAnsi" w:hAnsiTheme="majorHAnsi" w:cs="Times New Roman"/>
          <w:sz w:val="36"/>
          <w:szCs w:val="36"/>
        </w:rPr>
        <w:t>Attack Rate</w:t>
      </w:r>
      <w:r w:rsidR="008A4ED4">
        <w:rPr>
          <w:rFonts w:asciiTheme="majorHAnsi" w:hAnsiTheme="majorHAnsi" w:cs="Times New Roman"/>
          <w:sz w:val="36"/>
          <w:szCs w:val="36"/>
        </w:rPr>
        <w:t xml:space="preserve"> in unexposed</w:t>
      </w:r>
    </w:p>
    <w:p w14:paraId="51F2EF9F" w14:textId="77777777" w:rsidR="008A4ED4" w:rsidRPr="00801FF1" w:rsidRDefault="008A4ED4">
      <w:pPr>
        <w:rPr>
          <w:rFonts w:asciiTheme="majorHAnsi" w:hAnsiTheme="majorHAnsi" w:cs="Times New Roman"/>
          <w:sz w:val="36"/>
          <w:szCs w:val="36"/>
        </w:rPr>
      </w:pPr>
    </w:p>
    <w:sectPr w:rsidR="008A4ED4" w:rsidRPr="00801FF1" w:rsidSect="00801FF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B6D"/>
    <w:rsid w:val="000D3E61"/>
    <w:rsid w:val="001601A6"/>
    <w:rsid w:val="001D78C6"/>
    <w:rsid w:val="00281200"/>
    <w:rsid w:val="002F7932"/>
    <w:rsid w:val="003E6AB4"/>
    <w:rsid w:val="0047583F"/>
    <w:rsid w:val="00572B68"/>
    <w:rsid w:val="00644B6D"/>
    <w:rsid w:val="006C755A"/>
    <w:rsid w:val="006D7B7F"/>
    <w:rsid w:val="00776C9B"/>
    <w:rsid w:val="00801FF1"/>
    <w:rsid w:val="0082276E"/>
    <w:rsid w:val="008A4ED4"/>
    <w:rsid w:val="00993B2E"/>
    <w:rsid w:val="00B051DD"/>
    <w:rsid w:val="00B421DA"/>
    <w:rsid w:val="00BB3F6A"/>
    <w:rsid w:val="00BD1FEE"/>
    <w:rsid w:val="00CF2717"/>
    <w:rsid w:val="00F97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DE213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44B6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44B6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09D58-411D-47EB-80F2-9724DA39A3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 C. Pfuntner</dc:creator>
  <cp:lastModifiedBy>Steven K Warchocki</cp:lastModifiedBy>
  <cp:revision>2</cp:revision>
  <cp:lastPrinted>2014-10-29T18:30:00Z</cp:lastPrinted>
  <dcterms:created xsi:type="dcterms:W3CDTF">2014-11-06T17:21:00Z</dcterms:created>
  <dcterms:modified xsi:type="dcterms:W3CDTF">2014-11-06T17:21:00Z</dcterms:modified>
</cp:coreProperties>
</file>