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5DB42" w14:textId="77777777" w:rsidR="00820BB7" w:rsidRDefault="00820BB7"/>
    <w:p w14:paraId="7C796371" w14:textId="77777777" w:rsidR="00820BB7" w:rsidRDefault="00820BB7">
      <w:r w:rsidRPr="00820BB7">
        <w:rPr>
          <w:noProof/>
          <w:lang w:val="fr-FR"/>
        </w:rPr>
        <w:drawing>
          <wp:inline distT="0" distB="0" distL="0" distR="0" wp14:anchorId="5A35AB1B" wp14:editId="57F1FFDA">
            <wp:extent cx="2628900" cy="371475"/>
            <wp:effectExtent l="0" t="0" r="1270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12" cy="37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8D89D" w14:textId="77777777" w:rsidR="00820BB7" w:rsidRDefault="00820BB7">
      <w:r w:rsidRPr="00820BB7">
        <w:rPr>
          <w:noProof/>
          <w:lang w:val="fr-FR"/>
        </w:rPr>
        <w:drawing>
          <wp:inline distT="0" distB="0" distL="0" distR="0" wp14:anchorId="79F12E40" wp14:editId="34884835">
            <wp:extent cx="2514600" cy="2436018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51" cy="243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AF4E6" w14:textId="77777777" w:rsidR="00820BB7" w:rsidRDefault="00820BB7"/>
    <w:p w14:paraId="7721EAAD" w14:textId="77777777" w:rsidR="006A65A8" w:rsidRDefault="006A65A8" w:rsidP="006A65A8">
      <w:pPr>
        <w:pStyle w:val="Paragraphedeliste"/>
        <w:numPr>
          <w:ilvl w:val="0"/>
          <w:numId w:val="1"/>
        </w:numPr>
      </w:pPr>
      <w:r w:rsidRPr="0084230F">
        <w:rPr>
          <w:b/>
        </w:rPr>
        <w:t xml:space="preserve">Why was the study done? </w:t>
      </w:r>
      <w:r w:rsidR="007311A5">
        <w:t xml:space="preserve">During storage, RBCs undergo various changes (RBC storage lesions), example: formation of </w:t>
      </w:r>
      <w:proofErr w:type="spellStart"/>
      <w:r w:rsidR="007311A5">
        <w:t>microparticles</w:t>
      </w:r>
      <w:proofErr w:type="spellEnd"/>
      <w:r w:rsidR="007311A5">
        <w:t xml:space="preserve"> (MPs) - small cytosol-containing vesicles surrounded by a membrane bilayer. Marked formation of MPs from all hematologic cell types during storage of human </w:t>
      </w:r>
      <w:proofErr w:type="spellStart"/>
      <w:r w:rsidR="007311A5">
        <w:t>pRBCs</w:t>
      </w:r>
      <w:proofErr w:type="spellEnd"/>
      <w:r w:rsidR="007311A5">
        <w:t xml:space="preserve"> has been reported. </w:t>
      </w:r>
      <w:r w:rsidR="007311A5" w:rsidRPr="007311A5">
        <w:t xml:space="preserve">The presence of PPLs on the surface of </w:t>
      </w:r>
      <w:r w:rsidR="007311A5">
        <w:t xml:space="preserve">MPs </w:t>
      </w:r>
      <w:r w:rsidR="007311A5" w:rsidRPr="007311A5">
        <w:t>allows binding of coagu</w:t>
      </w:r>
      <w:r w:rsidR="007311A5">
        <w:t xml:space="preserve">lation factors. </w:t>
      </w:r>
      <w:r w:rsidR="007311A5" w:rsidRPr="007311A5">
        <w:t>M</w:t>
      </w:r>
      <w:r w:rsidR="007311A5">
        <w:t>Ps</w:t>
      </w:r>
      <w:r w:rsidR="007311A5" w:rsidRPr="007311A5">
        <w:t xml:space="preserve"> derived from stored hu</w:t>
      </w:r>
      <w:r w:rsidR="007311A5">
        <w:t xml:space="preserve">man </w:t>
      </w:r>
      <w:proofErr w:type="spellStart"/>
      <w:r w:rsidR="007311A5">
        <w:t>pRBCs</w:t>
      </w:r>
      <w:proofErr w:type="spellEnd"/>
      <w:r w:rsidR="007311A5" w:rsidRPr="007311A5">
        <w:t xml:space="preserve"> are able to support thrombin generation in vitro.</w:t>
      </w:r>
      <w:r w:rsidR="007311A5">
        <w:t xml:space="preserve"> </w:t>
      </w:r>
      <w:proofErr w:type="spellStart"/>
      <w:r w:rsidR="007311A5">
        <w:t>Leukoreduction</w:t>
      </w:r>
      <w:proofErr w:type="spellEnd"/>
      <w:r w:rsidR="007311A5">
        <w:t xml:space="preserve"> can decrease MPs formation – elimination of many of the cells from which they are formed</w:t>
      </w:r>
      <w:proofErr w:type="gramStart"/>
      <w:r w:rsidR="007311A5">
        <w:t>;</w:t>
      </w:r>
      <w:proofErr w:type="gramEnd"/>
      <w:r w:rsidR="007311A5">
        <w:t xml:space="preserve"> elimination of </w:t>
      </w:r>
      <w:proofErr w:type="spellStart"/>
      <w:r w:rsidR="007311A5">
        <w:t>proinflammatory</w:t>
      </w:r>
      <w:proofErr w:type="spellEnd"/>
      <w:r w:rsidR="007311A5">
        <w:t xml:space="preserve"> mediators that are generated by platelets and WBCs. </w:t>
      </w:r>
    </w:p>
    <w:p w14:paraId="6B34E7DB" w14:textId="77777777" w:rsidR="006A65A8" w:rsidRDefault="006A65A8" w:rsidP="006A65A8">
      <w:pPr>
        <w:pStyle w:val="Paragraphedeliste"/>
        <w:numPr>
          <w:ilvl w:val="0"/>
          <w:numId w:val="1"/>
        </w:numPr>
      </w:pPr>
      <w:r>
        <w:rPr>
          <w:b/>
        </w:rPr>
        <w:t>Goal</w:t>
      </w:r>
      <w:r w:rsidR="007311A5">
        <w:rPr>
          <w:b/>
        </w:rPr>
        <w:t>s</w:t>
      </w:r>
      <w:r>
        <w:rPr>
          <w:b/>
        </w:rPr>
        <w:t>:</w:t>
      </w:r>
      <w:r>
        <w:t xml:space="preserve"> </w:t>
      </w:r>
    </w:p>
    <w:p w14:paraId="67AFA3E2" w14:textId="77777777" w:rsidR="007311A5" w:rsidRDefault="007311A5" w:rsidP="007311A5">
      <w:pPr>
        <w:pStyle w:val="Paragraphedeliste"/>
        <w:numPr>
          <w:ilvl w:val="1"/>
          <w:numId w:val="1"/>
        </w:numPr>
      </w:pPr>
      <w:r>
        <w:t xml:space="preserve">To evaluate canine </w:t>
      </w:r>
      <w:proofErr w:type="spellStart"/>
      <w:r>
        <w:t>pRBCs</w:t>
      </w:r>
      <w:proofErr w:type="spellEnd"/>
      <w:r>
        <w:t xml:space="preserve"> for the presence of PPL.</w:t>
      </w:r>
    </w:p>
    <w:p w14:paraId="582F0186" w14:textId="77777777" w:rsidR="007311A5" w:rsidRDefault="007311A5" w:rsidP="007311A5">
      <w:pPr>
        <w:pStyle w:val="Paragraphedeliste"/>
        <w:numPr>
          <w:ilvl w:val="1"/>
          <w:numId w:val="1"/>
        </w:numPr>
      </w:pPr>
      <w:r>
        <w:t>To determine if the concentration of PPL changes during the course of storage.</w:t>
      </w:r>
    </w:p>
    <w:p w14:paraId="1E5A4527" w14:textId="77777777" w:rsidR="007311A5" w:rsidRDefault="007311A5" w:rsidP="007311A5">
      <w:pPr>
        <w:pStyle w:val="Paragraphedeliste"/>
        <w:numPr>
          <w:ilvl w:val="1"/>
          <w:numId w:val="1"/>
        </w:numPr>
      </w:pPr>
      <w:r>
        <w:t xml:space="preserve">To determine if </w:t>
      </w:r>
      <w:proofErr w:type="spellStart"/>
      <w:r>
        <w:t>leukoreduction</w:t>
      </w:r>
      <w:proofErr w:type="spellEnd"/>
      <w:r>
        <w:t xml:space="preserve"> reduces the development of PPL.</w:t>
      </w:r>
    </w:p>
    <w:p w14:paraId="081BA9FC" w14:textId="77777777" w:rsidR="006A65A8" w:rsidRDefault="006A65A8" w:rsidP="006A65A8">
      <w:pPr>
        <w:pStyle w:val="Paragraphedeliste"/>
        <w:numPr>
          <w:ilvl w:val="0"/>
          <w:numId w:val="1"/>
        </w:numPr>
      </w:pPr>
      <w:r>
        <w:rPr>
          <w:b/>
        </w:rPr>
        <w:t xml:space="preserve">Type of study: </w:t>
      </w:r>
    </w:p>
    <w:p w14:paraId="2854E098" w14:textId="0D14E030" w:rsidR="007311A5" w:rsidRDefault="006A65A8" w:rsidP="006A65A8">
      <w:pPr>
        <w:pStyle w:val="Paragraphedeliste"/>
        <w:numPr>
          <w:ilvl w:val="0"/>
          <w:numId w:val="1"/>
        </w:numPr>
      </w:pPr>
      <w:r w:rsidRPr="007311A5">
        <w:rPr>
          <w:b/>
        </w:rPr>
        <w:t>Material and Methods:</w:t>
      </w:r>
      <w:r>
        <w:t xml:space="preserve"> </w:t>
      </w:r>
      <w:r w:rsidR="006954B2">
        <w:t xml:space="preserve">10 whole blood units, from 10 healthy dogs; 5 </w:t>
      </w:r>
      <w:proofErr w:type="spellStart"/>
      <w:r w:rsidR="006954B2">
        <w:t>leukoreduced</w:t>
      </w:r>
      <w:proofErr w:type="spellEnd"/>
      <w:r w:rsidR="006954B2">
        <w:t>, 5 non-</w:t>
      </w:r>
      <w:proofErr w:type="spellStart"/>
      <w:r w:rsidR="006954B2">
        <w:t>leu</w:t>
      </w:r>
      <w:r w:rsidR="00993112">
        <w:t>koreduced</w:t>
      </w:r>
      <w:proofErr w:type="spellEnd"/>
      <w:r w:rsidR="00993112">
        <w:t xml:space="preserve">. Preparation of </w:t>
      </w:r>
      <w:proofErr w:type="spellStart"/>
      <w:r w:rsidR="00993112">
        <w:t>pRBCs</w:t>
      </w:r>
      <w:proofErr w:type="spellEnd"/>
      <w:r w:rsidR="00993112">
        <w:t xml:space="preserve">. </w:t>
      </w:r>
      <w:r w:rsidR="006954B2">
        <w:t>Collection of aliquots from eac</w:t>
      </w:r>
      <w:r w:rsidR="00993112">
        <w:t xml:space="preserve">h unit once a week for 5 weeks (analyzed fresh or frozen at -80C) </w:t>
      </w:r>
      <w:r w:rsidR="006954B2">
        <w:t xml:space="preserve">Evaluation of the </w:t>
      </w:r>
      <w:proofErr w:type="spellStart"/>
      <w:r w:rsidR="006954B2">
        <w:t>procoagulant</w:t>
      </w:r>
      <w:proofErr w:type="spellEnd"/>
      <w:r w:rsidR="006954B2">
        <w:t xml:space="preserve"> activity of the supernatant</w:t>
      </w:r>
      <w:r w:rsidR="00993112">
        <w:t xml:space="preserve"> (fresh and frozen)</w:t>
      </w:r>
      <w:r w:rsidR="006D319F">
        <w:t xml:space="preserve"> and determination of PPL concentration against a standard curve. </w:t>
      </w:r>
    </w:p>
    <w:p w14:paraId="5B38FBF6" w14:textId="77777777" w:rsidR="006A65A8" w:rsidRPr="00993112" w:rsidRDefault="006A65A8" w:rsidP="007311A5">
      <w:pPr>
        <w:pStyle w:val="Paragraphedeliste"/>
        <w:numPr>
          <w:ilvl w:val="0"/>
          <w:numId w:val="1"/>
        </w:numPr>
      </w:pPr>
      <w:r w:rsidRPr="007311A5">
        <w:rPr>
          <w:b/>
        </w:rPr>
        <w:t xml:space="preserve">Most important results: </w:t>
      </w:r>
    </w:p>
    <w:p w14:paraId="74E93720" w14:textId="21D99681" w:rsidR="00993112" w:rsidRDefault="00993112" w:rsidP="00993112">
      <w:pPr>
        <w:pStyle w:val="Paragraphedeliste"/>
        <w:numPr>
          <w:ilvl w:val="1"/>
          <w:numId w:val="1"/>
        </w:numPr>
      </w:pPr>
      <w:r w:rsidRPr="00993112">
        <w:t xml:space="preserve">Clot times for the fresh and frozen EC supernatant samples were significantly and positively </w:t>
      </w:r>
      <w:r>
        <w:t>cor</w:t>
      </w:r>
      <w:r w:rsidRPr="00993112">
        <w:t xml:space="preserve">related, although there was a bias toward longer clot times (less </w:t>
      </w:r>
      <w:proofErr w:type="spellStart"/>
      <w:r w:rsidRPr="00993112">
        <w:t>procoagulant</w:t>
      </w:r>
      <w:proofErr w:type="spellEnd"/>
      <w:r w:rsidRPr="00993112">
        <w:t xml:space="preserve"> activity) in fresh samples</w:t>
      </w:r>
      <w:r>
        <w:t>.</w:t>
      </w:r>
    </w:p>
    <w:p w14:paraId="0B1E3B67" w14:textId="44A00290" w:rsidR="00993112" w:rsidRDefault="00993112" w:rsidP="00993112">
      <w:pPr>
        <w:pStyle w:val="Paragraphedeliste"/>
        <w:numPr>
          <w:ilvl w:val="1"/>
          <w:numId w:val="1"/>
        </w:numPr>
      </w:pPr>
      <w:r>
        <w:t xml:space="preserve">PPL concentrations in </w:t>
      </w:r>
      <w:proofErr w:type="spellStart"/>
      <w:r>
        <w:t>leuko</w:t>
      </w:r>
      <w:r w:rsidRPr="00993112">
        <w:t>reduced</w:t>
      </w:r>
      <w:proofErr w:type="spellEnd"/>
      <w:r w:rsidRPr="00993112">
        <w:t xml:space="preserve"> and </w:t>
      </w:r>
      <w:proofErr w:type="spellStart"/>
      <w:r w:rsidRPr="00993112">
        <w:t>nonleukoreduced</w:t>
      </w:r>
      <w:proofErr w:type="spellEnd"/>
      <w:r w:rsidRPr="00993112">
        <w:t xml:space="preserve"> units were similar on storage days 0 and 7, but were significantly higher in </w:t>
      </w:r>
      <w:proofErr w:type="spellStart"/>
      <w:r w:rsidRPr="00993112">
        <w:t>nonleukoreduced</w:t>
      </w:r>
      <w:proofErr w:type="spellEnd"/>
      <w:r w:rsidRPr="00993112">
        <w:t xml:space="preserve"> units on days 14, 21, 28, and 35. The PPL concentration decreased over the initial 21 days of storage in both </w:t>
      </w:r>
      <w:proofErr w:type="spellStart"/>
      <w:r w:rsidRPr="00993112">
        <w:t>leukoreduced</w:t>
      </w:r>
      <w:proofErr w:type="spellEnd"/>
      <w:r w:rsidRPr="00993112">
        <w:t xml:space="preserve"> and </w:t>
      </w:r>
      <w:proofErr w:type="spellStart"/>
      <w:r w:rsidRPr="00993112">
        <w:t>nonleukoreduced</w:t>
      </w:r>
      <w:proofErr w:type="spellEnd"/>
      <w:r w:rsidRPr="00993112">
        <w:t xml:space="preserve"> units; </w:t>
      </w:r>
      <w:r w:rsidRPr="00993112">
        <w:lastRenderedPageBreak/>
        <w:t xml:space="preserve">however, there </w:t>
      </w:r>
      <w:r w:rsidR="00EB1596">
        <w:t>was an approximately 2-fold in</w:t>
      </w:r>
      <w:r w:rsidRPr="00993112">
        <w:t xml:space="preserve">crease in the PPL concentration in </w:t>
      </w:r>
      <w:proofErr w:type="spellStart"/>
      <w:r w:rsidRPr="00993112">
        <w:t>nonleukoreduced</w:t>
      </w:r>
      <w:proofErr w:type="spellEnd"/>
      <w:r w:rsidRPr="00993112">
        <w:t xml:space="preserve"> units during the last 14 days of storage</w:t>
      </w:r>
    </w:p>
    <w:p w14:paraId="14716CEE" w14:textId="4A3FA435" w:rsidR="00EB1596" w:rsidRDefault="00EB1596" w:rsidP="00EB1596">
      <w:pPr>
        <w:pStyle w:val="Paragraphedeliste"/>
        <w:numPr>
          <w:ilvl w:val="1"/>
          <w:numId w:val="1"/>
        </w:numPr>
      </w:pPr>
      <w:r w:rsidRPr="00EB1596">
        <w:t xml:space="preserve"> The a</w:t>
      </w:r>
      <w:r>
        <w:t xml:space="preserve">bility of PPL in </w:t>
      </w:r>
      <w:proofErr w:type="spellStart"/>
      <w:r>
        <w:t>pRBCs</w:t>
      </w:r>
      <w:proofErr w:type="spellEnd"/>
      <w:r>
        <w:t xml:space="preserve"> su</w:t>
      </w:r>
      <w:r w:rsidRPr="00EB1596">
        <w:t xml:space="preserve">pernatant to support thrombin generation in-creased significantly over the </w:t>
      </w:r>
      <w:r>
        <w:t xml:space="preserve">time. The </w:t>
      </w:r>
      <w:proofErr w:type="spellStart"/>
      <w:r>
        <w:t>pRBCS</w:t>
      </w:r>
      <w:proofErr w:type="spellEnd"/>
      <w:r w:rsidRPr="00EB1596">
        <w:t xml:space="preserve"> storage-related change occurred </w:t>
      </w:r>
      <w:r>
        <w:t xml:space="preserve">in </w:t>
      </w:r>
      <w:proofErr w:type="spellStart"/>
      <w:r>
        <w:t>leukoreduced</w:t>
      </w:r>
      <w:proofErr w:type="spellEnd"/>
      <w:r>
        <w:t xml:space="preserve"> and </w:t>
      </w:r>
      <w:proofErr w:type="spellStart"/>
      <w:r>
        <w:t>nonleukoreduced</w:t>
      </w:r>
      <w:proofErr w:type="spellEnd"/>
      <w:r>
        <w:t xml:space="preserve"> units</w:t>
      </w:r>
      <w:r w:rsidRPr="00EB1596">
        <w:t xml:space="preserve">, but </w:t>
      </w:r>
      <w:proofErr w:type="spellStart"/>
      <w:r w:rsidRPr="00EB1596">
        <w:t>nonleukoreduced</w:t>
      </w:r>
      <w:proofErr w:type="spellEnd"/>
      <w:r w:rsidRPr="00EB1596">
        <w:t xml:space="preserve"> units were significantly better a</w:t>
      </w:r>
      <w:r>
        <w:t>t supporting thrombin generation.</w:t>
      </w:r>
    </w:p>
    <w:p w14:paraId="3426F6EB" w14:textId="77777777" w:rsidR="00820BB7" w:rsidRPr="00363B62" w:rsidRDefault="006A65A8" w:rsidP="007311A5">
      <w:pPr>
        <w:pStyle w:val="Paragraphedeliste"/>
        <w:numPr>
          <w:ilvl w:val="0"/>
          <w:numId w:val="1"/>
        </w:numPr>
      </w:pPr>
      <w:r w:rsidRPr="007311A5">
        <w:rPr>
          <w:b/>
        </w:rPr>
        <w:t xml:space="preserve">Conclusion: </w:t>
      </w:r>
    </w:p>
    <w:p w14:paraId="70289645" w14:textId="4D1CAD3C" w:rsidR="00363B62" w:rsidRPr="00363B62" w:rsidRDefault="00363B62" w:rsidP="00363B62">
      <w:pPr>
        <w:pStyle w:val="Paragraphedeliste"/>
        <w:numPr>
          <w:ilvl w:val="1"/>
          <w:numId w:val="1"/>
        </w:numPr>
      </w:pPr>
      <w:r w:rsidRPr="00363B62">
        <w:t>Accu</w:t>
      </w:r>
      <w:r>
        <w:t>mulation of MP (from RBCS*, also platelets and WBCs) = storage lesion</w:t>
      </w:r>
    </w:p>
    <w:p w14:paraId="6019D857" w14:textId="6228EC98" w:rsidR="00363B62" w:rsidRDefault="00363B62" w:rsidP="00363B62">
      <w:pPr>
        <w:pStyle w:val="Paragraphedeliste"/>
        <w:numPr>
          <w:ilvl w:val="1"/>
          <w:numId w:val="1"/>
        </w:numPr>
      </w:pPr>
      <w:r>
        <w:t>S</w:t>
      </w:r>
      <w:r w:rsidRPr="00363B62">
        <w:t xml:space="preserve">upernatant of stored canine ECs </w:t>
      </w:r>
      <w:r>
        <w:t xml:space="preserve">contains </w:t>
      </w:r>
      <w:proofErr w:type="spellStart"/>
      <w:r>
        <w:t>procoagulant</w:t>
      </w:r>
      <w:proofErr w:type="spellEnd"/>
      <w:r>
        <w:t xml:space="preserve"> activity and </w:t>
      </w:r>
      <w:r w:rsidRPr="00363B62">
        <w:t xml:space="preserve">prolonged
storage increases the </w:t>
      </w:r>
      <w:proofErr w:type="spellStart"/>
      <w:r w:rsidRPr="00363B62">
        <w:t>procoagulant</w:t>
      </w:r>
      <w:proofErr w:type="spellEnd"/>
      <w:r w:rsidRPr="00363B62">
        <w:t xml:space="preserve"> activity.</w:t>
      </w:r>
    </w:p>
    <w:p w14:paraId="1F0725D2" w14:textId="3443B8A3" w:rsidR="00363B62" w:rsidRDefault="00363B62" w:rsidP="00363B62">
      <w:pPr>
        <w:pStyle w:val="Paragraphedeliste"/>
        <w:numPr>
          <w:ilvl w:val="1"/>
          <w:numId w:val="1"/>
        </w:numPr>
      </w:pPr>
      <w:r>
        <w:t>L</w:t>
      </w:r>
      <w:r w:rsidRPr="00363B62">
        <w:t xml:space="preserve">ess
</w:t>
      </w:r>
      <w:proofErr w:type="spellStart"/>
      <w:r w:rsidRPr="00363B62">
        <w:t>procoagulant</w:t>
      </w:r>
      <w:proofErr w:type="spellEnd"/>
      <w:r w:rsidRPr="00363B62">
        <w:t xml:space="preserve"> activity developed over time in ECs
that unde</w:t>
      </w:r>
      <w:r>
        <w:t xml:space="preserve">rwent </w:t>
      </w:r>
      <w:proofErr w:type="spellStart"/>
      <w:r>
        <w:t>prestorage</w:t>
      </w:r>
      <w:proofErr w:type="spellEnd"/>
      <w:r>
        <w:t xml:space="preserve"> </w:t>
      </w:r>
      <w:proofErr w:type="spellStart"/>
      <w:r>
        <w:t>leukoreduction</w:t>
      </w:r>
      <w:proofErr w:type="spellEnd"/>
      <w:r>
        <w:t>.</w:t>
      </w:r>
      <w:bookmarkStart w:id="0" w:name="_GoBack"/>
      <w:bookmarkEnd w:id="0"/>
    </w:p>
    <w:p w14:paraId="55DB5416" w14:textId="77777777" w:rsidR="009C411F" w:rsidRDefault="009C411F"/>
    <w:sectPr w:rsidR="009C411F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F6550" w14:textId="77777777" w:rsidR="00993112" w:rsidRDefault="00993112" w:rsidP="00820BB7">
      <w:r>
        <w:separator/>
      </w:r>
    </w:p>
  </w:endnote>
  <w:endnote w:type="continuationSeparator" w:id="0">
    <w:p w14:paraId="7BD0CB75" w14:textId="77777777" w:rsidR="00993112" w:rsidRDefault="00993112" w:rsidP="0082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6F5F0" w14:textId="77777777" w:rsidR="00993112" w:rsidRDefault="00993112" w:rsidP="00820BB7">
      <w:r>
        <w:separator/>
      </w:r>
    </w:p>
  </w:footnote>
  <w:footnote w:type="continuationSeparator" w:id="0">
    <w:p w14:paraId="275DDA91" w14:textId="77777777" w:rsidR="00993112" w:rsidRDefault="00993112" w:rsidP="00820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C4CCA"/>
    <w:multiLevelType w:val="hybridMultilevel"/>
    <w:tmpl w:val="9FF4D3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B7"/>
    <w:rsid w:val="002C4D29"/>
    <w:rsid w:val="00363B62"/>
    <w:rsid w:val="00437961"/>
    <w:rsid w:val="006954B2"/>
    <w:rsid w:val="006A65A8"/>
    <w:rsid w:val="006D319F"/>
    <w:rsid w:val="007311A5"/>
    <w:rsid w:val="00820BB7"/>
    <w:rsid w:val="00993112"/>
    <w:rsid w:val="009C411F"/>
    <w:rsid w:val="00EB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E8D1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0BB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0BB7"/>
    <w:rPr>
      <w:rFonts w:ascii="Lucida Grande" w:hAnsi="Lucida Grande"/>
      <w:sz w:val="18"/>
      <w:szCs w:val="18"/>
      <w:lang w:val="en-US"/>
    </w:rPr>
  </w:style>
  <w:style w:type="paragraph" w:styleId="En-tte">
    <w:name w:val="header"/>
    <w:basedOn w:val="Normal"/>
    <w:link w:val="En-tteCar"/>
    <w:uiPriority w:val="99"/>
    <w:unhideWhenUsed/>
    <w:rsid w:val="00820B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20BB7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820B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20BB7"/>
    <w:rPr>
      <w:lang w:val="en-US"/>
    </w:rPr>
  </w:style>
  <w:style w:type="paragraph" w:styleId="Paragraphedeliste">
    <w:name w:val="List Paragraph"/>
    <w:basedOn w:val="Normal"/>
    <w:uiPriority w:val="34"/>
    <w:qFormat/>
    <w:rsid w:val="006A65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0BB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0BB7"/>
    <w:rPr>
      <w:rFonts w:ascii="Lucida Grande" w:hAnsi="Lucida Grande"/>
      <w:sz w:val="18"/>
      <w:szCs w:val="18"/>
      <w:lang w:val="en-US"/>
    </w:rPr>
  </w:style>
  <w:style w:type="paragraph" w:styleId="En-tte">
    <w:name w:val="header"/>
    <w:basedOn w:val="Normal"/>
    <w:link w:val="En-tteCar"/>
    <w:uiPriority w:val="99"/>
    <w:unhideWhenUsed/>
    <w:rsid w:val="00820B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20BB7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820B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20BB7"/>
    <w:rPr>
      <w:lang w:val="en-US"/>
    </w:rPr>
  </w:style>
  <w:style w:type="paragraph" w:styleId="Paragraphedeliste">
    <w:name w:val="List Paragraph"/>
    <w:basedOn w:val="Normal"/>
    <w:uiPriority w:val="34"/>
    <w:qFormat/>
    <w:rsid w:val="006A6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385</Words>
  <Characters>2123</Characters>
  <Application>Microsoft Macintosh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5</cp:revision>
  <dcterms:created xsi:type="dcterms:W3CDTF">2015-03-01T03:00:00Z</dcterms:created>
  <dcterms:modified xsi:type="dcterms:W3CDTF">2015-03-04T00:56:00Z</dcterms:modified>
</cp:coreProperties>
</file>