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FF" w:rsidRDefault="00D45709">
      <w:r>
        <w:t>West Chapter 3 – Diffusion</w:t>
      </w:r>
    </w:p>
    <w:p w:rsidR="00D45709" w:rsidRDefault="00D45709" w:rsidP="00D45709">
      <w:pPr>
        <w:pStyle w:val="ListParagraph"/>
        <w:numPr>
          <w:ilvl w:val="0"/>
          <w:numId w:val="1"/>
        </w:numPr>
      </w:pPr>
      <w:r>
        <w:t xml:space="preserve">Diffusion through tissues is described by Fick’s law </w:t>
      </w:r>
    </w:p>
    <w:p w:rsidR="00D45709" w:rsidRDefault="00D45709" w:rsidP="00D45709">
      <w:pPr>
        <w:pStyle w:val="ListParagraph"/>
        <w:numPr>
          <w:ilvl w:val="0"/>
          <w:numId w:val="1"/>
        </w:numPr>
        <w:rPr>
          <w:b/>
        </w:rPr>
      </w:pPr>
      <w:r w:rsidRPr="00D45709">
        <w:rPr>
          <w:b/>
        </w:rPr>
        <w:t>T</w:t>
      </w:r>
      <w:r w:rsidRPr="00D45709">
        <w:rPr>
          <w:b/>
        </w:rPr>
        <w:t>he rate of transfer of a gas through a sheet of tissue is proportional to the</w:t>
      </w:r>
      <w:r w:rsidRPr="00D45709">
        <w:rPr>
          <w:b/>
        </w:rPr>
        <w:t xml:space="preserve"> </w:t>
      </w:r>
      <w:r w:rsidRPr="00D45709">
        <w:rPr>
          <w:b/>
        </w:rPr>
        <w:t>tissue area and the difference in gas partial pressure between the two sides,</w:t>
      </w:r>
      <w:r w:rsidRPr="00D45709">
        <w:rPr>
          <w:b/>
        </w:rPr>
        <w:t xml:space="preserve"> </w:t>
      </w:r>
      <w:r w:rsidRPr="00D45709">
        <w:rPr>
          <w:b/>
        </w:rPr>
        <w:t>and inversely proportional to the tissue thickness.</w:t>
      </w:r>
    </w:p>
    <w:p w:rsidR="00D45709" w:rsidRDefault="00D45709" w:rsidP="00C344BB">
      <w:pPr>
        <w:pStyle w:val="ListParagraph"/>
        <w:numPr>
          <w:ilvl w:val="0"/>
          <w:numId w:val="1"/>
        </w:numPr>
      </w:pPr>
      <w:r>
        <w:t>T</w:t>
      </w:r>
      <w:r>
        <w:t>he rate of transfer is</w:t>
      </w:r>
      <w:r>
        <w:t xml:space="preserve"> </w:t>
      </w:r>
      <w:r>
        <w:t>proportional to a diffusion constant, which depends on the properties of the</w:t>
      </w:r>
      <w:r>
        <w:t xml:space="preserve"> </w:t>
      </w:r>
      <w:r>
        <w:t xml:space="preserve">tissue and the particular gas. </w:t>
      </w:r>
    </w:p>
    <w:p w:rsidR="00D45709" w:rsidRDefault="00D45709" w:rsidP="00D45709">
      <w:pPr>
        <w:pStyle w:val="ListParagraph"/>
        <w:numPr>
          <w:ilvl w:val="0"/>
          <w:numId w:val="1"/>
        </w:numPr>
      </w:pPr>
      <w:r>
        <w:t>The constant is proportional to the solubility of</w:t>
      </w:r>
      <w:r>
        <w:t xml:space="preserve"> </w:t>
      </w:r>
      <w:r>
        <w:t>the gas and inversely proportional to the square root of the molecular weight</w:t>
      </w:r>
      <w:r>
        <w:t>.</w:t>
      </w:r>
    </w:p>
    <w:p w:rsidR="00D45709" w:rsidRDefault="00D45709" w:rsidP="00A8054E">
      <w:pPr>
        <w:pStyle w:val="ListParagraph"/>
        <w:numPr>
          <w:ilvl w:val="0"/>
          <w:numId w:val="1"/>
        </w:numPr>
      </w:pPr>
      <w:r>
        <w:t>CO2 diffuses about 20 times more rapidly than</w:t>
      </w:r>
      <w:r>
        <w:t xml:space="preserve"> </w:t>
      </w:r>
      <w:r>
        <w:t>does O2 through tissue sheets because it has a much higher solubility but not</w:t>
      </w:r>
      <w:r>
        <w:t xml:space="preserve"> </w:t>
      </w:r>
      <w:r>
        <w:t>a very different molecular weight.</w:t>
      </w:r>
    </w:p>
    <w:p w:rsidR="00D45709" w:rsidRDefault="004D1B57" w:rsidP="007C0E6D">
      <w:pPr>
        <w:pStyle w:val="ListParagraph"/>
        <w:numPr>
          <w:ilvl w:val="0"/>
          <w:numId w:val="1"/>
        </w:numPr>
      </w:pPr>
      <w:r>
        <w:t xml:space="preserve">The </w:t>
      </w:r>
      <w:r>
        <w:t xml:space="preserve">amount of </w:t>
      </w:r>
      <w:r>
        <w:t>a substance</w:t>
      </w:r>
      <w:r>
        <w:t xml:space="preserve"> that gets into the blood</w:t>
      </w:r>
      <w:r w:rsidR="00DE60AA">
        <w:t xml:space="preserve"> and </w:t>
      </w:r>
      <w:r>
        <w:t>is limited by the diffusion</w:t>
      </w:r>
      <w:r w:rsidR="00DE60AA">
        <w:t xml:space="preserve"> </w:t>
      </w:r>
      <w:r>
        <w:t xml:space="preserve">properties of the blood-gas barrier and not by the amount of blood available is said to be </w:t>
      </w:r>
      <w:r w:rsidRPr="00DE60AA">
        <w:rPr>
          <w:b/>
        </w:rPr>
        <w:t>diffusion limited</w:t>
      </w:r>
      <w:r>
        <w:t>.</w:t>
      </w:r>
    </w:p>
    <w:p w:rsidR="00DE60AA" w:rsidRDefault="00DE60AA" w:rsidP="004C127B">
      <w:pPr>
        <w:pStyle w:val="ListParagraph"/>
        <w:numPr>
          <w:ilvl w:val="0"/>
          <w:numId w:val="1"/>
        </w:numPr>
      </w:pPr>
      <w:r>
        <w:t>The amount of a substance that gets into the blood and is limited by the amount of available blood flow and not at all on the diffusion properties of the</w:t>
      </w:r>
      <w:r>
        <w:t xml:space="preserve"> </w:t>
      </w:r>
      <w:r>
        <w:t xml:space="preserve">blood-gas barrier is therefore </w:t>
      </w:r>
      <w:r w:rsidRPr="00DE60AA">
        <w:rPr>
          <w:b/>
        </w:rPr>
        <w:t>perfusion limited</w:t>
      </w:r>
      <w:r>
        <w:t>.</w:t>
      </w:r>
    </w:p>
    <w:p w:rsidR="00DE60AA" w:rsidRDefault="0020095A" w:rsidP="0020095A">
      <w:pPr>
        <w:ind w:left="360"/>
      </w:pPr>
      <w:r>
        <w:rPr>
          <w:noProof/>
        </w:rPr>
        <w:drawing>
          <wp:inline distT="0" distB="0" distL="0" distR="0">
            <wp:extent cx="5060950" cy="576262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A02" w:rsidRDefault="00322A02" w:rsidP="0023479D">
      <w:pPr>
        <w:pStyle w:val="ListParagraph"/>
        <w:numPr>
          <w:ilvl w:val="0"/>
          <w:numId w:val="2"/>
        </w:numPr>
      </w:pPr>
      <w:r>
        <w:t>At rest, the PO</w:t>
      </w:r>
      <w:r>
        <w:t>2 of the blood virtually reaches that of the alveolar gas</w:t>
      </w:r>
      <w:r>
        <w:t xml:space="preserve"> </w:t>
      </w:r>
      <w:r>
        <w:t>after about one-third of its time in the capillary</w:t>
      </w:r>
    </w:p>
    <w:p w:rsidR="00610E49" w:rsidRDefault="00322A02" w:rsidP="00CB5F15">
      <w:pPr>
        <w:pStyle w:val="ListParagraph"/>
        <w:numPr>
          <w:ilvl w:val="0"/>
          <w:numId w:val="2"/>
        </w:numPr>
      </w:pPr>
      <w:r>
        <w:lastRenderedPageBreak/>
        <w:t>The diffusion process is challenged by exercise, alveolar hypoxia,</w:t>
      </w:r>
      <w:r>
        <w:t xml:space="preserve"> </w:t>
      </w:r>
      <w:r>
        <w:t>and thickening of the blood-gas barrier</w:t>
      </w:r>
    </w:p>
    <w:p w:rsidR="00322A02" w:rsidRDefault="00C80422" w:rsidP="009C0BB2">
      <w:pPr>
        <w:pStyle w:val="ListParagraph"/>
        <w:numPr>
          <w:ilvl w:val="0"/>
          <w:numId w:val="2"/>
        </w:numPr>
      </w:pPr>
      <w:proofErr w:type="spellStart"/>
      <w:r w:rsidRPr="00C80422">
        <w:t>Vgas</w:t>
      </w:r>
      <w:proofErr w:type="spellEnd"/>
      <w:r>
        <w:t xml:space="preserve"> =</w:t>
      </w:r>
      <w:r w:rsidRPr="00C80422">
        <w:t xml:space="preserve"> DL (P1 – P2 )</w:t>
      </w:r>
      <w:r>
        <w:t xml:space="preserve"> where </w:t>
      </w:r>
      <w:r>
        <w:t>DL is called the diffusing capacity of the lung and includes the area, thickness,</w:t>
      </w:r>
      <w:r>
        <w:t xml:space="preserve"> </w:t>
      </w:r>
      <w:r>
        <w:t>and diffusion properties of the sheet and the gas concerned</w:t>
      </w:r>
      <w:r>
        <w:t xml:space="preserve"> and </w:t>
      </w:r>
      <w:r>
        <w:t>where P1 and P2 are the partial pressures of alveolar gas and capillary blood,</w:t>
      </w:r>
      <w:r>
        <w:t xml:space="preserve"> </w:t>
      </w:r>
      <w:r>
        <w:t>respectively</w:t>
      </w:r>
    </w:p>
    <w:p w:rsidR="00C80422" w:rsidRDefault="00C80422" w:rsidP="00C80422">
      <w:pPr>
        <w:pStyle w:val="ListParagraph"/>
        <w:numPr>
          <w:ilvl w:val="0"/>
          <w:numId w:val="2"/>
        </w:numPr>
      </w:pPr>
      <w:r>
        <w:t>T</w:t>
      </w:r>
      <w:r>
        <w:t>he path length from the alveolar wall to the center of a red blood cell exceeds</w:t>
      </w:r>
      <w:r>
        <w:t xml:space="preserve"> </w:t>
      </w:r>
      <w:r>
        <w:t>that in the wall itself, so that some of the diffusion resistance is located within</w:t>
      </w:r>
      <w:r>
        <w:t xml:space="preserve"> </w:t>
      </w:r>
      <w:r>
        <w:t>the capillary</w:t>
      </w:r>
    </w:p>
    <w:p w:rsidR="002903C2" w:rsidRDefault="002903C2" w:rsidP="002903C2">
      <w:pPr>
        <w:pStyle w:val="ListParagraph"/>
        <w:numPr>
          <w:ilvl w:val="0"/>
          <w:numId w:val="2"/>
        </w:numPr>
      </w:pPr>
      <w:r>
        <w:t>The</w:t>
      </w:r>
      <w:r>
        <w:t xml:space="preserve"> uptake of O2 (or CO</w:t>
      </w:r>
      <w:r>
        <w:t>2</w:t>
      </w:r>
      <w:r>
        <w:t>) can be regarded as occurring in two stages:</w:t>
      </w:r>
      <w:r>
        <w:t xml:space="preserve"> </w:t>
      </w:r>
    </w:p>
    <w:p w:rsidR="002903C2" w:rsidRDefault="002903C2" w:rsidP="002903C2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A3F9D3" wp14:editId="74B40218">
            <wp:simplePos x="0" y="0"/>
            <wp:positionH relativeFrom="margin">
              <wp:posOffset>2719882</wp:posOffset>
            </wp:positionH>
            <wp:positionV relativeFrom="paragraph">
              <wp:posOffset>148723</wp:posOffset>
            </wp:positionV>
            <wp:extent cx="4085533" cy="212629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33" cy="212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1) diffusion of O2 through the blood-gas barrier (including the plasma and</w:t>
      </w:r>
      <w:r>
        <w:t xml:space="preserve"> </w:t>
      </w:r>
      <w:r>
        <w:t>red cell interior) and</w:t>
      </w:r>
    </w:p>
    <w:p w:rsidR="002903C2" w:rsidRDefault="002903C2" w:rsidP="002903C2">
      <w:pPr>
        <w:pStyle w:val="ListParagraph"/>
        <w:numPr>
          <w:ilvl w:val="0"/>
          <w:numId w:val="2"/>
        </w:numPr>
      </w:pPr>
      <w:r>
        <w:t xml:space="preserve">2) </w:t>
      </w:r>
      <w:proofErr w:type="gramStart"/>
      <w:r>
        <w:t>reaction</w:t>
      </w:r>
      <w:proofErr w:type="gramEnd"/>
      <w:r>
        <w:t xml:space="preserve"> of th</w:t>
      </w:r>
      <w:r>
        <w:t>e O2 with hemoglobin</w:t>
      </w:r>
      <w:r>
        <w:t>.</w:t>
      </w:r>
    </w:p>
    <w:p w:rsidR="00C80422" w:rsidRDefault="002903C2" w:rsidP="00D22444">
      <w:pPr>
        <w:pStyle w:val="ListParagraph"/>
        <w:numPr>
          <w:ilvl w:val="0"/>
          <w:numId w:val="2"/>
        </w:numPr>
      </w:pPr>
      <w:r>
        <w:t>In</w:t>
      </w:r>
      <w:r>
        <w:t xml:space="preserve"> </w:t>
      </w:r>
      <w:r>
        <w:t>fact, it is possible to sum the two resultant resistances to produce an overall</w:t>
      </w:r>
      <w:r>
        <w:t xml:space="preserve"> </w:t>
      </w:r>
      <w:r>
        <w:t>“diffusion” resistance</w:t>
      </w:r>
    </w:p>
    <w:p w:rsidR="002903C2" w:rsidRDefault="002903C2" w:rsidP="002903C2">
      <w:pPr>
        <w:ind w:left="720"/>
      </w:pPr>
    </w:p>
    <w:p w:rsidR="002903C2" w:rsidRDefault="002903C2" w:rsidP="002903C2">
      <w:pPr>
        <w:ind w:left="720"/>
      </w:pPr>
    </w:p>
    <w:p w:rsidR="002903C2" w:rsidRDefault="002903C2" w:rsidP="002903C2">
      <w:pPr>
        <w:ind w:left="720"/>
      </w:pPr>
    </w:p>
    <w:p w:rsidR="002903C2" w:rsidRDefault="002903C2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EE4A6C" w:rsidRDefault="00EE4A6C" w:rsidP="002903C2">
      <w:pPr>
        <w:ind w:left="720"/>
      </w:pPr>
    </w:p>
    <w:p w:rsidR="002903C2" w:rsidRDefault="002903C2" w:rsidP="002903C2">
      <w:pPr>
        <w:ind w:left="720"/>
      </w:pPr>
      <w:r>
        <w:lastRenderedPageBreak/>
        <w:t>Questions:</w:t>
      </w:r>
    </w:p>
    <w:p w:rsidR="002903C2" w:rsidRDefault="002903C2" w:rsidP="002903C2">
      <w:pPr>
        <w:ind w:left="720"/>
      </w:pPr>
      <w:r>
        <w:t xml:space="preserve">1) </w:t>
      </w:r>
      <w:r w:rsidR="00544875">
        <w:t xml:space="preserve">What is Fick’s Law of </w:t>
      </w:r>
      <w:proofErr w:type="gramStart"/>
      <w:r w:rsidR="00544875">
        <w:t>Diffusion</w:t>
      </w:r>
      <w:proofErr w:type="gramEnd"/>
    </w:p>
    <w:p w:rsidR="00EE4A6C" w:rsidRDefault="00544875" w:rsidP="00136886">
      <w:pPr>
        <w:ind w:left="720"/>
      </w:pPr>
      <w:r>
        <w:tab/>
      </w:r>
    </w:p>
    <w:p w:rsidR="00EE4A6C" w:rsidRDefault="00EE4A6C" w:rsidP="00136886">
      <w:pPr>
        <w:ind w:left="720"/>
      </w:pPr>
    </w:p>
    <w:p w:rsidR="00EE4A6C" w:rsidRDefault="00EE4A6C" w:rsidP="00136886">
      <w:pPr>
        <w:ind w:left="720"/>
      </w:pPr>
    </w:p>
    <w:p w:rsidR="00544875" w:rsidRDefault="00544875" w:rsidP="00136886">
      <w:pPr>
        <w:ind w:left="720"/>
      </w:pPr>
      <w:r>
        <w:t xml:space="preserve">2) </w:t>
      </w:r>
      <w:r w:rsidR="00136886">
        <w:t xml:space="preserve">With a </w:t>
      </w:r>
      <w:r w:rsidR="00EE4A6C">
        <w:rPr>
          <w:u w:val="single"/>
        </w:rPr>
        <w:t xml:space="preserve">                                                                                             </w:t>
      </w:r>
      <w:r w:rsidR="00136886">
        <w:t xml:space="preserve"> the </w:t>
      </w:r>
      <w:r w:rsidRPr="00544875">
        <w:t xml:space="preserve">amount of </w:t>
      </w:r>
      <w:r w:rsidR="00136886">
        <w:t>the gas</w:t>
      </w:r>
      <w:r w:rsidRPr="00544875">
        <w:t xml:space="preserve"> in blood is limited by </w:t>
      </w:r>
      <w:r w:rsidR="00EE4A6C">
        <w:rPr>
          <w:u w:val="single"/>
        </w:rPr>
        <w:t xml:space="preserve">                               </w:t>
      </w:r>
      <w:r w:rsidRPr="00544875">
        <w:t xml:space="preserve"> </w:t>
      </w:r>
      <w:r w:rsidR="00EE4A6C">
        <w:t>_______________________________</w:t>
      </w:r>
      <w:r w:rsidRPr="00544875">
        <w:t>of blood-gas barrier and not by amount of blood available</w:t>
      </w:r>
    </w:p>
    <w:p w:rsidR="00544875" w:rsidRDefault="00544875" w:rsidP="002903C2">
      <w:pPr>
        <w:ind w:left="720"/>
      </w:pPr>
    </w:p>
    <w:p w:rsidR="00544875" w:rsidRDefault="00544875" w:rsidP="00145FDC">
      <w:pPr>
        <w:ind w:left="720"/>
      </w:pPr>
      <w:r>
        <w:t xml:space="preserve">3) </w:t>
      </w:r>
      <w:r w:rsidR="00136886">
        <w:t xml:space="preserve">With </w:t>
      </w:r>
      <w:r w:rsidR="00EE4A6C">
        <w:t>_________________________________________</w:t>
      </w:r>
      <w:r>
        <w:t xml:space="preserve"> gas</w:t>
      </w:r>
      <w:r w:rsidRPr="00544875">
        <w:t xml:space="preserve"> the amount of </w:t>
      </w:r>
      <w:r w:rsidR="00145FDC">
        <w:t>the gas</w:t>
      </w:r>
      <w:r w:rsidRPr="00544875">
        <w:t xml:space="preserve"> in blood is limited by </w:t>
      </w:r>
      <w:r w:rsidR="00EE4A6C">
        <w:rPr>
          <w:u w:val="single"/>
        </w:rPr>
        <w:t>____________________________________________</w:t>
      </w:r>
      <w:bookmarkStart w:id="0" w:name="_GoBack"/>
      <w:bookmarkEnd w:id="0"/>
      <w:r w:rsidRPr="00544875">
        <w:t xml:space="preserve"> and not by diffusion properties of blood-gas barrier</w:t>
      </w:r>
    </w:p>
    <w:p w:rsidR="00544875" w:rsidRDefault="00544875" w:rsidP="002903C2">
      <w:pPr>
        <w:ind w:left="720"/>
      </w:pPr>
      <w:r>
        <w:t xml:space="preserve">4) What is the </w:t>
      </w:r>
      <w:r w:rsidRPr="00544875">
        <w:t xml:space="preserve">Equation for diffusing capacity of </w:t>
      </w:r>
      <w:proofErr w:type="gramStart"/>
      <w:r w:rsidRPr="00544875">
        <w:t>CO</w:t>
      </w:r>
      <w:proofErr w:type="gramEnd"/>
      <w:r w:rsidRPr="00544875">
        <w:t xml:space="preserve"> </w:t>
      </w:r>
    </w:p>
    <w:p w:rsidR="00EE4A6C" w:rsidRDefault="00EE4A6C" w:rsidP="00EE4A6C">
      <w:pPr>
        <w:pStyle w:val="ListParagraph"/>
        <w:numPr>
          <w:ilvl w:val="0"/>
          <w:numId w:val="4"/>
        </w:numPr>
      </w:pPr>
      <w:r>
        <w:t>DL</w:t>
      </w:r>
      <w:r>
        <w:t xml:space="preserve"> =</w:t>
      </w:r>
      <w:r w:rsidRPr="00C80422">
        <w:t xml:space="preserve"> </w:t>
      </w:r>
      <w:proofErr w:type="spellStart"/>
      <w:r>
        <w:t>Vgas</w:t>
      </w:r>
      <w:proofErr w:type="spellEnd"/>
      <w:r>
        <w:t>/</w:t>
      </w:r>
      <w:r w:rsidRPr="00C80422">
        <w:t xml:space="preserve"> (P1 – P2 )</w:t>
      </w:r>
    </w:p>
    <w:p w:rsidR="00EE4A6C" w:rsidRDefault="00EE4A6C" w:rsidP="00EE4A6C">
      <w:pPr>
        <w:pStyle w:val="ListParagraph"/>
        <w:numPr>
          <w:ilvl w:val="0"/>
          <w:numId w:val="4"/>
        </w:numPr>
      </w:pPr>
      <w:r>
        <w:t xml:space="preserve">DL = </w:t>
      </w:r>
      <w:proofErr w:type="spellStart"/>
      <w:r>
        <w:t>Vgas</w:t>
      </w:r>
      <w:proofErr w:type="spellEnd"/>
      <w:r>
        <w:t xml:space="preserve"> (P1-P2)</w:t>
      </w:r>
    </w:p>
    <w:p w:rsidR="00544875" w:rsidRDefault="00EE4A6C" w:rsidP="00EE4A6C">
      <w:pPr>
        <w:pStyle w:val="ListParagraph"/>
        <w:numPr>
          <w:ilvl w:val="0"/>
          <w:numId w:val="4"/>
        </w:numPr>
      </w:pPr>
      <w:r>
        <w:t xml:space="preserve">DL = </w:t>
      </w:r>
      <w:proofErr w:type="spellStart"/>
      <w:r>
        <w:t>Vgas</w:t>
      </w:r>
      <w:proofErr w:type="spellEnd"/>
    </w:p>
    <w:p w:rsidR="00EE4A6C" w:rsidRDefault="00EE4A6C" w:rsidP="00EE4A6C">
      <w:pPr>
        <w:pStyle w:val="ListParagraph"/>
        <w:numPr>
          <w:ilvl w:val="0"/>
          <w:numId w:val="4"/>
        </w:numPr>
      </w:pPr>
      <w:r>
        <w:t>Matt Damon</w:t>
      </w:r>
    </w:p>
    <w:p w:rsidR="00544875" w:rsidRDefault="00544875" w:rsidP="00544875">
      <w:r>
        <w:tab/>
        <w:t xml:space="preserve">5) </w:t>
      </w:r>
      <w:r w:rsidR="00136886" w:rsidRPr="00136886">
        <w:t>Carbon dioxide transfer into blood</w:t>
      </w:r>
    </w:p>
    <w:p w:rsidR="00136886" w:rsidRDefault="00136886" w:rsidP="00136886">
      <w:pPr>
        <w:pStyle w:val="ListParagraph"/>
        <w:numPr>
          <w:ilvl w:val="0"/>
          <w:numId w:val="3"/>
        </w:numPr>
      </w:pPr>
      <w:r w:rsidRPr="00136886">
        <w:t>faster than O2 because of higher solubility of CO2</w:t>
      </w:r>
    </w:p>
    <w:p w:rsidR="00136886" w:rsidRDefault="00136886" w:rsidP="00136886">
      <w:pPr>
        <w:pStyle w:val="ListParagraph"/>
        <w:numPr>
          <w:ilvl w:val="0"/>
          <w:numId w:val="3"/>
        </w:numPr>
      </w:pPr>
      <w:r>
        <w:t>slower than O2 because of lower solubility of CO2</w:t>
      </w:r>
    </w:p>
    <w:p w:rsidR="00136886" w:rsidRDefault="00136886" w:rsidP="00136886">
      <w:pPr>
        <w:pStyle w:val="ListParagraph"/>
        <w:numPr>
          <w:ilvl w:val="0"/>
          <w:numId w:val="3"/>
        </w:numPr>
      </w:pPr>
      <w:r>
        <w:t>faster than O2 because of its higher molecular weight</w:t>
      </w:r>
    </w:p>
    <w:p w:rsidR="00136886" w:rsidRDefault="00136886" w:rsidP="00136886">
      <w:pPr>
        <w:pStyle w:val="ListParagraph"/>
        <w:numPr>
          <w:ilvl w:val="0"/>
          <w:numId w:val="3"/>
        </w:numPr>
      </w:pPr>
      <w:r>
        <w:t>slower than O2 because of its higher molecular weight</w:t>
      </w:r>
    </w:p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/>
    <w:p w:rsidR="00EE4A6C" w:rsidRDefault="00EE4A6C" w:rsidP="00EE4A6C">
      <w:pPr>
        <w:ind w:left="720"/>
      </w:pPr>
      <w:r>
        <w:t>Questions:</w:t>
      </w:r>
    </w:p>
    <w:p w:rsidR="00EE4A6C" w:rsidRDefault="00EE4A6C" w:rsidP="00EE4A6C">
      <w:pPr>
        <w:ind w:left="720"/>
      </w:pPr>
      <w:r>
        <w:t xml:space="preserve">1) What is Fick’s Law of </w:t>
      </w:r>
      <w:proofErr w:type="gramStart"/>
      <w:r>
        <w:t>Diffusion</w:t>
      </w:r>
      <w:proofErr w:type="gramEnd"/>
    </w:p>
    <w:p w:rsidR="00EE4A6C" w:rsidRDefault="00EE4A6C" w:rsidP="00EE4A6C">
      <w:pPr>
        <w:ind w:left="720"/>
      </w:pPr>
      <w:r>
        <w:tab/>
        <w:t xml:space="preserve">- </w:t>
      </w:r>
      <w:r w:rsidRPr="00544875">
        <w:t>Amount of gas moving across a sheet of tissue is proportional to the area of the sheet, the gas diffusion constant, and difference in partial pressure, and inversely promotional to thickness</w:t>
      </w:r>
    </w:p>
    <w:p w:rsidR="00EE4A6C" w:rsidRDefault="00EE4A6C" w:rsidP="00EE4A6C">
      <w:pPr>
        <w:ind w:left="720"/>
      </w:pPr>
      <w:r>
        <w:t xml:space="preserve">2) With a </w:t>
      </w:r>
      <w:r w:rsidRPr="00136886">
        <w:rPr>
          <w:u w:val="single"/>
        </w:rPr>
        <w:t>diffusion limited gas</w:t>
      </w:r>
      <w:r>
        <w:t xml:space="preserve"> the </w:t>
      </w:r>
      <w:r w:rsidRPr="00544875">
        <w:t xml:space="preserve">amount of </w:t>
      </w:r>
      <w:r>
        <w:t>the gas</w:t>
      </w:r>
      <w:r w:rsidRPr="00544875">
        <w:t xml:space="preserve"> in blood is limited by </w:t>
      </w:r>
      <w:r w:rsidRPr="00136886">
        <w:rPr>
          <w:u w:val="single"/>
        </w:rPr>
        <w:t>diffusion properties</w:t>
      </w:r>
      <w:r w:rsidRPr="00544875">
        <w:t xml:space="preserve"> of blood-gas barrier and not by amount of blood available</w:t>
      </w:r>
    </w:p>
    <w:p w:rsidR="00EE4A6C" w:rsidRDefault="00EE4A6C" w:rsidP="00EE4A6C">
      <w:pPr>
        <w:ind w:left="720"/>
      </w:pPr>
    </w:p>
    <w:p w:rsidR="00EE4A6C" w:rsidRDefault="00EE4A6C" w:rsidP="00EE4A6C">
      <w:pPr>
        <w:ind w:left="720"/>
      </w:pPr>
      <w:r>
        <w:t xml:space="preserve">3) With a </w:t>
      </w:r>
      <w:r w:rsidRPr="00145FDC">
        <w:rPr>
          <w:u w:val="single"/>
        </w:rPr>
        <w:t>perfusion limited</w:t>
      </w:r>
      <w:r>
        <w:t xml:space="preserve"> gas</w:t>
      </w:r>
      <w:r w:rsidRPr="00544875">
        <w:t xml:space="preserve"> the amount of </w:t>
      </w:r>
      <w:r>
        <w:t>the gas</w:t>
      </w:r>
      <w:r w:rsidRPr="00544875">
        <w:t xml:space="preserve"> in blood is limited by </w:t>
      </w:r>
      <w:r w:rsidRPr="00145FDC">
        <w:rPr>
          <w:u w:val="single"/>
        </w:rPr>
        <w:t>available blood flow</w:t>
      </w:r>
      <w:r w:rsidRPr="00544875">
        <w:t xml:space="preserve"> and not by diffusion properties of blood-gas barrier</w:t>
      </w:r>
    </w:p>
    <w:p w:rsidR="00EE4A6C" w:rsidRDefault="00EE4A6C" w:rsidP="00EE4A6C">
      <w:pPr>
        <w:ind w:left="720"/>
      </w:pPr>
    </w:p>
    <w:p w:rsidR="00EE4A6C" w:rsidRDefault="00EE4A6C" w:rsidP="00EE4A6C">
      <w:pPr>
        <w:ind w:left="720"/>
      </w:pPr>
      <w:r>
        <w:t xml:space="preserve">4) What is the </w:t>
      </w:r>
      <w:r w:rsidRPr="00544875">
        <w:t xml:space="preserve">Equation for diffusing capacity of </w:t>
      </w:r>
      <w:proofErr w:type="gramStart"/>
      <w:r w:rsidRPr="00544875">
        <w:t>CO</w:t>
      </w:r>
      <w:proofErr w:type="gramEnd"/>
      <w:r w:rsidRPr="00544875">
        <w:t xml:space="preserve"> </w:t>
      </w:r>
    </w:p>
    <w:p w:rsidR="00EE4A6C" w:rsidRPr="00EE4A6C" w:rsidRDefault="00EE4A6C" w:rsidP="00EE4A6C">
      <w:pPr>
        <w:pStyle w:val="ListParagraph"/>
        <w:numPr>
          <w:ilvl w:val="0"/>
          <w:numId w:val="4"/>
        </w:numPr>
        <w:rPr>
          <w:b/>
        </w:rPr>
      </w:pPr>
      <w:r w:rsidRPr="00EE4A6C">
        <w:rPr>
          <w:b/>
        </w:rPr>
        <w:t xml:space="preserve">DL = </w:t>
      </w:r>
      <w:proofErr w:type="spellStart"/>
      <w:r w:rsidRPr="00EE4A6C">
        <w:rPr>
          <w:b/>
        </w:rPr>
        <w:t>Vgas</w:t>
      </w:r>
      <w:proofErr w:type="spellEnd"/>
      <w:r w:rsidRPr="00EE4A6C">
        <w:rPr>
          <w:b/>
        </w:rPr>
        <w:t>/ (P1 – P2 )</w:t>
      </w:r>
    </w:p>
    <w:p w:rsidR="00EE4A6C" w:rsidRDefault="00EE4A6C" w:rsidP="00EE4A6C">
      <w:pPr>
        <w:pStyle w:val="ListParagraph"/>
        <w:numPr>
          <w:ilvl w:val="0"/>
          <w:numId w:val="4"/>
        </w:numPr>
      </w:pPr>
      <w:r>
        <w:t xml:space="preserve">DL = </w:t>
      </w:r>
      <w:proofErr w:type="spellStart"/>
      <w:r>
        <w:t>Vgas</w:t>
      </w:r>
      <w:proofErr w:type="spellEnd"/>
      <w:r>
        <w:t xml:space="preserve"> (P1-P2)</w:t>
      </w:r>
    </w:p>
    <w:p w:rsidR="00EE4A6C" w:rsidRDefault="00EE4A6C" w:rsidP="00EE4A6C">
      <w:pPr>
        <w:pStyle w:val="ListParagraph"/>
        <w:numPr>
          <w:ilvl w:val="0"/>
          <w:numId w:val="4"/>
        </w:numPr>
      </w:pPr>
      <w:r>
        <w:t xml:space="preserve">DL = </w:t>
      </w:r>
      <w:proofErr w:type="spellStart"/>
      <w:r>
        <w:t>Vgas</w:t>
      </w:r>
      <w:proofErr w:type="spellEnd"/>
    </w:p>
    <w:p w:rsidR="00EE4A6C" w:rsidRDefault="00EE4A6C" w:rsidP="00EE4A6C">
      <w:pPr>
        <w:pStyle w:val="ListParagraph"/>
        <w:numPr>
          <w:ilvl w:val="0"/>
          <w:numId w:val="4"/>
        </w:numPr>
      </w:pPr>
      <w:r>
        <w:t>Matt Damon</w:t>
      </w:r>
    </w:p>
    <w:p w:rsidR="00EE4A6C" w:rsidRDefault="00EE4A6C" w:rsidP="00EE4A6C"/>
    <w:p w:rsidR="00EE4A6C" w:rsidRDefault="00EE4A6C" w:rsidP="00EE4A6C">
      <w:r>
        <w:tab/>
        <w:t xml:space="preserve">5) </w:t>
      </w:r>
      <w:r w:rsidRPr="00136886">
        <w:t>Carbon dioxide transfer into blood</w:t>
      </w:r>
    </w:p>
    <w:p w:rsidR="00EE4A6C" w:rsidRPr="00EE4A6C" w:rsidRDefault="00EE4A6C" w:rsidP="00EE4A6C">
      <w:pPr>
        <w:pStyle w:val="ListParagraph"/>
        <w:numPr>
          <w:ilvl w:val="0"/>
          <w:numId w:val="3"/>
        </w:numPr>
        <w:rPr>
          <w:b/>
        </w:rPr>
      </w:pPr>
      <w:r w:rsidRPr="00EE4A6C">
        <w:rPr>
          <w:b/>
        </w:rPr>
        <w:t>faster than O2 because of higher solubility of CO2</w:t>
      </w:r>
    </w:p>
    <w:p w:rsidR="00EE4A6C" w:rsidRDefault="00EE4A6C" w:rsidP="00EE4A6C">
      <w:pPr>
        <w:pStyle w:val="ListParagraph"/>
        <w:numPr>
          <w:ilvl w:val="0"/>
          <w:numId w:val="3"/>
        </w:numPr>
      </w:pPr>
      <w:r>
        <w:t>slower than O2 because of lower solubility of CO2</w:t>
      </w:r>
    </w:p>
    <w:p w:rsidR="00EE4A6C" w:rsidRDefault="00EE4A6C" w:rsidP="00EE4A6C">
      <w:pPr>
        <w:pStyle w:val="ListParagraph"/>
        <w:numPr>
          <w:ilvl w:val="0"/>
          <w:numId w:val="3"/>
        </w:numPr>
      </w:pPr>
      <w:r>
        <w:t>faster than O2 because of its higher molecular weight</w:t>
      </w:r>
    </w:p>
    <w:p w:rsidR="00EE4A6C" w:rsidRDefault="00EE4A6C" w:rsidP="00EE4A6C">
      <w:pPr>
        <w:pStyle w:val="ListParagraph"/>
        <w:numPr>
          <w:ilvl w:val="0"/>
          <w:numId w:val="3"/>
        </w:numPr>
      </w:pPr>
      <w:r>
        <w:t>slower than O2 because of its higher molecular weight</w:t>
      </w:r>
    </w:p>
    <w:p w:rsidR="00EE4A6C" w:rsidRDefault="00EE4A6C" w:rsidP="00EE4A6C"/>
    <w:sectPr w:rsidR="00EE4A6C" w:rsidSect="00D457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24641"/>
    <w:multiLevelType w:val="hybridMultilevel"/>
    <w:tmpl w:val="EE3C095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AA75415"/>
    <w:multiLevelType w:val="hybridMultilevel"/>
    <w:tmpl w:val="D6FA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94E6C"/>
    <w:multiLevelType w:val="hybridMultilevel"/>
    <w:tmpl w:val="7180D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0068C9"/>
    <w:multiLevelType w:val="hybridMultilevel"/>
    <w:tmpl w:val="68A60C3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09"/>
    <w:rsid w:val="000F2133"/>
    <w:rsid w:val="00136886"/>
    <w:rsid w:val="00145FDC"/>
    <w:rsid w:val="0020095A"/>
    <w:rsid w:val="002903C2"/>
    <w:rsid w:val="002C41FF"/>
    <w:rsid w:val="00322A02"/>
    <w:rsid w:val="004D1B57"/>
    <w:rsid w:val="00544875"/>
    <w:rsid w:val="00610E49"/>
    <w:rsid w:val="00C80422"/>
    <w:rsid w:val="00D45709"/>
    <w:rsid w:val="00DE60AA"/>
    <w:rsid w:val="00E348DD"/>
    <w:rsid w:val="00EE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A2CB75-C6BE-46C6-9F6B-9738DD98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4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4</cp:revision>
  <dcterms:created xsi:type="dcterms:W3CDTF">2014-09-29T12:26:00Z</dcterms:created>
  <dcterms:modified xsi:type="dcterms:W3CDTF">2014-09-30T12:34:00Z</dcterms:modified>
</cp:coreProperties>
</file>