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1E41FF">
      <w:pPr>
        <w:rPr>
          <w:rFonts w:asciiTheme="majorHAnsi" w:hAnsiTheme="majorHAnsi"/>
        </w:rPr>
      </w:pPr>
      <w:r>
        <w:rPr>
          <w:rFonts w:asciiTheme="majorHAnsi" w:hAnsiTheme="majorHAnsi"/>
        </w:rPr>
        <w:t>C-reactive protein to predict outcome in dogs with SIRS and sepsis</w:t>
      </w:r>
      <w:r w:rsidR="00340E6F">
        <w:rPr>
          <w:rFonts w:asciiTheme="majorHAnsi" w:hAnsiTheme="majorHAnsi"/>
        </w:rPr>
        <w:t xml:space="preserve"> (</w:t>
      </w:r>
      <w:proofErr w:type="spellStart"/>
      <w:r w:rsidR="00340E6F">
        <w:rPr>
          <w:rFonts w:asciiTheme="majorHAnsi" w:hAnsiTheme="majorHAnsi"/>
        </w:rPr>
        <w:t>Gebhardt</w:t>
      </w:r>
      <w:proofErr w:type="spellEnd"/>
      <w:r w:rsidR="00340E6F">
        <w:rPr>
          <w:rFonts w:asciiTheme="majorHAnsi" w:hAnsiTheme="majorHAnsi"/>
        </w:rPr>
        <w:t xml:space="preserve"> et al JVECC 2009)</w:t>
      </w:r>
    </w:p>
    <w:p w:rsidR="00340E6F" w:rsidRDefault="00340E6F">
      <w:pPr>
        <w:rPr>
          <w:rFonts w:asciiTheme="majorHAnsi" w:hAnsiTheme="majorHAnsi"/>
        </w:rPr>
      </w:pPr>
      <w:r>
        <w:rPr>
          <w:rFonts w:asciiTheme="majorHAnsi" w:hAnsiTheme="majorHAnsi"/>
        </w:rPr>
        <w:t xml:space="preserve">Plasma Il-6 response is predictive for severity and mortality in canine SIRS and sepsis (Rau et al Vet </w:t>
      </w:r>
      <w:proofErr w:type="spellStart"/>
      <w:r>
        <w:rPr>
          <w:rFonts w:asciiTheme="majorHAnsi" w:hAnsiTheme="majorHAnsi"/>
        </w:rPr>
        <w:t>Clin</w:t>
      </w:r>
      <w:proofErr w:type="spellEnd"/>
      <w:r>
        <w:rPr>
          <w:rFonts w:asciiTheme="majorHAnsi" w:hAnsiTheme="majorHAnsi"/>
        </w:rPr>
        <w:t xml:space="preserve"> Path 2007)</w:t>
      </w:r>
    </w:p>
    <w:p w:rsidR="001E41FF" w:rsidRDefault="001E41FF">
      <w:pPr>
        <w:rPr>
          <w:rFonts w:asciiTheme="majorHAnsi" w:hAnsiTheme="majorHAnsi"/>
        </w:rPr>
      </w:pPr>
    </w:p>
    <w:p w:rsidR="001E41FF" w:rsidRDefault="001E41FF">
      <w:pPr>
        <w:rPr>
          <w:rFonts w:asciiTheme="majorHAnsi" w:hAnsiTheme="majorHAnsi"/>
        </w:rPr>
      </w:pPr>
      <w:r>
        <w:rPr>
          <w:rFonts w:asciiTheme="majorHAnsi" w:hAnsiTheme="majorHAnsi"/>
        </w:rPr>
        <w:t>Key points:</w:t>
      </w:r>
    </w:p>
    <w:p w:rsidR="001E41FF" w:rsidRDefault="001E41FF" w:rsidP="001E41FF">
      <w:pPr>
        <w:pStyle w:val="ListParagraph"/>
        <w:numPr>
          <w:ilvl w:val="0"/>
          <w:numId w:val="1"/>
        </w:numPr>
        <w:rPr>
          <w:rFonts w:asciiTheme="majorHAnsi" w:hAnsiTheme="majorHAnsi"/>
        </w:rPr>
      </w:pPr>
      <w:r w:rsidRPr="001E41FF">
        <w:rPr>
          <w:rFonts w:asciiTheme="majorHAnsi" w:hAnsiTheme="majorHAnsi"/>
        </w:rPr>
        <w:t>Concentrations of C-reactive protein (CRP) were significantly higher in sick than healthy dogs.  Dogs with sepsis did NOT have higher CRP levels than dogs with SIRS. Survivors had a significant decrease in CRP over time, and the decrease could be used to predict survival (but not death). Based on this study, using CRP exclusively as the basis for decisions about therapy or euthanasia was not feasible.</w:t>
      </w:r>
      <w:r w:rsidR="00340E6F">
        <w:rPr>
          <w:rFonts w:asciiTheme="majorHAnsi" w:hAnsiTheme="majorHAnsi"/>
        </w:rPr>
        <w:t xml:space="preserve"> (</w:t>
      </w:r>
      <w:proofErr w:type="spellStart"/>
      <w:r w:rsidR="00340E6F">
        <w:rPr>
          <w:rFonts w:asciiTheme="majorHAnsi" w:hAnsiTheme="majorHAnsi"/>
        </w:rPr>
        <w:t>Gebhardt</w:t>
      </w:r>
      <w:proofErr w:type="spellEnd"/>
      <w:r w:rsidR="00340E6F">
        <w:rPr>
          <w:rFonts w:asciiTheme="majorHAnsi" w:hAnsiTheme="majorHAnsi"/>
        </w:rPr>
        <w:t xml:space="preserve"> et al JVECC 2009)</w:t>
      </w:r>
    </w:p>
    <w:p w:rsidR="00FA6F88" w:rsidRPr="001E41FF" w:rsidRDefault="00FA6F88" w:rsidP="001E41FF">
      <w:pPr>
        <w:pStyle w:val="ListParagraph"/>
        <w:numPr>
          <w:ilvl w:val="0"/>
          <w:numId w:val="1"/>
        </w:numPr>
        <w:rPr>
          <w:rFonts w:asciiTheme="majorHAnsi" w:hAnsiTheme="majorHAnsi"/>
        </w:rPr>
      </w:pPr>
      <w:r>
        <w:rPr>
          <w:rFonts w:asciiTheme="majorHAnsi" w:hAnsiTheme="majorHAnsi"/>
        </w:rPr>
        <w:t>Higher plasma IL-6 levels on the day of admission were significantly correlated with more severe disease (SIRS &lt; sepsis &lt; severe sepsis &lt; septic shock), increased mortality rates and earlier fatality.</w:t>
      </w:r>
      <w:r w:rsidR="00340E6F">
        <w:rPr>
          <w:rFonts w:asciiTheme="majorHAnsi" w:hAnsiTheme="majorHAnsi"/>
        </w:rPr>
        <w:t xml:space="preserve"> (Rau et al Vet </w:t>
      </w:r>
      <w:proofErr w:type="spellStart"/>
      <w:r w:rsidR="00340E6F">
        <w:rPr>
          <w:rFonts w:asciiTheme="majorHAnsi" w:hAnsiTheme="majorHAnsi"/>
        </w:rPr>
        <w:t>Clin</w:t>
      </w:r>
      <w:proofErr w:type="spellEnd"/>
      <w:r w:rsidR="00340E6F">
        <w:rPr>
          <w:rFonts w:asciiTheme="majorHAnsi" w:hAnsiTheme="majorHAnsi"/>
        </w:rPr>
        <w:t xml:space="preserve"> Path 2007)</w:t>
      </w:r>
    </w:p>
    <w:p w:rsidR="001E41FF" w:rsidRDefault="001E41FF" w:rsidP="001E41FF">
      <w:pPr>
        <w:rPr>
          <w:rFonts w:asciiTheme="majorHAnsi" w:hAnsiTheme="majorHAnsi"/>
        </w:rPr>
      </w:pPr>
    </w:p>
    <w:p w:rsidR="001E41FF" w:rsidRDefault="00340E6F" w:rsidP="001E41FF">
      <w:pPr>
        <w:rPr>
          <w:rFonts w:asciiTheme="majorHAnsi" w:hAnsiTheme="majorHAnsi"/>
        </w:rPr>
      </w:pPr>
      <w:r>
        <w:rPr>
          <w:rFonts w:asciiTheme="majorHAnsi" w:hAnsiTheme="majorHAnsi"/>
        </w:rPr>
        <w:t>Questions:</w:t>
      </w:r>
    </w:p>
    <w:p w:rsidR="00340E6F" w:rsidRPr="00C023EE" w:rsidRDefault="00C023EE" w:rsidP="00C023EE">
      <w:pPr>
        <w:pStyle w:val="ListParagraph"/>
        <w:numPr>
          <w:ilvl w:val="0"/>
          <w:numId w:val="3"/>
        </w:numPr>
        <w:rPr>
          <w:rFonts w:asciiTheme="majorHAnsi" w:hAnsiTheme="majorHAnsi"/>
        </w:rPr>
      </w:pPr>
      <w:r>
        <w:rPr>
          <w:rFonts w:asciiTheme="majorHAnsi" w:hAnsiTheme="majorHAnsi"/>
        </w:rPr>
        <w:t xml:space="preserve">Which of the following is true regarding C-reactive protein (CRP) levels according to the study by </w:t>
      </w:r>
      <w:proofErr w:type="spellStart"/>
      <w:r>
        <w:rPr>
          <w:rFonts w:asciiTheme="majorHAnsi" w:hAnsiTheme="majorHAnsi"/>
        </w:rPr>
        <w:t>Gebhardt</w:t>
      </w:r>
      <w:proofErr w:type="spellEnd"/>
      <w:r>
        <w:rPr>
          <w:rFonts w:asciiTheme="majorHAnsi" w:hAnsiTheme="majorHAnsi"/>
        </w:rPr>
        <w:t xml:space="preserve"> et al JVECC 2009)?</w:t>
      </w:r>
    </w:p>
    <w:p w:rsidR="00C023EE" w:rsidRDefault="00C023EE" w:rsidP="00C023EE">
      <w:pPr>
        <w:pStyle w:val="ListParagraph"/>
        <w:numPr>
          <w:ilvl w:val="1"/>
          <w:numId w:val="3"/>
        </w:numPr>
        <w:rPr>
          <w:rFonts w:asciiTheme="majorHAnsi" w:hAnsiTheme="majorHAnsi"/>
        </w:rPr>
      </w:pPr>
      <w:r>
        <w:rPr>
          <w:rFonts w:asciiTheme="majorHAnsi" w:hAnsiTheme="majorHAnsi"/>
        </w:rPr>
        <w:t xml:space="preserve">CRP levels were accurate in predicting </w:t>
      </w:r>
      <w:proofErr w:type="spellStart"/>
      <w:r>
        <w:rPr>
          <w:rFonts w:asciiTheme="majorHAnsi" w:hAnsiTheme="majorHAnsi"/>
        </w:rPr>
        <w:t>nonsurvival</w:t>
      </w:r>
      <w:proofErr w:type="spellEnd"/>
      <w:r>
        <w:rPr>
          <w:rFonts w:asciiTheme="majorHAnsi" w:hAnsiTheme="majorHAnsi"/>
        </w:rPr>
        <w:t xml:space="preserve"> in patients with sepsis and SIRS.</w:t>
      </w:r>
    </w:p>
    <w:p w:rsidR="00C023EE" w:rsidRDefault="00C023EE" w:rsidP="00C023EE">
      <w:pPr>
        <w:pStyle w:val="ListParagraph"/>
        <w:numPr>
          <w:ilvl w:val="1"/>
          <w:numId w:val="3"/>
        </w:numPr>
        <w:rPr>
          <w:rFonts w:asciiTheme="majorHAnsi" w:hAnsiTheme="majorHAnsi"/>
        </w:rPr>
      </w:pPr>
      <w:r>
        <w:rPr>
          <w:rFonts w:asciiTheme="majorHAnsi" w:hAnsiTheme="majorHAnsi"/>
        </w:rPr>
        <w:t xml:space="preserve">CRP levels were accurate in differentiating SIRS </w:t>
      </w:r>
      <w:proofErr w:type="spellStart"/>
      <w:r>
        <w:rPr>
          <w:rFonts w:asciiTheme="majorHAnsi" w:hAnsiTheme="majorHAnsi"/>
        </w:rPr>
        <w:t>vs</w:t>
      </w:r>
      <w:proofErr w:type="spellEnd"/>
      <w:r>
        <w:rPr>
          <w:rFonts w:asciiTheme="majorHAnsi" w:hAnsiTheme="majorHAnsi"/>
        </w:rPr>
        <w:t xml:space="preserve"> sepsis.</w:t>
      </w:r>
    </w:p>
    <w:p w:rsidR="00C023EE" w:rsidRDefault="00C023EE" w:rsidP="00C023EE">
      <w:pPr>
        <w:pStyle w:val="ListParagraph"/>
        <w:numPr>
          <w:ilvl w:val="1"/>
          <w:numId w:val="3"/>
        </w:numPr>
        <w:rPr>
          <w:rFonts w:asciiTheme="majorHAnsi" w:hAnsiTheme="majorHAnsi"/>
        </w:rPr>
      </w:pPr>
      <w:r>
        <w:rPr>
          <w:rFonts w:asciiTheme="majorHAnsi" w:hAnsiTheme="majorHAnsi"/>
        </w:rPr>
        <w:t>CRP levels are promising as a stand-alone predictor of outcome of SIRS/sepsis.</w:t>
      </w:r>
    </w:p>
    <w:p w:rsidR="00C023EE" w:rsidRDefault="00C023EE" w:rsidP="00C023EE">
      <w:pPr>
        <w:pStyle w:val="ListParagraph"/>
        <w:numPr>
          <w:ilvl w:val="1"/>
          <w:numId w:val="3"/>
        </w:numPr>
        <w:rPr>
          <w:rFonts w:asciiTheme="majorHAnsi" w:hAnsiTheme="majorHAnsi"/>
        </w:rPr>
      </w:pPr>
      <w:r>
        <w:rPr>
          <w:rFonts w:asciiTheme="majorHAnsi" w:hAnsiTheme="majorHAnsi"/>
        </w:rPr>
        <w:t xml:space="preserve">CRP levels significantly decreased in survivors of SIRS/sepsis than in </w:t>
      </w:r>
      <w:proofErr w:type="spellStart"/>
      <w:r>
        <w:rPr>
          <w:rFonts w:asciiTheme="majorHAnsi" w:hAnsiTheme="majorHAnsi"/>
        </w:rPr>
        <w:t>nonsurvivors</w:t>
      </w:r>
      <w:proofErr w:type="spellEnd"/>
      <w:r>
        <w:rPr>
          <w:rFonts w:asciiTheme="majorHAnsi" w:hAnsiTheme="majorHAnsi"/>
        </w:rPr>
        <w:t>.</w:t>
      </w:r>
    </w:p>
    <w:p w:rsidR="00CF3BF5" w:rsidRDefault="00CF3BF5" w:rsidP="00CF3BF5">
      <w:pPr>
        <w:pStyle w:val="ListParagraph"/>
        <w:ind w:left="1440"/>
        <w:rPr>
          <w:rFonts w:asciiTheme="majorHAnsi" w:hAnsiTheme="majorHAnsi"/>
        </w:rPr>
      </w:pPr>
      <w:bookmarkStart w:id="0" w:name="_GoBack"/>
      <w:bookmarkEnd w:id="0"/>
    </w:p>
    <w:p w:rsidR="00C023EE" w:rsidRDefault="004310F5" w:rsidP="00C023EE">
      <w:pPr>
        <w:pStyle w:val="ListParagraph"/>
        <w:numPr>
          <w:ilvl w:val="0"/>
          <w:numId w:val="3"/>
        </w:numPr>
        <w:rPr>
          <w:rFonts w:asciiTheme="majorHAnsi" w:hAnsiTheme="majorHAnsi"/>
        </w:rPr>
      </w:pPr>
      <w:r>
        <w:rPr>
          <w:rFonts w:asciiTheme="majorHAnsi" w:hAnsiTheme="majorHAnsi"/>
        </w:rPr>
        <w:t>Which of the following is true regarding the synthesis of CRP?</w:t>
      </w:r>
    </w:p>
    <w:p w:rsidR="004310F5" w:rsidRDefault="004310F5" w:rsidP="004310F5">
      <w:pPr>
        <w:pStyle w:val="ListParagraph"/>
        <w:numPr>
          <w:ilvl w:val="1"/>
          <w:numId w:val="3"/>
        </w:numPr>
        <w:rPr>
          <w:rFonts w:asciiTheme="majorHAnsi" w:hAnsiTheme="majorHAnsi"/>
        </w:rPr>
      </w:pPr>
      <w:r>
        <w:rPr>
          <w:rFonts w:asciiTheme="majorHAnsi" w:hAnsiTheme="majorHAnsi"/>
        </w:rPr>
        <w:t xml:space="preserve">It is synthesized in the liver in response to </w:t>
      </w:r>
      <w:proofErr w:type="spellStart"/>
      <w:r>
        <w:rPr>
          <w:rFonts w:asciiTheme="majorHAnsi" w:hAnsiTheme="majorHAnsi"/>
        </w:rPr>
        <w:t>proinflammatory</w:t>
      </w:r>
      <w:proofErr w:type="spellEnd"/>
      <w:r>
        <w:rPr>
          <w:rFonts w:asciiTheme="majorHAnsi" w:hAnsiTheme="majorHAnsi"/>
        </w:rPr>
        <w:t xml:space="preserve"> cytokines such as IL-2, IL-8, </w:t>
      </w:r>
      <w:proofErr w:type="gramStart"/>
      <w:r>
        <w:rPr>
          <w:rFonts w:asciiTheme="majorHAnsi" w:hAnsiTheme="majorHAnsi"/>
        </w:rPr>
        <w:t>IL</w:t>
      </w:r>
      <w:proofErr w:type="gramEnd"/>
      <w:r>
        <w:rPr>
          <w:rFonts w:asciiTheme="majorHAnsi" w:hAnsiTheme="majorHAnsi"/>
        </w:rPr>
        <w:t>-12.</w:t>
      </w:r>
    </w:p>
    <w:p w:rsidR="004310F5" w:rsidRDefault="004310F5" w:rsidP="004310F5">
      <w:pPr>
        <w:pStyle w:val="ListParagraph"/>
        <w:numPr>
          <w:ilvl w:val="1"/>
          <w:numId w:val="3"/>
        </w:numPr>
        <w:rPr>
          <w:rFonts w:asciiTheme="majorHAnsi" w:hAnsiTheme="majorHAnsi"/>
        </w:rPr>
      </w:pPr>
      <w:r>
        <w:rPr>
          <w:rFonts w:asciiTheme="majorHAnsi" w:hAnsiTheme="majorHAnsi"/>
        </w:rPr>
        <w:t>It is synthesized as part of the acute-phase response and indicates an infectious cause</w:t>
      </w:r>
    </w:p>
    <w:p w:rsidR="004310F5" w:rsidRDefault="004310F5" w:rsidP="004310F5">
      <w:pPr>
        <w:pStyle w:val="ListParagraph"/>
        <w:numPr>
          <w:ilvl w:val="1"/>
          <w:numId w:val="3"/>
        </w:numPr>
        <w:rPr>
          <w:rFonts w:asciiTheme="majorHAnsi" w:hAnsiTheme="majorHAnsi"/>
        </w:rPr>
      </w:pPr>
      <w:r>
        <w:rPr>
          <w:rFonts w:asciiTheme="majorHAnsi" w:hAnsiTheme="majorHAnsi"/>
        </w:rPr>
        <w:t>It is synthesized in the liver in response to inflammation but does not indicate the underlying cause</w:t>
      </w:r>
    </w:p>
    <w:p w:rsidR="004310F5" w:rsidRDefault="004310F5" w:rsidP="00A50913">
      <w:pPr>
        <w:pStyle w:val="ListParagraph"/>
        <w:numPr>
          <w:ilvl w:val="1"/>
          <w:numId w:val="3"/>
        </w:numPr>
        <w:rPr>
          <w:rFonts w:asciiTheme="majorHAnsi" w:hAnsiTheme="majorHAnsi"/>
        </w:rPr>
      </w:pPr>
      <w:r>
        <w:rPr>
          <w:rFonts w:asciiTheme="majorHAnsi" w:hAnsiTheme="majorHAnsi"/>
        </w:rPr>
        <w:t xml:space="preserve">It is synthesized by the liver in response to cytokines such as IL-6, Il-1, and </w:t>
      </w:r>
      <w:proofErr w:type="spellStart"/>
      <w:r>
        <w:rPr>
          <w:rFonts w:asciiTheme="majorHAnsi" w:hAnsiTheme="majorHAnsi"/>
        </w:rPr>
        <w:t>TNFa</w:t>
      </w:r>
      <w:proofErr w:type="spellEnd"/>
      <w:r>
        <w:rPr>
          <w:rFonts w:asciiTheme="majorHAnsi" w:hAnsiTheme="majorHAnsi"/>
        </w:rPr>
        <w:t>.</w:t>
      </w:r>
    </w:p>
    <w:p w:rsidR="00CF3BF5" w:rsidRDefault="00CF3BF5" w:rsidP="00CF3BF5">
      <w:pPr>
        <w:pStyle w:val="ListParagraph"/>
        <w:ind w:left="1440"/>
        <w:rPr>
          <w:rFonts w:asciiTheme="majorHAnsi" w:hAnsiTheme="majorHAnsi"/>
        </w:rPr>
      </w:pPr>
    </w:p>
    <w:p w:rsidR="00A50913" w:rsidRDefault="00A50913" w:rsidP="00A50913">
      <w:pPr>
        <w:pStyle w:val="ListParagraph"/>
        <w:numPr>
          <w:ilvl w:val="0"/>
          <w:numId w:val="3"/>
        </w:numPr>
        <w:rPr>
          <w:rFonts w:asciiTheme="majorHAnsi" w:hAnsiTheme="majorHAnsi"/>
        </w:rPr>
      </w:pPr>
      <w:r>
        <w:rPr>
          <w:rFonts w:asciiTheme="majorHAnsi" w:hAnsiTheme="majorHAnsi"/>
        </w:rPr>
        <w:t>Which three variables were found to be significantly associated with higher levels of IL-6 at admission in septic and SIRS veterinary patients?</w:t>
      </w:r>
    </w:p>
    <w:p w:rsidR="001E41FF" w:rsidRDefault="001E41FF" w:rsidP="001E41FF">
      <w:pPr>
        <w:rPr>
          <w:rFonts w:asciiTheme="majorHAnsi" w:hAnsiTheme="majorHAnsi"/>
        </w:rPr>
      </w:pPr>
    </w:p>
    <w:p w:rsidR="001E41FF" w:rsidRDefault="001E41FF" w:rsidP="001E41FF">
      <w:pPr>
        <w:rPr>
          <w:rFonts w:asciiTheme="majorHAnsi" w:hAnsiTheme="majorHAnsi"/>
        </w:rPr>
      </w:pPr>
      <w:r>
        <w:rPr>
          <w:rFonts w:asciiTheme="majorHAnsi" w:hAnsiTheme="majorHAnsi"/>
        </w:rPr>
        <w:t>Physiology:</w:t>
      </w:r>
    </w:p>
    <w:p w:rsidR="001E41FF" w:rsidRPr="001E41FF" w:rsidRDefault="001E41FF" w:rsidP="001E41FF">
      <w:pPr>
        <w:pStyle w:val="ListParagraph"/>
        <w:numPr>
          <w:ilvl w:val="0"/>
          <w:numId w:val="2"/>
        </w:numPr>
        <w:rPr>
          <w:rFonts w:asciiTheme="majorHAnsi" w:hAnsiTheme="majorHAnsi"/>
        </w:rPr>
      </w:pPr>
      <w:r w:rsidRPr="001E41FF">
        <w:rPr>
          <w:rFonts w:asciiTheme="majorHAnsi" w:hAnsiTheme="majorHAnsi"/>
        </w:rPr>
        <w:t xml:space="preserve">C-reactive protein is synthesized in the liver as part of the acute-phase response after stimulation of hepatocytes by </w:t>
      </w:r>
      <w:proofErr w:type="spellStart"/>
      <w:r w:rsidRPr="001E41FF">
        <w:rPr>
          <w:rFonts w:asciiTheme="majorHAnsi" w:hAnsiTheme="majorHAnsi"/>
        </w:rPr>
        <w:t>proinflammatory</w:t>
      </w:r>
      <w:proofErr w:type="spellEnd"/>
      <w:r w:rsidRPr="001E41FF">
        <w:rPr>
          <w:rFonts w:asciiTheme="majorHAnsi" w:hAnsiTheme="majorHAnsi"/>
        </w:rPr>
        <w:t xml:space="preserve"> cytokines (IL-6, IL-1, </w:t>
      </w:r>
      <w:proofErr w:type="spellStart"/>
      <w:r w:rsidRPr="001E41FF">
        <w:rPr>
          <w:rFonts w:asciiTheme="majorHAnsi" w:hAnsiTheme="majorHAnsi"/>
        </w:rPr>
        <w:t>TNFa</w:t>
      </w:r>
      <w:proofErr w:type="spellEnd"/>
      <w:r w:rsidRPr="001E41FF">
        <w:rPr>
          <w:rFonts w:asciiTheme="majorHAnsi" w:hAnsiTheme="majorHAnsi"/>
        </w:rPr>
        <w:t xml:space="preserve">). Acute phase proteins indicate the presence of inflammation, but not the underlying cause. Human CRP has a short </w:t>
      </w:r>
      <w:proofErr w:type="gramStart"/>
      <w:r w:rsidRPr="001E41FF">
        <w:rPr>
          <w:rFonts w:asciiTheme="majorHAnsi" w:hAnsiTheme="majorHAnsi"/>
        </w:rPr>
        <w:t>half life</w:t>
      </w:r>
      <w:proofErr w:type="gramEnd"/>
      <w:r w:rsidRPr="001E41FF">
        <w:rPr>
          <w:rFonts w:asciiTheme="majorHAnsi" w:hAnsiTheme="majorHAnsi"/>
        </w:rPr>
        <w:t xml:space="preserve"> (~7 hours) and has been used a marker of response to antimicrobial use in neonatal septicemia. In dogs, it has been correlated with the degree of illness. </w:t>
      </w:r>
    </w:p>
    <w:p w:rsidR="001E41FF" w:rsidRDefault="00340E6F" w:rsidP="001E41FF">
      <w:pPr>
        <w:pStyle w:val="ListParagraph"/>
        <w:numPr>
          <w:ilvl w:val="0"/>
          <w:numId w:val="2"/>
        </w:numPr>
        <w:rPr>
          <w:rFonts w:asciiTheme="majorHAnsi" w:hAnsiTheme="majorHAnsi"/>
        </w:rPr>
      </w:pPr>
      <w:r>
        <w:rPr>
          <w:rFonts w:asciiTheme="majorHAnsi" w:hAnsiTheme="majorHAnsi"/>
        </w:rPr>
        <w:t xml:space="preserve">Il-6 is a pro-inflammatory cytokine that has a longer </w:t>
      </w:r>
      <w:proofErr w:type="gramStart"/>
      <w:r>
        <w:rPr>
          <w:rFonts w:asciiTheme="majorHAnsi" w:hAnsiTheme="majorHAnsi"/>
        </w:rPr>
        <w:t>half life</w:t>
      </w:r>
      <w:proofErr w:type="gramEnd"/>
      <w:r>
        <w:rPr>
          <w:rFonts w:asciiTheme="majorHAnsi" w:hAnsiTheme="majorHAnsi"/>
        </w:rPr>
        <w:t xml:space="preserve"> than </w:t>
      </w:r>
      <w:proofErr w:type="spellStart"/>
      <w:r>
        <w:rPr>
          <w:rFonts w:asciiTheme="majorHAnsi" w:hAnsiTheme="majorHAnsi"/>
        </w:rPr>
        <w:t>TNFa</w:t>
      </w:r>
      <w:proofErr w:type="spellEnd"/>
      <w:r>
        <w:rPr>
          <w:rFonts w:asciiTheme="majorHAnsi" w:hAnsiTheme="majorHAnsi"/>
        </w:rPr>
        <w:t xml:space="preserve"> or IL-1b. It has shown to be significantly elevated in septic human patients. A correlation between high levels of Il-6 on admission and mortality has been found in most studies.</w:t>
      </w:r>
    </w:p>
    <w:p w:rsidR="00CF3BF5" w:rsidRDefault="00CF3BF5" w:rsidP="00CF3BF5">
      <w:pPr>
        <w:rPr>
          <w:rFonts w:asciiTheme="majorHAnsi" w:hAnsiTheme="majorHAnsi"/>
        </w:rPr>
      </w:pPr>
    </w:p>
    <w:p w:rsidR="00CF3BF5" w:rsidRPr="00CF3BF5" w:rsidRDefault="00CF3BF5" w:rsidP="00CF3BF5">
      <w:pPr>
        <w:rPr>
          <w:rFonts w:asciiTheme="majorHAnsi" w:hAnsiTheme="majorHAnsi"/>
        </w:rPr>
      </w:pPr>
    </w:p>
    <w:p w:rsidR="00CF3BF5" w:rsidRDefault="00CF3BF5" w:rsidP="00CF3BF5">
      <w:pPr>
        <w:rPr>
          <w:rFonts w:asciiTheme="majorHAnsi" w:hAnsiTheme="majorHAnsi"/>
        </w:rPr>
      </w:pPr>
      <w:r>
        <w:rPr>
          <w:rFonts w:asciiTheme="majorHAnsi" w:hAnsiTheme="majorHAnsi"/>
        </w:rPr>
        <w:t>Questions</w:t>
      </w:r>
      <w:r>
        <w:rPr>
          <w:rFonts w:asciiTheme="majorHAnsi" w:hAnsiTheme="majorHAnsi"/>
        </w:rPr>
        <w:t xml:space="preserve"> with answers</w:t>
      </w:r>
      <w:r>
        <w:rPr>
          <w:rFonts w:asciiTheme="majorHAnsi" w:hAnsiTheme="majorHAnsi"/>
        </w:rPr>
        <w:t>:</w:t>
      </w:r>
    </w:p>
    <w:p w:rsidR="00CF3BF5" w:rsidRPr="00C023EE" w:rsidRDefault="00CF3BF5" w:rsidP="00CF3BF5">
      <w:pPr>
        <w:pStyle w:val="ListParagraph"/>
        <w:numPr>
          <w:ilvl w:val="0"/>
          <w:numId w:val="4"/>
        </w:numPr>
        <w:rPr>
          <w:rFonts w:asciiTheme="majorHAnsi" w:hAnsiTheme="majorHAnsi"/>
        </w:rPr>
      </w:pPr>
      <w:r>
        <w:rPr>
          <w:rFonts w:asciiTheme="majorHAnsi" w:hAnsiTheme="majorHAnsi"/>
        </w:rPr>
        <w:t xml:space="preserve">Which of the following is true regarding C-reactive protein (CRP) levels according to the study by </w:t>
      </w:r>
      <w:proofErr w:type="spellStart"/>
      <w:r>
        <w:rPr>
          <w:rFonts w:asciiTheme="majorHAnsi" w:hAnsiTheme="majorHAnsi"/>
        </w:rPr>
        <w:t>Gebhardt</w:t>
      </w:r>
      <w:proofErr w:type="spellEnd"/>
      <w:r>
        <w:rPr>
          <w:rFonts w:asciiTheme="majorHAnsi" w:hAnsiTheme="majorHAnsi"/>
        </w:rPr>
        <w:t xml:space="preserve"> et al JVECC 2009)?</w:t>
      </w:r>
    </w:p>
    <w:p w:rsidR="00CF3BF5" w:rsidRDefault="00CF3BF5" w:rsidP="00CF3BF5">
      <w:pPr>
        <w:pStyle w:val="ListParagraph"/>
        <w:numPr>
          <w:ilvl w:val="1"/>
          <w:numId w:val="4"/>
        </w:numPr>
        <w:rPr>
          <w:rFonts w:asciiTheme="majorHAnsi" w:hAnsiTheme="majorHAnsi"/>
        </w:rPr>
      </w:pPr>
      <w:r>
        <w:rPr>
          <w:rFonts w:asciiTheme="majorHAnsi" w:hAnsiTheme="majorHAnsi"/>
        </w:rPr>
        <w:t xml:space="preserve">CRP levels were accurate in predicting </w:t>
      </w:r>
      <w:proofErr w:type="spellStart"/>
      <w:r>
        <w:rPr>
          <w:rFonts w:asciiTheme="majorHAnsi" w:hAnsiTheme="majorHAnsi"/>
        </w:rPr>
        <w:t>nonsurvival</w:t>
      </w:r>
      <w:proofErr w:type="spellEnd"/>
      <w:r>
        <w:rPr>
          <w:rFonts w:asciiTheme="majorHAnsi" w:hAnsiTheme="majorHAnsi"/>
        </w:rPr>
        <w:t xml:space="preserve"> in patients with sepsis and SIRS.</w:t>
      </w:r>
    </w:p>
    <w:p w:rsidR="00CF3BF5" w:rsidRDefault="00CF3BF5" w:rsidP="00CF3BF5">
      <w:pPr>
        <w:pStyle w:val="ListParagraph"/>
        <w:numPr>
          <w:ilvl w:val="1"/>
          <w:numId w:val="4"/>
        </w:numPr>
        <w:rPr>
          <w:rFonts w:asciiTheme="majorHAnsi" w:hAnsiTheme="majorHAnsi"/>
        </w:rPr>
      </w:pPr>
      <w:r>
        <w:rPr>
          <w:rFonts w:asciiTheme="majorHAnsi" w:hAnsiTheme="majorHAnsi"/>
        </w:rPr>
        <w:t xml:space="preserve">CRP levels were accurate in differentiating SIRS </w:t>
      </w:r>
      <w:proofErr w:type="spellStart"/>
      <w:r>
        <w:rPr>
          <w:rFonts w:asciiTheme="majorHAnsi" w:hAnsiTheme="majorHAnsi"/>
        </w:rPr>
        <w:t>vs</w:t>
      </w:r>
      <w:proofErr w:type="spellEnd"/>
      <w:r>
        <w:rPr>
          <w:rFonts w:asciiTheme="majorHAnsi" w:hAnsiTheme="majorHAnsi"/>
        </w:rPr>
        <w:t xml:space="preserve"> sepsis.</w:t>
      </w:r>
    </w:p>
    <w:p w:rsidR="00CF3BF5" w:rsidRDefault="00CF3BF5" w:rsidP="00CF3BF5">
      <w:pPr>
        <w:pStyle w:val="ListParagraph"/>
        <w:numPr>
          <w:ilvl w:val="1"/>
          <w:numId w:val="4"/>
        </w:numPr>
        <w:rPr>
          <w:rFonts w:asciiTheme="majorHAnsi" w:hAnsiTheme="majorHAnsi"/>
        </w:rPr>
      </w:pPr>
      <w:r>
        <w:rPr>
          <w:rFonts w:asciiTheme="majorHAnsi" w:hAnsiTheme="majorHAnsi"/>
        </w:rPr>
        <w:t>CRP levels are promising as a stand-alone predictor of outcome of SIRS/sepsis.</w:t>
      </w:r>
    </w:p>
    <w:p w:rsidR="00CF3BF5" w:rsidRDefault="00CF3BF5" w:rsidP="00CF3BF5">
      <w:pPr>
        <w:pStyle w:val="ListParagraph"/>
        <w:numPr>
          <w:ilvl w:val="1"/>
          <w:numId w:val="4"/>
        </w:numPr>
        <w:rPr>
          <w:rFonts w:asciiTheme="majorHAnsi" w:hAnsiTheme="majorHAnsi"/>
        </w:rPr>
      </w:pPr>
      <w:r w:rsidRPr="00CF3BF5">
        <w:rPr>
          <w:rFonts w:asciiTheme="majorHAnsi" w:hAnsiTheme="majorHAnsi"/>
          <w:b/>
        </w:rPr>
        <w:lastRenderedPageBreak/>
        <w:t xml:space="preserve">CRP levels significantly decreased in survivors of SIRS/sepsis than in </w:t>
      </w:r>
      <w:proofErr w:type="spellStart"/>
      <w:r w:rsidRPr="00CF3BF5">
        <w:rPr>
          <w:rFonts w:asciiTheme="majorHAnsi" w:hAnsiTheme="majorHAnsi"/>
          <w:b/>
        </w:rPr>
        <w:t>nonsurvivors</w:t>
      </w:r>
      <w:proofErr w:type="spellEnd"/>
      <w:r>
        <w:rPr>
          <w:rFonts w:asciiTheme="majorHAnsi" w:hAnsiTheme="majorHAnsi"/>
        </w:rPr>
        <w:t>.</w:t>
      </w:r>
    </w:p>
    <w:p w:rsidR="00CF3BF5" w:rsidRDefault="00CF3BF5" w:rsidP="00CF3BF5">
      <w:pPr>
        <w:pStyle w:val="ListParagraph"/>
        <w:numPr>
          <w:ilvl w:val="0"/>
          <w:numId w:val="4"/>
        </w:numPr>
        <w:rPr>
          <w:rFonts w:asciiTheme="majorHAnsi" w:hAnsiTheme="majorHAnsi"/>
        </w:rPr>
      </w:pPr>
      <w:r>
        <w:rPr>
          <w:rFonts w:asciiTheme="majorHAnsi" w:hAnsiTheme="majorHAnsi"/>
        </w:rPr>
        <w:t>Which of the following is true regarding the synthesis of CRP?</w:t>
      </w:r>
    </w:p>
    <w:p w:rsidR="00CF3BF5" w:rsidRDefault="00CF3BF5" w:rsidP="00CF3BF5">
      <w:pPr>
        <w:pStyle w:val="ListParagraph"/>
        <w:numPr>
          <w:ilvl w:val="1"/>
          <w:numId w:val="4"/>
        </w:numPr>
        <w:rPr>
          <w:rFonts w:asciiTheme="majorHAnsi" w:hAnsiTheme="majorHAnsi"/>
        </w:rPr>
      </w:pPr>
      <w:r>
        <w:rPr>
          <w:rFonts w:asciiTheme="majorHAnsi" w:hAnsiTheme="majorHAnsi"/>
        </w:rPr>
        <w:t xml:space="preserve">It is synthesized in the liver in response to </w:t>
      </w:r>
      <w:proofErr w:type="spellStart"/>
      <w:r>
        <w:rPr>
          <w:rFonts w:asciiTheme="majorHAnsi" w:hAnsiTheme="majorHAnsi"/>
        </w:rPr>
        <w:t>proinflammatory</w:t>
      </w:r>
      <w:proofErr w:type="spellEnd"/>
      <w:r>
        <w:rPr>
          <w:rFonts w:asciiTheme="majorHAnsi" w:hAnsiTheme="majorHAnsi"/>
        </w:rPr>
        <w:t xml:space="preserve"> cytokines such as IL-2, IL-8, </w:t>
      </w:r>
      <w:proofErr w:type="gramStart"/>
      <w:r>
        <w:rPr>
          <w:rFonts w:asciiTheme="majorHAnsi" w:hAnsiTheme="majorHAnsi"/>
        </w:rPr>
        <w:t>IL</w:t>
      </w:r>
      <w:proofErr w:type="gramEnd"/>
      <w:r>
        <w:rPr>
          <w:rFonts w:asciiTheme="majorHAnsi" w:hAnsiTheme="majorHAnsi"/>
        </w:rPr>
        <w:t>-12.</w:t>
      </w:r>
    </w:p>
    <w:p w:rsidR="00CF3BF5" w:rsidRDefault="00CF3BF5" w:rsidP="00CF3BF5">
      <w:pPr>
        <w:pStyle w:val="ListParagraph"/>
        <w:numPr>
          <w:ilvl w:val="1"/>
          <w:numId w:val="4"/>
        </w:numPr>
        <w:rPr>
          <w:rFonts w:asciiTheme="majorHAnsi" w:hAnsiTheme="majorHAnsi"/>
        </w:rPr>
      </w:pPr>
      <w:r>
        <w:rPr>
          <w:rFonts w:asciiTheme="majorHAnsi" w:hAnsiTheme="majorHAnsi"/>
        </w:rPr>
        <w:t>It is synthesized as part of the acute-phase response and indicates an infectious cause</w:t>
      </w:r>
    </w:p>
    <w:p w:rsidR="00CF3BF5" w:rsidRDefault="00CF3BF5" w:rsidP="00CF3BF5">
      <w:pPr>
        <w:pStyle w:val="ListParagraph"/>
        <w:numPr>
          <w:ilvl w:val="1"/>
          <w:numId w:val="4"/>
        </w:numPr>
        <w:rPr>
          <w:rFonts w:asciiTheme="majorHAnsi" w:hAnsiTheme="majorHAnsi"/>
        </w:rPr>
      </w:pPr>
      <w:r>
        <w:rPr>
          <w:rFonts w:asciiTheme="majorHAnsi" w:hAnsiTheme="majorHAnsi"/>
        </w:rPr>
        <w:t>It is synthesized in the liver in response to inflammation but does not indicate the underlying cause</w:t>
      </w:r>
    </w:p>
    <w:p w:rsidR="00CF3BF5" w:rsidRPr="00CF3BF5" w:rsidRDefault="00CF3BF5" w:rsidP="00CF3BF5">
      <w:pPr>
        <w:pStyle w:val="ListParagraph"/>
        <w:numPr>
          <w:ilvl w:val="1"/>
          <w:numId w:val="4"/>
        </w:numPr>
        <w:rPr>
          <w:rFonts w:asciiTheme="majorHAnsi" w:hAnsiTheme="majorHAnsi"/>
          <w:b/>
        </w:rPr>
      </w:pPr>
      <w:r w:rsidRPr="00CF3BF5">
        <w:rPr>
          <w:rFonts w:asciiTheme="majorHAnsi" w:hAnsiTheme="majorHAnsi"/>
          <w:b/>
        </w:rPr>
        <w:t xml:space="preserve">It is synthesized by the liver in response to cytokines such as IL-6, Il-1, and </w:t>
      </w:r>
      <w:proofErr w:type="spellStart"/>
      <w:r w:rsidRPr="00CF3BF5">
        <w:rPr>
          <w:rFonts w:asciiTheme="majorHAnsi" w:hAnsiTheme="majorHAnsi"/>
          <w:b/>
        </w:rPr>
        <w:t>TNFa</w:t>
      </w:r>
      <w:proofErr w:type="spellEnd"/>
      <w:r w:rsidRPr="00CF3BF5">
        <w:rPr>
          <w:rFonts w:asciiTheme="majorHAnsi" w:hAnsiTheme="majorHAnsi"/>
          <w:b/>
        </w:rPr>
        <w:t>.</w:t>
      </w:r>
    </w:p>
    <w:p w:rsidR="00CF3BF5" w:rsidRDefault="00CF3BF5" w:rsidP="00CF3BF5">
      <w:pPr>
        <w:pStyle w:val="ListParagraph"/>
        <w:numPr>
          <w:ilvl w:val="0"/>
          <w:numId w:val="4"/>
        </w:numPr>
        <w:rPr>
          <w:rFonts w:asciiTheme="majorHAnsi" w:hAnsiTheme="majorHAnsi"/>
        </w:rPr>
      </w:pPr>
      <w:r>
        <w:rPr>
          <w:rFonts w:asciiTheme="majorHAnsi" w:hAnsiTheme="majorHAnsi"/>
        </w:rPr>
        <w:t>Which three variables were found to be significantly associated with higher levels of IL-6 at admission in septic and SIRS veterinary patients?</w:t>
      </w:r>
    </w:p>
    <w:p w:rsidR="00CF3BF5" w:rsidRDefault="00CF3BF5" w:rsidP="00CF3BF5">
      <w:pPr>
        <w:pStyle w:val="ListParagraph"/>
        <w:numPr>
          <w:ilvl w:val="1"/>
          <w:numId w:val="4"/>
        </w:numPr>
        <w:rPr>
          <w:rFonts w:asciiTheme="majorHAnsi" w:hAnsiTheme="majorHAnsi"/>
        </w:rPr>
      </w:pPr>
      <w:r>
        <w:rPr>
          <w:rFonts w:asciiTheme="majorHAnsi" w:hAnsiTheme="majorHAnsi"/>
        </w:rPr>
        <w:t>More severe disease</w:t>
      </w:r>
    </w:p>
    <w:p w:rsidR="00CF3BF5" w:rsidRDefault="00CF3BF5" w:rsidP="00CF3BF5">
      <w:pPr>
        <w:pStyle w:val="ListParagraph"/>
        <w:numPr>
          <w:ilvl w:val="1"/>
          <w:numId w:val="4"/>
        </w:numPr>
        <w:rPr>
          <w:rFonts w:asciiTheme="majorHAnsi" w:hAnsiTheme="majorHAnsi"/>
        </w:rPr>
      </w:pPr>
      <w:r>
        <w:rPr>
          <w:rFonts w:asciiTheme="majorHAnsi" w:hAnsiTheme="majorHAnsi"/>
        </w:rPr>
        <w:t>Increased mortality rates</w:t>
      </w:r>
    </w:p>
    <w:p w:rsidR="00CF3BF5" w:rsidRPr="00A50913" w:rsidRDefault="00CF3BF5" w:rsidP="00CF3BF5">
      <w:pPr>
        <w:pStyle w:val="ListParagraph"/>
        <w:numPr>
          <w:ilvl w:val="1"/>
          <w:numId w:val="4"/>
        </w:numPr>
        <w:rPr>
          <w:rFonts w:asciiTheme="majorHAnsi" w:hAnsiTheme="majorHAnsi"/>
        </w:rPr>
      </w:pPr>
      <w:r>
        <w:rPr>
          <w:rFonts w:asciiTheme="majorHAnsi" w:hAnsiTheme="majorHAnsi"/>
        </w:rPr>
        <w:t>Earlier fatality</w:t>
      </w:r>
    </w:p>
    <w:p w:rsidR="00CF3BF5" w:rsidRPr="00CF3BF5" w:rsidRDefault="00CF3BF5" w:rsidP="00CF3BF5">
      <w:pPr>
        <w:rPr>
          <w:rFonts w:asciiTheme="majorHAnsi" w:hAnsiTheme="majorHAnsi"/>
        </w:rPr>
      </w:pPr>
    </w:p>
    <w:sectPr w:rsidR="00CF3BF5" w:rsidRPr="00CF3BF5" w:rsidSect="001E41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86090"/>
    <w:multiLevelType w:val="hybridMultilevel"/>
    <w:tmpl w:val="B8088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32D61"/>
    <w:multiLevelType w:val="hybridMultilevel"/>
    <w:tmpl w:val="BCE67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C275C1"/>
    <w:multiLevelType w:val="hybridMultilevel"/>
    <w:tmpl w:val="2D0C9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1534B"/>
    <w:multiLevelType w:val="hybridMultilevel"/>
    <w:tmpl w:val="2D0C9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1FF"/>
    <w:rsid w:val="001E41FF"/>
    <w:rsid w:val="00340E6F"/>
    <w:rsid w:val="004310F5"/>
    <w:rsid w:val="008F05A2"/>
    <w:rsid w:val="00A50913"/>
    <w:rsid w:val="00C023EE"/>
    <w:rsid w:val="00CF3BF5"/>
    <w:rsid w:val="00FA6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1F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558</Words>
  <Characters>3183</Characters>
  <Application>Microsoft Macintosh Word</Application>
  <DocSecurity>0</DocSecurity>
  <Lines>26</Lines>
  <Paragraphs>7</Paragraphs>
  <ScaleCrop>false</ScaleCrop>
  <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2014-08-08T20:52:00Z</dcterms:created>
  <dcterms:modified xsi:type="dcterms:W3CDTF">2014-08-09T15:57:00Z</dcterms:modified>
</cp:coreProperties>
</file>