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7BA" w:rsidRDefault="00B2049A">
      <w:r>
        <w:t xml:space="preserve">Rose and Post </w:t>
      </w:r>
      <w:proofErr w:type="spellStart"/>
      <w:r>
        <w:t>Ch</w:t>
      </w:r>
      <w:proofErr w:type="spellEnd"/>
      <w:r>
        <w:t xml:space="preserve"> 1-2 Hyatt</w:t>
      </w:r>
    </w:p>
    <w:p w:rsidR="00B2049A" w:rsidRDefault="00B2049A"/>
    <w:p w:rsidR="00770B4C" w:rsidRDefault="00770B4C">
      <w:r>
        <w:t xml:space="preserve">Questions: </w:t>
      </w:r>
      <w:bookmarkStart w:id="0" w:name="_GoBack"/>
      <w:bookmarkEnd w:id="0"/>
    </w:p>
    <w:p w:rsidR="00770B4C" w:rsidRDefault="00770B4C" w:rsidP="00770B4C">
      <w:r>
        <w:t>1. Define the following terms. Give examples as they pertain to the kidney.</w:t>
      </w:r>
    </w:p>
    <w:p w:rsidR="00770B4C" w:rsidRDefault="00770B4C" w:rsidP="00770B4C">
      <w:r>
        <w:tab/>
      </w:r>
    </w:p>
    <w:p w:rsidR="00770B4C" w:rsidRDefault="00770B4C" w:rsidP="00770B4C">
      <w:pPr>
        <w:ind w:firstLine="720"/>
      </w:pPr>
      <w:r>
        <w:t>Secretion</w:t>
      </w:r>
    </w:p>
    <w:p w:rsidR="00770B4C" w:rsidRDefault="00770B4C" w:rsidP="00770B4C"/>
    <w:p w:rsidR="00770B4C" w:rsidRDefault="00770B4C" w:rsidP="00770B4C">
      <w:r>
        <w:tab/>
        <w:t>Reabsorption</w:t>
      </w:r>
    </w:p>
    <w:p w:rsidR="00770B4C" w:rsidRDefault="00770B4C" w:rsidP="00770B4C">
      <w:r>
        <w:tab/>
      </w:r>
      <w:r>
        <w:tab/>
      </w:r>
    </w:p>
    <w:p w:rsidR="00770B4C" w:rsidRDefault="00770B4C" w:rsidP="00770B4C"/>
    <w:p w:rsidR="00770B4C" w:rsidRDefault="00770B4C" w:rsidP="00770B4C">
      <w:r>
        <w:t xml:space="preserve">2. Matching: </w:t>
      </w:r>
    </w:p>
    <w:tbl>
      <w:tblPr>
        <w:tblStyle w:val="TableGrid"/>
        <w:tblW w:w="9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"/>
        <w:gridCol w:w="4231"/>
        <w:gridCol w:w="736"/>
        <w:gridCol w:w="4157"/>
      </w:tblGrid>
      <w:tr w:rsidR="00770B4C" w:rsidTr="003233DF">
        <w:trPr>
          <w:trHeight w:val="351"/>
        </w:trPr>
        <w:tc>
          <w:tcPr>
            <w:tcW w:w="662" w:type="dxa"/>
          </w:tcPr>
          <w:p w:rsidR="00770B4C" w:rsidRDefault="00770B4C" w:rsidP="003233DF">
            <w:r>
              <w:t>1</w:t>
            </w:r>
          </w:p>
        </w:tc>
        <w:tc>
          <w:tcPr>
            <w:tcW w:w="4231" w:type="dxa"/>
          </w:tcPr>
          <w:p w:rsidR="00770B4C" w:rsidRDefault="00770B4C" w:rsidP="003233DF">
            <w:r>
              <w:t xml:space="preserve">Glomerulus </w:t>
            </w:r>
          </w:p>
        </w:tc>
        <w:tc>
          <w:tcPr>
            <w:tcW w:w="736" w:type="dxa"/>
          </w:tcPr>
          <w:p w:rsidR="00770B4C" w:rsidRDefault="00770B4C" w:rsidP="003233DF">
            <w:r>
              <w:t>A</w:t>
            </w:r>
          </w:p>
        </w:tc>
        <w:tc>
          <w:tcPr>
            <w:tcW w:w="4157" w:type="dxa"/>
          </w:tcPr>
          <w:p w:rsidR="00770B4C" w:rsidRDefault="00770B4C" w:rsidP="003233DF">
            <w:r>
              <w:t>Secretes H+ and NH3+</w:t>
            </w:r>
          </w:p>
        </w:tc>
      </w:tr>
      <w:tr w:rsidR="00770B4C" w:rsidTr="003233DF">
        <w:trPr>
          <w:trHeight w:val="332"/>
        </w:trPr>
        <w:tc>
          <w:tcPr>
            <w:tcW w:w="662" w:type="dxa"/>
          </w:tcPr>
          <w:p w:rsidR="00770B4C" w:rsidRDefault="00770B4C" w:rsidP="003233DF">
            <w:r>
              <w:t>2</w:t>
            </w:r>
          </w:p>
        </w:tc>
        <w:tc>
          <w:tcPr>
            <w:tcW w:w="4231" w:type="dxa"/>
          </w:tcPr>
          <w:p w:rsidR="00770B4C" w:rsidRDefault="00770B4C" w:rsidP="003233DF">
            <w:r>
              <w:t xml:space="preserve">Loop of </w:t>
            </w:r>
            <w:proofErr w:type="spellStart"/>
            <w:r>
              <w:t>henle</w:t>
            </w:r>
            <w:proofErr w:type="spellEnd"/>
          </w:p>
        </w:tc>
        <w:tc>
          <w:tcPr>
            <w:tcW w:w="736" w:type="dxa"/>
          </w:tcPr>
          <w:p w:rsidR="00770B4C" w:rsidRDefault="00770B4C" w:rsidP="003233DF">
            <w:r>
              <w:t>B</w:t>
            </w:r>
          </w:p>
        </w:tc>
        <w:tc>
          <w:tcPr>
            <w:tcW w:w="4157" w:type="dxa"/>
          </w:tcPr>
          <w:p w:rsidR="00770B4C" w:rsidRDefault="00770B4C" w:rsidP="003233DF">
            <w:r>
              <w:t xml:space="preserve">Forms </w:t>
            </w:r>
            <w:proofErr w:type="spellStart"/>
            <w:r>
              <w:t>ultrafiltrate</w:t>
            </w:r>
            <w:proofErr w:type="spellEnd"/>
            <w:r>
              <w:t xml:space="preserve"> of plasma</w:t>
            </w:r>
          </w:p>
        </w:tc>
      </w:tr>
      <w:tr w:rsidR="00770B4C" w:rsidTr="003233DF">
        <w:trPr>
          <w:trHeight w:val="351"/>
        </w:trPr>
        <w:tc>
          <w:tcPr>
            <w:tcW w:w="662" w:type="dxa"/>
          </w:tcPr>
          <w:p w:rsidR="00770B4C" w:rsidRDefault="00770B4C" w:rsidP="003233DF">
            <w:r>
              <w:t>3</w:t>
            </w:r>
          </w:p>
        </w:tc>
        <w:tc>
          <w:tcPr>
            <w:tcW w:w="4231" w:type="dxa"/>
          </w:tcPr>
          <w:p w:rsidR="00770B4C" w:rsidRDefault="00770B4C" w:rsidP="003233DF">
            <w:r>
              <w:t>Distal tubule</w:t>
            </w:r>
          </w:p>
        </w:tc>
        <w:tc>
          <w:tcPr>
            <w:tcW w:w="736" w:type="dxa"/>
          </w:tcPr>
          <w:p w:rsidR="00770B4C" w:rsidRDefault="00770B4C" w:rsidP="003233DF">
            <w:r>
              <w:t>C</w:t>
            </w:r>
          </w:p>
        </w:tc>
        <w:tc>
          <w:tcPr>
            <w:tcW w:w="4157" w:type="dxa"/>
          </w:tcPr>
          <w:p w:rsidR="00770B4C" w:rsidRDefault="00770B4C" w:rsidP="003233DF">
            <w:r>
              <w:t>Reabsorb water in presence of ADH</w:t>
            </w:r>
          </w:p>
        </w:tc>
      </w:tr>
      <w:tr w:rsidR="00770B4C" w:rsidTr="003233DF">
        <w:trPr>
          <w:trHeight w:val="351"/>
        </w:trPr>
        <w:tc>
          <w:tcPr>
            <w:tcW w:w="662" w:type="dxa"/>
          </w:tcPr>
          <w:p w:rsidR="00770B4C" w:rsidRDefault="00770B4C" w:rsidP="003233DF">
            <w:r>
              <w:t>4</w:t>
            </w:r>
          </w:p>
        </w:tc>
        <w:tc>
          <w:tcPr>
            <w:tcW w:w="4231" w:type="dxa"/>
          </w:tcPr>
          <w:p w:rsidR="00770B4C" w:rsidRDefault="00770B4C" w:rsidP="003233DF">
            <w:r>
              <w:t>Proximal tubule</w:t>
            </w:r>
          </w:p>
        </w:tc>
        <w:tc>
          <w:tcPr>
            <w:tcW w:w="736" w:type="dxa"/>
          </w:tcPr>
          <w:p w:rsidR="00770B4C" w:rsidRDefault="00770B4C" w:rsidP="003233DF">
            <w:r>
              <w:t>D</w:t>
            </w:r>
          </w:p>
        </w:tc>
        <w:tc>
          <w:tcPr>
            <w:tcW w:w="4157" w:type="dxa"/>
          </w:tcPr>
          <w:p w:rsidR="00770B4C" w:rsidRDefault="00770B4C" w:rsidP="003233DF">
            <w:r>
              <w:t>Major site of calcium excretion regulation</w:t>
            </w:r>
          </w:p>
        </w:tc>
      </w:tr>
      <w:tr w:rsidR="00770B4C" w:rsidTr="003233DF">
        <w:trPr>
          <w:trHeight w:val="351"/>
        </w:trPr>
        <w:tc>
          <w:tcPr>
            <w:tcW w:w="662" w:type="dxa"/>
          </w:tcPr>
          <w:p w:rsidR="00770B4C" w:rsidRDefault="00770B4C" w:rsidP="003233DF">
            <w:r>
              <w:t>5</w:t>
            </w:r>
          </w:p>
        </w:tc>
        <w:tc>
          <w:tcPr>
            <w:tcW w:w="4231" w:type="dxa"/>
          </w:tcPr>
          <w:p w:rsidR="00770B4C" w:rsidRDefault="00770B4C" w:rsidP="003233DF">
            <w:r>
              <w:t>Medullary collecting tubule</w:t>
            </w:r>
          </w:p>
        </w:tc>
        <w:tc>
          <w:tcPr>
            <w:tcW w:w="736" w:type="dxa"/>
          </w:tcPr>
          <w:p w:rsidR="00770B4C" w:rsidRDefault="00770B4C" w:rsidP="003233DF">
            <w:r>
              <w:t>E</w:t>
            </w:r>
          </w:p>
        </w:tc>
        <w:tc>
          <w:tcPr>
            <w:tcW w:w="4157" w:type="dxa"/>
          </w:tcPr>
          <w:p w:rsidR="00770B4C" w:rsidRDefault="00770B4C" w:rsidP="003233DF">
            <w:r>
              <w:t>Reabsorbs 15-25% of filtered Na</w:t>
            </w:r>
          </w:p>
        </w:tc>
      </w:tr>
      <w:tr w:rsidR="00770B4C" w:rsidTr="003233DF">
        <w:trPr>
          <w:trHeight w:val="351"/>
        </w:trPr>
        <w:tc>
          <w:tcPr>
            <w:tcW w:w="662" w:type="dxa"/>
          </w:tcPr>
          <w:p w:rsidR="00770B4C" w:rsidRDefault="00770B4C" w:rsidP="003233DF">
            <w:r>
              <w:t>6</w:t>
            </w:r>
          </w:p>
        </w:tc>
        <w:tc>
          <w:tcPr>
            <w:tcW w:w="4231" w:type="dxa"/>
          </w:tcPr>
          <w:p w:rsidR="00770B4C" w:rsidRDefault="00770B4C" w:rsidP="003233DF">
            <w:r>
              <w:t>Collecting duct</w:t>
            </w:r>
          </w:p>
        </w:tc>
        <w:tc>
          <w:tcPr>
            <w:tcW w:w="736" w:type="dxa"/>
          </w:tcPr>
          <w:p w:rsidR="00770B4C" w:rsidRDefault="00770B4C" w:rsidP="003233DF">
            <w:r>
              <w:t>F</w:t>
            </w:r>
          </w:p>
        </w:tc>
        <w:tc>
          <w:tcPr>
            <w:tcW w:w="4157" w:type="dxa"/>
          </w:tcPr>
          <w:p w:rsidR="00770B4C" w:rsidRDefault="00770B4C" w:rsidP="003233DF">
            <w:r>
              <w:t>Reabsorbs 65-70% of Na</w:t>
            </w:r>
          </w:p>
        </w:tc>
      </w:tr>
    </w:tbl>
    <w:p w:rsidR="00770B4C" w:rsidRDefault="00770B4C" w:rsidP="00770B4C"/>
    <w:p w:rsidR="00770B4C" w:rsidRDefault="00770B4C" w:rsidP="00770B4C"/>
    <w:p w:rsidR="00770B4C" w:rsidRDefault="00770B4C" w:rsidP="00770B4C">
      <w:r>
        <w:t xml:space="preserve">3. The glomerular basement membrane is selective to both __________ and __________ of the particles attempting to pass through. </w:t>
      </w:r>
    </w:p>
    <w:p w:rsidR="00770B4C" w:rsidRDefault="00770B4C" w:rsidP="00770B4C"/>
    <w:p w:rsidR="00770B4C" w:rsidRDefault="00770B4C" w:rsidP="00770B4C"/>
    <w:p w:rsidR="00770B4C" w:rsidRDefault="00770B4C" w:rsidP="00770B4C">
      <w:r>
        <w:t xml:space="preserve">4. The alterations in GFR that can be induced by changes in tubular flow rate </w:t>
      </w:r>
      <w:proofErr w:type="gramStart"/>
      <w:r>
        <w:t>is</w:t>
      </w:r>
      <w:proofErr w:type="gramEnd"/>
      <w:r>
        <w:t xml:space="preserve"> known as _______________________. It is mediated through the specialized cells of the ________________.</w:t>
      </w:r>
    </w:p>
    <w:p w:rsidR="00770B4C" w:rsidRDefault="00770B4C" w:rsidP="00770B4C"/>
    <w:p w:rsidR="00770B4C" w:rsidRDefault="00770B4C"/>
    <w:p w:rsidR="00770B4C" w:rsidRDefault="00770B4C"/>
    <w:p w:rsidR="00770B4C" w:rsidRDefault="00770B4C"/>
    <w:p w:rsidR="00770B4C" w:rsidRDefault="00770B4C"/>
    <w:p w:rsidR="00770B4C" w:rsidRDefault="00770B4C">
      <w:r>
        <w:t>Answers:</w:t>
      </w:r>
    </w:p>
    <w:p w:rsidR="00B2049A" w:rsidRDefault="00B2049A">
      <w:r>
        <w:t>1. Define the following terms. Give examples as they pertain to the kidney.</w:t>
      </w:r>
    </w:p>
    <w:p w:rsidR="00B2049A" w:rsidRDefault="00B2049A">
      <w:r>
        <w:tab/>
      </w:r>
    </w:p>
    <w:p w:rsidR="00B2049A" w:rsidRDefault="00B2049A" w:rsidP="00B2049A">
      <w:pPr>
        <w:ind w:firstLine="720"/>
      </w:pPr>
      <w:r>
        <w:t>Secretion</w:t>
      </w:r>
    </w:p>
    <w:p w:rsidR="00B2049A" w:rsidRDefault="00B2049A">
      <w:r>
        <w:tab/>
      </w:r>
      <w:r>
        <w:tab/>
        <w:t xml:space="preserve">Movement of solutes from the </w:t>
      </w:r>
      <w:proofErr w:type="spellStart"/>
      <w:r>
        <w:t>peritubular</w:t>
      </w:r>
      <w:proofErr w:type="spellEnd"/>
      <w:r>
        <w:t xml:space="preserve"> capillary though the cell and into the urine</w:t>
      </w:r>
    </w:p>
    <w:p w:rsidR="00B2049A" w:rsidRDefault="00B2049A">
      <w:r>
        <w:tab/>
      </w:r>
      <w:r>
        <w:tab/>
        <w:t>Addition of a substance to the filtrate</w:t>
      </w:r>
    </w:p>
    <w:p w:rsidR="00B2049A" w:rsidRDefault="00B2049A"/>
    <w:p w:rsidR="00B2049A" w:rsidRDefault="00B2049A">
      <w:r>
        <w:tab/>
        <w:t>Reabsorption</w:t>
      </w:r>
    </w:p>
    <w:p w:rsidR="00B2049A" w:rsidRDefault="00B2049A">
      <w:r>
        <w:tab/>
      </w:r>
      <w:r>
        <w:tab/>
        <w:t xml:space="preserve">Movement of solutes from the </w:t>
      </w:r>
      <w:proofErr w:type="spellStart"/>
      <w:r>
        <w:t>ultrafiltrate</w:t>
      </w:r>
      <w:proofErr w:type="spellEnd"/>
      <w:r>
        <w:t>/urine into the capillary</w:t>
      </w:r>
    </w:p>
    <w:p w:rsidR="00B2049A" w:rsidRDefault="00B2049A">
      <w:r>
        <w:tab/>
      </w:r>
      <w:r>
        <w:tab/>
        <w:t>Removal of a substance from the filtrate</w:t>
      </w:r>
    </w:p>
    <w:p w:rsidR="00B2049A" w:rsidRDefault="00B2049A"/>
    <w:p w:rsidR="00B2049A" w:rsidRDefault="00B2049A"/>
    <w:p w:rsidR="00B2049A" w:rsidRDefault="00B2049A">
      <w:r>
        <w:t xml:space="preserve">2. Matching: </w:t>
      </w:r>
    </w:p>
    <w:tbl>
      <w:tblPr>
        <w:tblStyle w:val="TableGrid"/>
        <w:tblW w:w="9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"/>
        <w:gridCol w:w="4231"/>
        <w:gridCol w:w="736"/>
        <w:gridCol w:w="4157"/>
      </w:tblGrid>
      <w:tr w:rsidR="00B2049A" w:rsidTr="00B2049A">
        <w:trPr>
          <w:trHeight w:val="351"/>
        </w:trPr>
        <w:tc>
          <w:tcPr>
            <w:tcW w:w="662" w:type="dxa"/>
          </w:tcPr>
          <w:p w:rsidR="00B2049A" w:rsidRDefault="00B2049A">
            <w:r>
              <w:t>1</w:t>
            </w:r>
          </w:p>
        </w:tc>
        <w:tc>
          <w:tcPr>
            <w:tcW w:w="4231" w:type="dxa"/>
          </w:tcPr>
          <w:p w:rsidR="00B2049A" w:rsidRDefault="00B2049A">
            <w:r>
              <w:t xml:space="preserve">Glomerulus </w:t>
            </w:r>
          </w:p>
        </w:tc>
        <w:tc>
          <w:tcPr>
            <w:tcW w:w="736" w:type="dxa"/>
          </w:tcPr>
          <w:p w:rsidR="00B2049A" w:rsidRDefault="00B2049A">
            <w:r>
              <w:t>A</w:t>
            </w:r>
          </w:p>
        </w:tc>
        <w:tc>
          <w:tcPr>
            <w:tcW w:w="4157" w:type="dxa"/>
          </w:tcPr>
          <w:p w:rsidR="00B2049A" w:rsidRDefault="00B2049A">
            <w:r>
              <w:t>Secretes H+ and NH3+</w:t>
            </w:r>
          </w:p>
        </w:tc>
      </w:tr>
      <w:tr w:rsidR="00B2049A" w:rsidTr="00B2049A">
        <w:trPr>
          <w:trHeight w:val="332"/>
        </w:trPr>
        <w:tc>
          <w:tcPr>
            <w:tcW w:w="662" w:type="dxa"/>
          </w:tcPr>
          <w:p w:rsidR="00B2049A" w:rsidRDefault="00B2049A">
            <w:r>
              <w:t>2</w:t>
            </w:r>
          </w:p>
        </w:tc>
        <w:tc>
          <w:tcPr>
            <w:tcW w:w="4231" w:type="dxa"/>
          </w:tcPr>
          <w:p w:rsidR="00B2049A" w:rsidRDefault="00B2049A">
            <w:r>
              <w:t xml:space="preserve">Loop of </w:t>
            </w:r>
            <w:proofErr w:type="spellStart"/>
            <w:r>
              <w:t>henle</w:t>
            </w:r>
            <w:proofErr w:type="spellEnd"/>
          </w:p>
        </w:tc>
        <w:tc>
          <w:tcPr>
            <w:tcW w:w="736" w:type="dxa"/>
          </w:tcPr>
          <w:p w:rsidR="00B2049A" w:rsidRDefault="00B2049A">
            <w:r>
              <w:t>B</w:t>
            </w:r>
          </w:p>
        </w:tc>
        <w:tc>
          <w:tcPr>
            <w:tcW w:w="4157" w:type="dxa"/>
          </w:tcPr>
          <w:p w:rsidR="00B2049A" w:rsidRDefault="00B2049A">
            <w:r>
              <w:t xml:space="preserve">Forms </w:t>
            </w:r>
            <w:proofErr w:type="spellStart"/>
            <w:r>
              <w:t>ultrafiltrate</w:t>
            </w:r>
            <w:proofErr w:type="spellEnd"/>
            <w:r>
              <w:t xml:space="preserve"> of plasma</w:t>
            </w:r>
          </w:p>
        </w:tc>
      </w:tr>
      <w:tr w:rsidR="00B2049A" w:rsidTr="00B2049A">
        <w:trPr>
          <w:trHeight w:val="351"/>
        </w:trPr>
        <w:tc>
          <w:tcPr>
            <w:tcW w:w="662" w:type="dxa"/>
          </w:tcPr>
          <w:p w:rsidR="00B2049A" w:rsidRDefault="00B2049A">
            <w:r>
              <w:lastRenderedPageBreak/>
              <w:t>3</w:t>
            </w:r>
          </w:p>
        </w:tc>
        <w:tc>
          <w:tcPr>
            <w:tcW w:w="4231" w:type="dxa"/>
          </w:tcPr>
          <w:p w:rsidR="00B2049A" w:rsidRDefault="00B2049A">
            <w:r>
              <w:t>Distal tubule</w:t>
            </w:r>
          </w:p>
        </w:tc>
        <w:tc>
          <w:tcPr>
            <w:tcW w:w="736" w:type="dxa"/>
          </w:tcPr>
          <w:p w:rsidR="00B2049A" w:rsidRDefault="00B2049A">
            <w:r>
              <w:t>C</w:t>
            </w:r>
          </w:p>
        </w:tc>
        <w:tc>
          <w:tcPr>
            <w:tcW w:w="4157" w:type="dxa"/>
          </w:tcPr>
          <w:p w:rsidR="00B2049A" w:rsidRDefault="00B2049A">
            <w:r>
              <w:t>Reabsorb water in presence of ADH</w:t>
            </w:r>
          </w:p>
        </w:tc>
      </w:tr>
      <w:tr w:rsidR="00B2049A" w:rsidTr="00B2049A">
        <w:trPr>
          <w:trHeight w:val="351"/>
        </w:trPr>
        <w:tc>
          <w:tcPr>
            <w:tcW w:w="662" w:type="dxa"/>
          </w:tcPr>
          <w:p w:rsidR="00B2049A" w:rsidRDefault="00B2049A">
            <w:r>
              <w:t>4</w:t>
            </w:r>
          </w:p>
        </w:tc>
        <w:tc>
          <w:tcPr>
            <w:tcW w:w="4231" w:type="dxa"/>
          </w:tcPr>
          <w:p w:rsidR="00B2049A" w:rsidRDefault="00B2049A">
            <w:r>
              <w:t>Proximal tubule</w:t>
            </w:r>
          </w:p>
        </w:tc>
        <w:tc>
          <w:tcPr>
            <w:tcW w:w="736" w:type="dxa"/>
          </w:tcPr>
          <w:p w:rsidR="00B2049A" w:rsidRDefault="00B2049A">
            <w:r>
              <w:t>D</w:t>
            </w:r>
          </w:p>
        </w:tc>
        <w:tc>
          <w:tcPr>
            <w:tcW w:w="4157" w:type="dxa"/>
          </w:tcPr>
          <w:p w:rsidR="00B2049A" w:rsidRDefault="00B2049A">
            <w:r>
              <w:t>Major site of calcium excretion regulation</w:t>
            </w:r>
          </w:p>
        </w:tc>
      </w:tr>
      <w:tr w:rsidR="00B2049A" w:rsidTr="00B2049A">
        <w:trPr>
          <w:trHeight w:val="351"/>
        </w:trPr>
        <w:tc>
          <w:tcPr>
            <w:tcW w:w="662" w:type="dxa"/>
          </w:tcPr>
          <w:p w:rsidR="00B2049A" w:rsidRDefault="00B2049A">
            <w:r>
              <w:t>5</w:t>
            </w:r>
          </w:p>
        </w:tc>
        <w:tc>
          <w:tcPr>
            <w:tcW w:w="4231" w:type="dxa"/>
          </w:tcPr>
          <w:p w:rsidR="00B2049A" w:rsidRDefault="00B2049A">
            <w:r>
              <w:t>Medullary collecting tubule</w:t>
            </w:r>
          </w:p>
        </w:tc>
        <w:tc>
          <w:tcPr>
            <w:tcW w:w="736" w:type="dxa"/>
          </w:tcPr>
          <w:p w:rsidR="00B2049A" w:rsidRDefault="00B2049A">
            <w:r>
              <w:t>E</w:t>
            </w:r>
          </w:p>
        </w:tc>
        <w:tc>
          <w:tcPr>
            <w:tcW w:w="4157" w:type="dxa"/>
          </w:tcPr>
          <w:p w:rsidR="00B2049A" w:rsidRDefault="00B2049A">
            <w:r>
              <w:t>Reabsorbs 15-25% of filtered Na</w:t>
            </w:r>
          </w:p>
        </w:tc>
      </w:tr>
      <w:tr w:rsidR="00B2049A" w:rsidTr="00B2049A">
        <w:trPr>
          <w:trHeight w:val="351"/>
        </w:trPr>
        <w:tc>
          <w:tcPr>
            <w:tcW w:w="662" w:type="dxa"/>
          </w:tcPr>
          <w:p w:rsidR="00B2049A" w:rsidRDefault="00B2049A">
            <w:r>
              <w:t>6</w:t>
            </w:r>
          </w:p>
        </w:tc>
        <w:tc>
          <w:tcPr>
            <w:tcW w:w="4231" w:type="dxa"/>
          </w:tcPr>
          <w:p w:rsidR="00B2049A" w:rsidRDefault="00B2049A">
            <w:r>
              <w:t>Collecting duct</w:t>
            </w:r>
          </w:p>
        </w:tc>
        <w:tc>
          <w:tcPr>
            <w:tcW w:w="736" w:type="dxa"/>
          </w:tcPr>
          <w:p w:rsidR="00B2049A" w:rsidRDefault="00B2049A">
            <w:r>
              <w:t>F</w:t>
            </w:r>
          </w:p>
        </w:tc>
        <w:tc>
          <w:tcPr>
            <w:tcW w:w="4157" w:type="dxa"/>
          </w:tcPr>
          <w:p w:rsidR="00B2049A" w:rsidRDefault="00B2049A">
            <w:r>
              <w:t>Reabsorbs 65-70% of Na</w:t>
            </w:r>
          </w:p>
        </w:tc>
      </w:tr>
    </w:tbl>
    <w:p w:rsidR="00B2049A" w:rsidRDefault="00B2049A"/>
    <w:p w:rsidR="00B2049A" w:rsidRDefault="00B2049A">
      <w:r>
        <w:t xml:space="preserve">1 – </w:t>
      </w:r>
      <w:proofErr w:type="gramStart"/>
      <w:r>
        <w:t>b</w:t>
      </w:r>
      <w:proofErr w:type="gramEnd"/>
    </w:p>
    <w:p w:rsidR="00B2049A" w:rsidRDefault="00B2049A">
      <w:r>
        <w:t xml:space="preserve">2- f </w:t>
      </w:r>
    </w:p>
    <w:p w:rsidR="00B2049A" w:rsidRDefault="00B2049A">
      <w:r>
        <w:t xml:space="preserve">3 - </w:t>
      </w:r>
      <w:proofErr w:type="gramStart"/>
      <w:r>
        <w:t>d</w:t>
      </w:r>
      <w:proofErr w:type="gramEnd"/>
    </w:p>
    <w:p w:rsidR="00B2049A" w:rsidRDefault="00B2049A">
      <w:r>
        <w:t xml:space="preserve">4- </w:t>
      </w:r>
      <w:proofErr w:type="gramStart"/>
      <w:r>
        <w:t>e</w:t>
      </w:r>
      <w:proofErr w:type="gramEnd"/>
    </w:p>
    <w:p w:rsidR="00B2049A" w:rsidRDefault="00B2049A">
      <w:r>
        <w:t xml:space="preserve">5 - </w:t>
      </w:r>
      <w:proofErr w:type="gramStart"/>
      <w:r>
        <w:t>a</w:t>
      </w:r>
      <w:proofErr w:type="gramEnd"/>
    </w:p>
    <w:p w:rsidR="00B2049A" w:rsidRDefault="00B2049A">
      <w:r>
        <w:t xml:space="preserve">6 – </w:t>
      </w:r>
      <w:proofErr w:type="gramStart"/>
      <w:r>
        <w:t>c</w:t>
      </w:r>
      <w:proofErr w:type="gramEnd"/>
    </w:p>
    <w:p w:rsidR="00B2049A" w:rsidRDefault="00B2049A"/>
    <w:p w:rsidR="00B2049A" w:rsidRDefault="00B2049A">
      <w:r>
        <w:t xml:space="preserve">3. </w:t>
      </w:r>
      <w:r w:rsidR="00770B4C">
        <w:t xml:space="preserve">The glomerular basement membrane is selective to both __________ and __________ of the particles attempting to pass through. </w:t>
      </w:r>
    </w:p>
    <w:p w:rsidR="00B2049A" w:rsidRDefault="00770B4C">
      <w:r>
        <w:t>Size, charge</w:t>
      </w:r>
    </w:p>
    <w:p w:rsidR="00770B4C" w:rsidRDefault="00770B4C"/>
    <w:p w:rsidR="00770B4C" w:rsidRDefault="00770B4C">
      <w:r>
        <w:t xml:space="preserve">4. The alterations in GFR that can be induced by changes in tubular flow rate </w:t>
      </w:r>
      <w:proofErr w:type="gramStart"/>
      <w:r>
        <w:t>is</w:t>
      </w:r>
      <w:proofErr w:type="gramEnd"/>
      <w:r>
        <w:t xml:space="preserve"> known as _______________________. It is mediated through the specialized cells of the ________________.</w:t>
      </w:r>
    </w:p>
    <w:p w:rsidR="00770B4C" w:rsidRDefault="00770B4C"/>
    <w:p w:rsidR="00770B4C" w:rsidRDefault="00770B4C">
      <w:proofErr w:type="spellStart"/>
      <w:r>
        <w:t>Tubuloglomerular</w:t>
      </w:r>
      <w:proofErr w:type="spellEnd"/>
      <w:r>
        <w:t xml:space="preserve"> feedback</w:t>
      </w:r>
    </w:p>
    <w:p w:rsidR="00770B4C" w:rsidRDefault="00770B4C">
      <w:r>
        <w:t xml:space="preserve">Macula </w:t>
      </w:r>
      <w:proofErr w:type="spellStart"/>
      <w:r>
        <w:t>densa</w:t>
      </w:r>
      <w:proofErr w:type="spellEnd"/>
    </w:p>
    <w:p w:rsidR="00770B4C" w:rsidRDefault="00770B4C"/>
    <w:p w:rsidR="00770B4C" w:rsidRDefault="00770B4C"/>
    <w:sectPr w:rsidR="00770B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49A"/>
    <w:rsid w:val="00770B4C"/>
    <w:rsid w:val="00871B9A"/>
    <w:rsid w:val="00B2049A"/>
    <w:rsid w:val="00F0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0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0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E Hyatt</dc:creator>
  <cp:lastModifiedBy>Clare E Hyatt</cp:lastModifiedBy>
  <cp:revision>1</cp:revision>
  <dcterms:created xsi:type="dcterms:W3CDTF">2015-02-10T15:44:00Z</dcterms:created>
  <dcterms:modified xsi:type="dcterms:W3CDTF">2015-02-10T15:59:00Z</dcterms:modified>
</cp:coreProperties>
</file>