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37280A" w14:textId="77777777" w:rsidR="007C5C42" w:rsidRDefault="00CD62A4">
      <w:r>
        <w:t xml:space="preserve">Rose &amp; Post </w:t>
      </w:r>
      <w:proofErr w:type="spellStart"/>
      <w:r>
        <w:t>Ch</w:t>
      </w:r>
      <w:proofErr w:type="spellEnd"/>
      <w:r>
        <w:t xml:space="preserve"> 3 and 4 Madden</w:t>
      </w:r>
    </w:p>
    <w:p w14:paraId="2D07DC3A" w14:textId="77777777" w:rsidR="002A6AC4" w:rsidRDefault="002A6AC4"/>
    <w:p w14:paraId="01C32B01" w14:textId="0981B155" w:rsidR="00665CEC" w:rsidRDefault="00665CEC" w:rsidP="00665CEC">
      <w:r>
        <w:rPr>
          <w:b/>
          <w:u w:val="single"/>
        </w:rPr>
        <w:t>Questions</w:t>
      </w:r>
      <w:r>
        <w:t>:</w:t>
      </w:r>
    </w:p>
    <w:p w14:paraId="375568F5" w14:textId="77777777" w:rsidR="00665CEC" w:rsidRDefault="00665CEC" w:rsidP="00665CEC"/>
    <w:p w14:paraId="62A83D32" w14:textId="77777777" w:rsidR="00665CEC" w:rsidRDefault="00665CEC" w:rsidP="00665CEC">
      <w:r>
        <w:t>1. What is the equation for filtration fraction?</w:t>
      </w:r>
    </w:p>
    <w:p w14:paraId="6B408EDD" w14:textId="2E4B6281" w:rsidR="00665CEC" w:rsidRDefault="00665CEC" w:rsidP="00665CEC">
      <w:pPr>
        <w:rPr>
          <w:b/>
        </w:rPr>
      </w:pPr>
    </w:p>
    <w:p w14:paraId="1D0EBA05" w14:textId="77777777" w:rsidR="00665CEC" w:rsidRDefault="00665CEC" w:rsidP="00665CEC"/>
    <w:p w14:paraId="26B59D1D" w14:textId="77777777" w:rsidR="00665CEC" w:rsidRDefault="00665CEC" w:rsidP="00665CEC"/>
    <w:p w14:paraId="20591982" w14:textId="77777777" w:rsidR="00665CEC" w:rsidRDefault="00665CEC" w:rsidP="00665CEC">
      <w:r>
        <w:t>2. Decreased RPF and increased GFR will increase the filtration fraction and increase the capillary oncotic pressure. T or F?</w:t>
      </w:r>
    </w:p>
    <w:p w14:paraId="150714AC" w14:textId="77777777" w:rsidR="00665CEC" w:rsidRDefault="00665CEC" w:rsidP="00665CEC">
      <w:pPr>
        <w:rPr>
          <w:b/>
        </w:rPr>
      </w:pPr>
    </w:p>
    <w:p w14:paraId="59030C69" w14:textId="77777777" w:rsidR="00665CEC" w:rsidRDefault="00665CEC" w:rsidP="00665CEC"/>
    <w:p w14:paraId="4BB0C8D3" w14:textId="77777777" w:rsidR="00665CEC" w:rsidRDefault="00665CEC" w:rsidP="00665CEC">
      <w:r>
        <w:t xml:space="preserve">3. _____________% </w:t>
      </w:r>
      <w:proofErr w:type="gramStart"/>
      <w:r>
        <w:t>of</w:t>
      </w:r>
      <w:proofErr w:type="gramEnd"/>
      <w:r>
        <w:t xml:space="preserve"> the filtrate is normally reabsorbed in the proximal tubule?</w:t>
      </w:r>
    </w:p>
    <w:p w14:paraId="4F7CB9FB" w14:textId="77777777" w:rsidR="00665CEC" w:rsidRDefault="00665CEC" w:rsidP="00665CEC"/>
    <w:p w14:paraId="7EF7C38C" w14:textId="77777777" w:rsidR="00665CEC" w:rsidRDefault="00665CEC" w:rsidP="00665CEC"/>
    <w:p w14:paraId="3E444B2B" w14:textId="77777777" w:rsidR="00665CEC" w:rsidRDefault="00665CEC" w:rsidP="00665CEC"/>
    <w:p w14:paraId="5D048ECE" w14:textId="77777777" w:rsidR="00665CEC" w:rsidRDefault="00665CEC" w:rsidP="00665CEC">
      <w:r>
        <w:t xml:space="preserve">4. ____________% </w:t>
      </w:r>
      <w:proofErr w:type="gramStart"/>
      <w:r>
        <w:t>of</w:t>
      </w:r>
      <w:proofErr w:type="gramEnd"/>
      <w:r>
        <w:t xml:space="preserve"> bicarbonate is normally reabsorbed in the proximal tubule?</w:t>
      </w:r>
    </w:p>
    <w:p w14:paraId="509C5F2E" w14:textId="77777777" w:rsidR="00665CEC" w:rsidRDefault="00665CEC" w:rsidP="00665CEC">
      <w:pPr>
        <w:rPr>
          <w:b/>
        </w:rPr>
      </w:pPr>
    </w:p>
    <w:p w14:paraId="0215CB3F" w14:textId="77777777" w:rsidR="00665CEC" w:rsidRDefault="00665CEC" w:rsidP="00665CEC">
      <w:pPr>
        <w:rPr>
          <w:b/>
        </w:rPr>
      </w:pPr>
    </w:p>
    <w:p w14:paraId="1922ED41" w14:textId="77777777" w:rsidR="00665CEC" w:rsidRDefault="00665CEC" w:rsidP="00665CEC"/>
    <w:p w14:paraId="19FC4BAB" w14:textId="31156C01" w:rsidR="00665CEC" w:rsidRDefault="00665CEC" w:rsidP="00665CEC">
      <w:r>
        <w:t xml:space="preserve">5. List </w:t>
      </w:r>
      <w:r w:rsidRPr="004725CB">
        <w:t>3 intra</w:t>
      </w:r>
      <w:r>
        <w:t>-</w:t>
      </w:r>
      <w:r w:rsidRPr="004725CB">
        <w:t>renal mechanisms that act to prevent fluid delivery from ex</w:t>
      </w:r>
      <w:r>
        <w:t>ceeding the limited total re</w:t>
      </w:r>
      <w:r>
        <w:t>sorb</w:t>
      </w:r>
      <w:r w:rsidRPr="004725CB">
        <w:t>tive capacity</w:t>
      </w:r>
      <w:r>
        <w:t xml:space="preserve"> of the collecting tubules.</w:t>
      </w:r>
    </w:p>
    <w:p w14:paraId="6BF4A763" w14:textId="77777777" w:rsidR="00665CEC" w:rsidRDefault="00665CEC" w:rsidP="00665CEC"/>
    <w:p w14:paraId="23C66A77" w14:textId="77777777" w:rsidR="00665CEC" w:rsidRDefault="00665CEC" w:rsidP="00665CEC"/>
    <w:p w14:paraId="6DF0C292" w14:textId="77777777" w:rsidR="00665CEC" w:rsidRDefault="00665CEC" w:rsidP="00665CEC">
      <w:pPr>
        <w:pStyle w:val="ListParagraph"/>
        <w:ind w:left="1800"/>
      </w:pPr>
    </w:p>
    <w:p w14:paraId="48655E63" w14:textId="77777777" w:rsidR="00665CEC" w:rsidRDefault="00665CEC" w:rsidP="00665CEC">
      <w:r>
        <w:t>6. Why is BUN increased in the blood in low volume states (why does pre-renal azotemia occur)?</w:t>
      </w:r>
    </w:p>
    <w:p w14:paraId="629835D5" w14:textId="77777777" w:rsidR="00665CEC" w:rsidRDefault="00665CEC" w:rsidP="00665CEC">
      <w:pPr>
        <w:rPr>
          <w:b/>
        </w:rPr>
      </w:pPr>
    </w:p>
    <w:p w14:paraId="1DDD2700" w14:textId="77777777" w:rsidR="00665CEC" w:rsidRDefault="00665CEC" w:rsidP="00665CEC">
      <w:pPr>
        <w:rPr>
          <w:b/>
        </w:rPr>
      </w:pPr>
    </w:p>
    <w:p w14:paraId="482DED29" w14:textId="77777777" w:rsidR="00665CEC" w:rsidRDefault="00665CEC" w:rsidP="00665CEC">
      <w:pPr>
        <w:rPr>
          <w:b/>
        </w:rPr>
      </w:pPr>
    </w:p>
    <w:p w14:paraId="24F026A5" w14:textId="77777777" w:rsidR="00665CEC" w:rsidRDefault="00665CEC" w:rsidP="00665CEC"/>
    <w:p w14:paraId="04560639" w14:textId="77777777" w:rsidR="00665CEC" w:rsidRDefault="00665CEC" w:rsidP="00665CEC">
      <w:r>
        <w:t>7. From a physiologic standpoint, how does the administration of high sodium containing fluids and loop diuretics theoretically lower blood calcium levels?</w:t>
      </w:r>
    </w:p>
    <w:p w14:paraId="6A12CA5C" w14:textId="77777777" w:rsidR="00665CEC" w:rsidRDefault="00665CEC" w:rsidP="00665CEC">
      <w:pPr>
        <w:rPr>
          <w:b/>
        </w:rPr>
      </w:pPr>
    </w:p>
    <w:p w14:paraId="2C075F3C" w14:textId="77777777" w:rsidR="00665CEC" w:rsidRDefault="00665CEC" w:rsidP="00665CEC">
      <w:pPr>
        <w:rPr>
          <w:b/>
        </w:rPr>
      </w:pPr>
    </w:p>
    <w:p w14:paraId="31DD4BBA" w14:textId="77777777" w:rsidR="00665CEC" w:rsidRDefault="00665CEC" w:rsidP="00665CEC">
      <w:pPr>
        <w:rPr>
          <w:b/>
        </w:rPr>
      </w:pPr>
    </w:p>
    <w:p w14:paraId="11AEEAA0" w14:textId="77777777" w:rsidR="00665CEC" w:rsidRPr="00CE42A9" w:rsidRDefault="00665CEC" w:rsidP="00665CEC"/>
    <w:p w14:paraId="6DEA209B" w14:textId="77777777" w:rsidR="00665CEC" w:rsidRDefault="00665CEC" w:rsidP="00665CEC">
      <w:r>
        <w:t xml:space="preserve">8. The kidney is the major site of metabolism for polypeptide hormones such as insulin, gastrin and </w:t>
      </w:r>
      <w:proofErr w:type="spellStart"/>
      <w:r>
        <w:t>glucacon</w:t>
      </w:r>
      <w:proofErr w:type="spellEnd"/>
      <w:r>
        <w:t>. T or F?</w:t>
      </w:r>
    </w:p>
    <w:p w14:paraId="49F1DDCF" w14:textId="2C5B786B" w:rsidR="00665CEC" w:rsidRDefault="00665CEC" w:rsidP="00665CEC"/>
    <w:p w14:paraId="5ED71FA5" w14:textId="77777777" w:rsidR="00665CEC" w:rsidRDefault="00665CEC" w:rsidP="00665CEC"/>
    <w:p w14:paraId="7DE5E7C9" w14:textId="77777777" w:rsidR="00665CEC" w:rsidRDefault="00665CEC" w:rsidP="00665CEC">
      <w:r>
        <w:t>9. Elevating the urine pH is an important component of treating salicylate intoxication. T or F?</w:t>
      </w:r>
    </w:p>
    <w:p w14:paraId="4E83BD29" w14:textId="77777777" w:rsidR="00665CEC" w:rsidRDefault="00665CEC" w:rsidP="00665CEC">
      <w:bookmarkStart w:id="0" w:name="_GoBack"/>
      <w:bookmarkEnd w:id="0"/>
    </w:p>
    <w:p w14:paraId="2EFCAB7B" w14:textId="77777777" w:rsidR="00665CEC" w:rsidRDefault="00665CEC" w:rsidP="00665CEC"/>
    <w:p w14:paraId="2AB52117" w14:textId="77777777" w:rsidR="00665CEC" w:rsidRDefault="00665CEC">
      <w:pPr>
        <w:rPr>
          <w:b/>
          <w:u w:val="single"/>
        </w:rPr>
      </w:pPr>
    </w:p>
    <w:p w14:paraId="219879AF" w14:textId="77777777" w:rsidR="002A6AC4" w:rsidRDefault="002A6AC4">
      <w:r w:rsidRPr="00F937D4">
        <w:rPr>
          <w:b/>
          <w:u w:val="single"/>
        </w:rPr>
        <w:lastRenderedPageBreak/>
        <w:t>Questions with answers</w:t>
      </w:r>
      <w:r>
        <w:t>:</w:t>
      </w:r>
    </w:p>
    <w:p w14:paraId="7180F587" w14:textId="77777777" w:rsidR="002A6AC4" w:rsidRDefault="002A6AC4"/>
    <w:p w14:paraId="47337F32" w14:textId="50E7F91E" w:rsidR="00F937D4" w:rsidRDefault="00F937D4">
      <w:r>
        <w:t>1. What is the equation for filtration fraction?</w:t>
      </w:r>
    </w:p>
    <w:p w14:paraId="464B46CD" w14:textId="6E4CDB26" w:rsidR="00F937D4" w:rsidRDefault="00F937D4">
      <w:r w:rsidRPr="00F937D4">
        <w:rPr>
          <w:b/>
        </w:rPr>
        <w:t>Answer</w:t>
      </w:r>
      <w:r>
        <w:t>: GFR/RPF</w:t>
      </w:r>
    </w:p>
    <w:p w14:paraId="3B64072A" w14:textId="77777777" w:rsidR="00F937D4" w:rsidRDefault="00F937D4"/>
    <w:p w14:paraId="38A99DA0" w14:textId="6DD0E2DE" w:rsidR="00F937D4" w:rsidRDefault="00F937D4" w:rsidP="00F937D4">
      <w:r>
        <w:t xml:space="preserve">2. Decreased </w:t>
      </w:r>
      <w:r w:rsidR="008E72AB">
        <w:t>RPF and</w:t>
      </w:r>
      <w:r>
        <w:t xml:space="preserve"> increased GFR will increase the filtration fraction and increase the capillary oncotic pressure. T or F?</w:t>
      </w:r>
    </w:p>
    <w:p w14:paraId="07739966" w14:textId="72FBF0A1" w:rsidR="00F937D4" w:rsidRDefault="00F937D4" w:rsidP="00F937D4">
      <w:r w:rsidRPr="00F937D4">
        <w:rPr>
          <w:b/>
        </w:rPr>
        <w:t>Answer:</w:t>
      </w:r>
      <w:r>
        <w:t xml:space="preserve"> True</w:t>
      </w:r>
    </w:p>
    <w:p w14:paraId="5005D862" w14:textId="77777777" w:rsidR="00032FB8" w:rsidRDefault="00032FB8" w:rsidP="00F937D4"/>
    <w:p w14:paraId="5C36AD9D" w14:textId="34E1BCD5" w:rsidR="00147603" w:rsidRDefault="00032FB8" w:rsidP="00F937D4">
      <w:r>
        <w:t xml:space="preserve">3. _____________% </w:t>
      </w:r>
      <w:proofErr w:type="gramStart"/>
      <w:r>
        <w:t>of</w:t>
      </w:r>
      <w:proofErr w:type="gramEnd"/>
      <w:r>
        <w:t xml:space="preserve"> the filtrate is normally reabsorbed </w:t>
      </w:r>
      <w:r w:rsidR="00147603">
        <w:t>in the proximal tubule?</w:t>
      </w:r>
    </w:p>
    <w:p w14:paraId="57FE47F4" w14:textId="2037EF4F" w:rsidR="00032FB8" w:rsidRDefault="00032FB8" w:rsidP="00F937D4">
      <w:r w:rsidRPr="00032FB8">
        <w:rPr>
          <w:b/>
        </w:rPr>
        <w:t>Answer</w:t>
      </w:r>
      <w:r>
        <w:t>: 55-60%</w:t>
      </w:r>
    </w:p>
    <w:p w14:paraId="1034C40A" w14:textId="77777777" w:rsidR="00147603" w:rsidRDefault="00147603" w:rsidP="00F937D4"/>
    <w:p w14:paraId="5351671C" w14:textId="76A4E9D4" w:rsidR="00147603" w:rsidRDefault="00147603" w:rsidP="00F937D4">
      <w:r>
        <w:t xml:space="preserve">4. ____________% </w:t>
      </w:r>
      <w:proofErr w:type="gramStart"/>
      <w:r>
        <w:t>of</w:t>
      </w:r>
      <w:proofErr w:type="gramEnd"/>
      <w:r>
        <w:t xml:space="preserve"> bicarbonate is normally reabsorbed in the proximal tubule?</w:t>
      </w:r>
    </w:p>
    <w:p w14:paraId="53160FCB" w14:textId="1068C57A" w:rsidR="00147603" w:rsidRDefault="00147603" w:rsidP="00F937D4">
      <w:r w:rsidRPr="00147603">
        <w:rPr>
          <w:b/>
        </w:rPr>
        <w:t>Answer:</w:t>
      </w:r>
      <w:r>
        <w:t xml:space="preserve"> 90%</w:t>
      </w:r>
    </w:p>
    <w:p w14:paraId="1DA3704A" w14:textId="7E69B74A" w:rsidR="00F937D4" w:rsidRDefault="00F937D4"/>
    <w:p w14:paraId="74DCE47F" w14:textId="3F0EC62F" w:rsidR="004725CB" w:rsidRDefault="004725CB" w:rsidP="004725CB">
      <w:r>
        <w:t xml:space="preserve">5. List </w:t>
      </w:r>
      <w:r w:rsidRPr="004725CB">
        <w:t xml:space="preserve">3 </w:t>
      </w:r>
      <w:proofErr w:type="spellStart"/>
      <w:r w:rsidRPr="004725CB">
        <w:t>intrarenal</w:t>
      </w:r>
      <w:proofErr w:type="spellEnd"/>
      <w:r w:rsidRPr="004725CB">
        <w:t xml:space="preserve"> mechanisms that act to prevent fluid delivery from ex</w:t>
      </w:r>
      <w:r w:rsidR="002F43A6">
        <w:t>ceeding the limited total re</w:t>
      </w:r>
      <w:r w:rsidRPr="004725CB">
        <w:t>sorptive capacity</w:t>
      </w:r>
      <w:r>
        <w:t xml:space="preserve"> of the collecting tubules.</w:t>
      </w:r>
    </w:p>
    <w:p w14:paraId="36D561F3" w14:textId="331B8217" w:rsidR="004725CB" w:rsidRPr="004725CB" w:rsidRDefault="004725CB" w:rsidP="004725CB">
      <w:r w:rsidRPr="004725CB">
        <w:rPr>
          <w:b/>
        </w:rPr>
        <w:t>Answer</w:t>
      </w:r>
      <w:r>
        <w:t>:</w:t>
      </w:r>
    </w:p>
    <w:p w14:paraId="796EC7B5" w14:textId="77777777" w:rsidR="004725CB" w:rsidRDefault="004725CB" w:rsidP="004725CB">
      <w:pPr>
        <w:ind w:left="360"/>
      </w:pPr>
    </w:p>
    <w:p w14:paraId="5936D7C4" w14:textId="29F05E5F" w:rsidR="004725CB" w:rsidRDefault="004725CB" w:rsidP="004725CB">
      <w:pPr>
        <w:ind w:left="360"/>
      </w:pPr>
      <w:r>
        <w:t xml:space="preserve">1. </w:t>
      </w:r>
      <w:proofErr w:type="spellStart"/>
      <w:r>
        <w:t>Glomerulotubular</w:t>
      </w:r>
      <w:proofErr w:type="spellEnd"/>
      <w:r>
        <w:t xml:space="preserve"> balance</w:t>
      </w:r>
    </w:p>
    <w:p w14:paraId="28006F51" w14:textId="77777777" w:rsidR="004725CB" w:rsidRDefault="004725CB" w:rsidP="004725CB">
      <w:pPr>
        <w:pStyle w:val="ListParagraph"/>
        <w:numPr>
          <w:ilvl w:val="0"/>
          <w:numId w:val="10"/>
        </w:numPr>
      </w:pPr>
      <w:r>
        <w:t>Constant fractional reabsorption</w:t>
      </w:r>
    </w:p>
    <w:p w14:paraId="33BB4C98" w14:textId="4F7EBBCB" w:rsidR="004725CB" w:rsidRDefault="004725CB" w:rsidP="004725CB">
      <w:pPr>
        <w:ind w:left="360"/>
      </w:pPr>
      <w:r>
        <w:t xml:space="preserve">2. </w:t>
      </w:r>
      <w:proofErr w:type="spellStart"/>
      <w:r>
        <w:t>Autoregulation</w:t>
      </w:r>
      <w:proofErr w:type="spellEnd"/>
      <w:r>
        <w:t xml:space="preserve"> </w:t>
      </w:r>
    </w:p>
    <w:p w14:paraId="337638B7" w14:textId="77777777" w:rsidR="004725CB" w:rsidRDefault="004725CB" w:rsidP="004725CB">
      <w:pPr>
        <w:pStyle w:val="ListParagraph"/>
        <w:numPr>
          <w:ilvl w:val="0"/>
          <w:numId w:val="10"/>
        </w:numPr>
      </w:pPr>
      <w:r>
        <w:t>Keeps GFR constant despite variations in renal artery pressure</w:t>
      </w:r>
    </w:p>
    <w:p w14:paraId="596A819F" w14:textId="7819295D" w:rsidR="004725CB" w:rsidRDefault="004725CB" w:rsidP="004725CB">
      <w:pPr>
        <w:ind w:left="360"/>
      </w:pPr>
      <w:r>
        <w:t xml:space="preserve">3. </w:t>
      </w:r>
      <w:proofErr w:type="spellStart"/>
      <w:r>
        <w:t>Tubuloglomerular</w:t>
      </w:r>
      <w:proofErr w:type="spellEnd"/>
      <w:r>
        <w:t xml:space="preserve"> feedback</w:t>
      </w:r>
    </w:p>
    <w:p w14:paraId="65FB92FE" w14:textId="0973B369" w:rsidR="004725CB" w:rsidRDefault="004725CB" w:rsidP="004725CB">
      <w:pPr>
        <w:pStyle w:val="ListParagraph"/>
        <w:numPr>
          <w:ilvl w:val="0"/>
          <w:numId w:val="10"/>
        </w:numPr>
      </w:pPr>
      <w:r>
        <w:t xml:space="preserve">Lowers GFR if the </w:t>
      </w:r>
      <w:r w:rsidR="002F43A6">
        <w:t>load</w:t>
      </w:r>
      <w:r>
        <w:t xml:space="preserve"> to the macula </w:t>
      </w:r>
      <w:proofErr w:type="spellStart"/>
      <w:r>
        <w:t>densa</w:t>
      </w:r>
      <w:proofErr w:type="spellEnd"/>
      <w:r>
        <w:t xml:space="preserve"> of the early distal tubule is increased</w:t>
      </w:r>
    </w:p>
    <w:p w14:paraId="6CE5AD7F" w14:textId="77777777" w:rsidR="00DF3535" w:rsidRDefault="00DF3535" w:rsidP="00DF3535">
      <w:pPr>
        <w:pStyle w:val="ListParagraph"/>
        <w:ind w:left="1800"/>
      </w:pPr>
    </w:p>
    <w:p w14:paraId="735CEB1A" w14:textId="722768A0" w:rsidR="004725CB" w:rsidRDefault="00DF3535">
      <w:r>
        <w:t>6. Why is BUN increased in the blood in low volume states (why does pre-renal azotemia occur)?</w:t>
      </w:r>
    </w:p>
    <w:p w14:paraId="423DC637" w14:textId="5247C497" w:rsidR="00DF3535" w:rsidRDefault="00DF3535">
      <w:r w:rsidRPr="00CE42A9">
        <w:rPr>
          <w:b/>
        </w:rPr>
        <w:t>Answer:</w:t>
      </w:r>
      <w:r>
        <w:t xml:space="preserve"> Bicarb</w:t>
      </w:r>
      <w:r w:rsidR="00CE42A9">
        <w:t>onate</w:t>
      </w:r>
      <w:r>
        <w:t xml:space="preserve"> is reabsorbed in parallel with Na</w:t>
      </w:r>
      <w:r>
        <w:rPr>
          <w:vertAlign w:val="superscript"/>
        </w:rPr>
        <w:t>+</w:t>
      </w:r>
      <w:r w:rsidR="00CE42A9">
        <w:t xml:space="preserve"> in the PT. Low volume states result in increased resorption of Na</w:t>
      </w:r>
      <w:r w:rsidR="00CE42A9">
        <w:rPr>
          <w:vertAlign w:val="superscript"/>
        </w:rPr>
        <w:t>+</w:t>
      </w:r>
      <w:r w:rsidR="00CE42A9">
        <w:t xml:space="preserve"> (and thus H20) in the PT, therefore resulting in a concurrent rise in BUN.</w:t>
      </w:r>
    </w:p>
    <w:p w14:paraId="55D23AA1" w14:textId="77777777" w:rsidR="003B3DD5" w:rsidRDefault="003B3DD5"/>
    <w:p w14:paraId="7D2022BA" w14:textId="44CFA5BD" w:rsidR="003B3DD5" w:rsidRDefault="003B3DD5">
      <w:r>
        <w:t>7. From a physiologic standpoint, how does the administration of high sodium containing fluids and loop diuretics theoretically lower blood calcium levels?</w:t>
      </w:r>
    </w:p>
    <w:p w14:paraId="6001EC35" w14:textId="04E98401" w:rsidR="003B3DD5" w:rsidRPr="00F22B1A" w:rsidRDefault="003B3DD5">
      <w:pPr>
        <w:rPr>
          <w:b/>
        </w:rPr>
      </w:pPr>
      <w:r w:rsidRPr="00F22B1A">
        <w:rPr>
          <w:b/>
        </w:rPr>
        <w:t>Answer:</w:t>
      </w:r>
    </w:p>
    <w:p w14:paraId="0D79C227" w14:textId="0D102AF6" w:rsidR="003B3DD5" w:rsidRDefault="003B3DD5" w:rsidP="003B3DD5">
      <w:pPr>
        <w:pStyle w:val="ListParagraph"/>
        <w:numPr>
          <w:ilvl w:val="0"/>
          <w:numId w:val="13"/>
        </w:numPr>
      </w:pPr>
      <w:r>
        <w:t xml:space="preserve">The passive reabsorption of calcium in the </w:t>
      </w:r>
      <w:r w:rsidR="00C159FC">
        <w:t>PT and</w:t>
      </w:r>
      <w:r>
        <w:t xml:space="preserve"> loop of henle is dependent on NaCl transport</w:t>
      </w:r>
    </w:p>
    <w:p w14:paraId="131A16F5" w14:textId="77777777" w:rsidR="003B3DD5" w:rsidRDefault="003B3DD5" w:rsidP="003B3DD5">
      <w:pPr>
        <w:pStyle w:val="ListParagraph"/>
        <w:numPr>
          <w:ilvl w:val="1"/>
          <w:numId w:val="13"/>
        </w:numPr>
      </w:pPr>
      <w:r>
        <w:t xml:space="preserve">You may decrease blood calcium levels by increasing sodium intake, and thus reducing the reabsorption of Na in the PT and LH thus promoting </w:t>
      </w:r>
      <w:proofErr w:type="spellStart"/>
      <w:r>
        <w:t>calciuresis</w:t>
      </w:r>
      <w:proofErr w:type="spellEnd"/>
      <w:r>
        <w:t xml:space="preserve"> OR by inhibiting Na-K-2Cl </w:t>
      </w:r>
      <w:proofErr w:type="spellStart"/>
      <w:r>
        <w:t>cotransporter</w:t>
      </w:r>
      <w:proofErr w:type="spellEnd"/>
    </w:p>
    <w:p w14:paraId="6D16207E" w14:textId="77777777" w:rsidR="003B3DD5" w:rsidRPr="00CE42A9" w:rsidRDefault="003B3DD5"/>
    <w:p w14:paraId="48157D6E" w14:textId="4A2EF62E" w:rsidR="005B25ED" w:rsidRDefault="005B25ED" w:rsidP="005B25ED">
      <w:r>
        <w:t xml:space="preserve">8. The kidney is the major site of metabolism for polypeptide hormones such as insulin, gastrin and </w:t>
      </w:r>
      <w:proofErr w:type="spellStart"/>
      <w:r>
        <w:t>glucacon</w:t>
      </w:r>
      <w:proofErr w:type="spellEnd"/>
      <w:r>
        <w:t>. T or F?</w:t>
      </w:r>
    </w:p>
    <w:p w14:paraId="1D61C0D2" w14:textId="06A71DE7" w:rsidR="005B25ED" w:rsidRDefault="005B25ED" w:rsidP="005B25ED">
      <w:r w:rsidRPr="005B25ED">
        <w:rPr>
          <w:b/>
        </w:rPr>
        <w:t>Answer:</w:t>
      </w:r>
      <w:r>
        <w:t xml:space="preserve"> True</w:t>
      </w:r>
    </w:p>
    <w:p w14:paraId="226FFA50" w14:textId="77777777" w:rsidR="00BA0987" w:rsidRDefault="00BA0987" w:rsidP="005B25ED"/>
    <w:p w14:paraId="2DFD77AF" w14:textId="7FA73D43" w:rsidR="00BA0987" w:rsidRDefault="00BA0987" w:rsidP="00BA0987">
      <w:r>
        <w:t>9. Elevating the urine pH is an important component of treating salicylate intoxication. T or F?</w:t>
      </w:r>
    </w:p>
    <w:p w14:paraId="5A482F4E" w14:textId="5907146B" w:rsidR="00BA0987" w:rsidRDefault="00BA0987" w:rsidP="00BA0987">
      <w:r w:rsidRPr="00BA0987">
        <w:rPr>
          <w:b/>
        </w:rPr>
        <w:t>Answer:</w:t>
      </w:r>
      <w:r>
        <w:t xml:space="preserve"> True</w:t>
      </w:r>
    </w:p>
    <w:p w14:paraId="3CE287B5" w14:textId="597D10E1" w:rsidR="00BA0987" w:rsidRDefault="00BA0987" w:rsidP="005B25ED"/>
    <w:p w14:paraId="56EA072B" w14:textId="27AD8D61" w:rsidR="00DF3535" w:rsidRDefault="00DF3535" w:rsidP="00DF3535"/>
    <w:p w14:paraId="7B583CC4" w14:textId="552E75E1" w:rsidR="002A6AC4" w:rsidRDefault="006D1381">
      <w:pPr>
        <w:rPr>
          <w:rStyle w:val="PageNumber"/>
        </w:rPr>
      </w:pPr>
      <w:r>
        <w:rPr>
          <w:b/>
          <w:u w:val="single"/>
        </w:rPr>
        <w:t xml:space="preserve">CH 3 </w:t>
      </w:r>
      <w:proofErr w:type="gramStart"/>
      <w:r w:rsidR="002A6AC4" w:rsidRPr="00356A0D">
        <w:rPr>
          <w:b/>
          <w:u w:val="single"/>
        </w:rPr>
        <w:t>Summary</w:t>
      </w:r>
      <w:proofErr w:type="gramEnd"/>
      <w:r w:rsidR="002A6AC4" w:rsidRPr="00356A0D">
        <w:rPr>
          <w:b/>
          <w:u w:val="single"/>
        </w:rPr>
        <w:t xml:space="preserve"> </w:t>
      </w:r>
      <w:r>
        <w:rPr>
          <w:b/>
          <w:u w:val="single"/>
        </w:rPr>
        <w:t xml:space="preserve">- </w:t>
      </w:r>
      <w:r w:rsidR="002A6AC4" w:rsidRPr="00356A0D">
        <w:rPr>
          <w:rStyle w:val="PageNumber"/>
          <w:b/>
          <w:u w:val="single"/>
        </w:rPr>
        <w:t>Proximal Tubul</w:t>
      </w:r>
      <w:r w:rsidR="002A6AC4" w:rsidRPr="006D1381">
        <w:rPr>
          <w:rStyle w:val="PageNumber"/>
          <w:b/>
          <w:u w:val="single"/>
        </w:rPr>
        <w:t>e</w:t>
      </w:r>
      <w:r w:rsidR="002A6AC4" w:rsidRPr="006D1381">
        <w:rPr>
          <w:rStyle w:val="PageNumber"/>
          <w:b/>
        </w:rPr>
        <w:t>:</w:t>
      </w:r>
    </w:p>
    <w:p w14:paraId="3887EE12" w14:textId="77777777" w:rsidR="00BF3910" w:rsidRDefault="00BF3910">
      <w:pPr>
        <w:rPr>
          <w:rStyle w:val="PageNumber"/>
        </w:rPr>
      </w:pPr>
    </w:p>
    <w:p w14:paraId="03202DCF" w14:textId="77777777" w:rsidR="002A6AC4" w:rsidRDefault="002A6AC4" w:rsidP="002A6AC4">
      <w:pPr>
        <w:pStyle w:val="ListParagraph"/>
        <w:numPr>
          <w:ilvl w:val="0"/>
          <w:numId w:val="1"/>
        </w:numPr>
      </w:pPr>
      <w:r>
        <w:t>55-60% of the filtrate is normally reabsorbed here</w:t>
      </w:r>
    </w:p>
    <w:p w14:paraId="048A0265" w14:textId="77777777" w:rsidR="002A6AC4" w:rsidRDefault="002A6AC4" w:rsidP="002A6AC4">
      <w:pPr>
        <w:pStyle w:val="ListParagraph"/>
        <w:numPr>
          <w:ilvl w:val="0"/>
          <w:numId w:val="1"/>
        </w:numPr>
      </w:pPr>
      <w:r>
        <w:t>Primary event of proximal tubule function is active Na</w:t>
      </w:r>
      <w:r>
        <w:rPr>
          <w:vertAlign w:val="superscript"/>
        </w:rPr>
        <w:t>+</w:t>
      </w:r>
      <w:r>
        <w:t xml:space="preserve"> transport</w:t>
      </w:r>
    </w:p>
    <w:p w14:paraId="3D8A85E8" w14:textId="77777777" w:rsidR="002A6AC4" w:rsidRDefault="002A6AC4" w:rsidP="002A6AC4">
      <w:pPr>
        <w:pStyle w:val="ListParagraph"/>
        <w:numPr>
          <w:ilvl w:val="1"/>
          <w:numId w:val="1"/>
        </w:numPr>
      </w:pPr>
      <w:r>
        <w:t>This allows water and other solutes to be reabsorbed passively</w:t>
      </w:r>
    </w:p>
    <w:p w14:paraId="063FDC02" w14:textId="77777777" w:rsidR="002A6AC4" w:rsidRDefault="002A6AC4" w:rsidP="002A6AC4">
      <w:pPr>
        <w:pStyle w:val="ListParagraph"/>
        <w:numPr>
          <w:ilvl w:val="0"/>
          <w:numId w:val="1"/>
        </w:numPr>
      </w:pPr>
      <w:r>
        <w:t>Some H</w:t>
      </w:r>
      <w:r>
        <w:rPr>
          <w:vertAlign w:val="superscript"/>
        </w:rPr>
        <w:t xml:space="preserve">+ </w:t>
      </w:r>
      <w:r>
        <w:t>secretion in this segment</w:t>
      </w:r>
    </w:p>
    <w:p w14:paraId="5AE7EEE6" w14:textId="0DB6F7E3" w:rsidR="002A6AC4" w:rsidRDefault="002A6AC4" w:rsidP="002A6AC4">
      <w:pPr>
        <w:pStyle w:val="ListParagraph"/>
        <w:numPr>
          <w:ilvl w:val="0"/>
          <w:numId w:val="1"/>
        </w:numPr>
      </w:pPr>
      <w:r>
        <w:t xml:space="preserve">Almost all filtered glucose and </w:t>
      </w:r>
      <w:proofErr w:type="spellStart"/>
      <w:r>
        <w:t>a.a</w:t>
      </w:r>
      <w:proofErr w:type="spellEnd"/>
      <w:r>
        <w:t xml:space="preserve">. </w:t>
      </w:r>
      <w:proofErr w:type="gramStart"/>
      <w:r>
        <w:t>are</w:t>
      </w:r>
      <w:proofErr w:type="gramEnd"/>
      <w:r>
        <w:t xml:space="preserve"> </w:t>
      </w:r>
      <w:r w:rsidR="00BF3910">
        <w:t>reabsorbed</w:t>
      </w:r>
      <w:r>
        <w:t xml:space="preserve"> in this segment</w:t>
      </w:r>
    </w:p>
    <w:p w14:paraId="0EC4D3E9" w14:textId="3F50848D" w:rsidR="002A6AC4" w:rsidRDefault="002A6AC4" w:rsidP="002A6AC4">
      <w:pPr>
        <w:pStyle w:val="ListParagraph"/>
        <w:numPr>
          <w:ilvl w:val="0"/>
          <w:numId w:val="1"/>
        </w:numPr>
      </w:pPr>
      <w:r>
        <w:t xml:space="preserve">% </w:t>
      </w:r>
      <w:proofErr w:type="gramStart"/>
      <w:r>
        <w:t>reabsorption</w:t>
      </w:r>
      <w:proofErr w:type="gramEnd"/>
      <w:r>
        <w:t xml:space="preserve"> in this segment:</w:t>
      </w:r>
    </w:p>
    <w:p w14:paraId="300249C4" w14:textId="77777777" w:rsidR="002A6AC4" w:rsidRDefault="002A6AC4" w:rsidP="002A6AC4">
      <w:pPr>
        <w:pStyle w:val="ListParagraph"/>
        <w:numPr>
          <w:ilvl w:val="1"/>
          <w:numId w:val="1"/>
        </w:numPr>
      </w:pPr>
      <w:r>
        <w:t>90% HCO3</w:t>
      </w:r>
    </w:p>
    <w:p w14:paraId="62D4BFEA" w14:textId="77777777" w:rsidR="002A6AC4" w:rsidRPr="002A6AC4" w:rsidRDefault="002A6AC4" w:rsidP="002A6AC4">
      <w:pPr>
        <w:pStyle w:val="ListParagraph"/>
        <w:numPr>
          <w:ilvl w:val="1"/>
          <w:numId w:val="1"/>
        </w:numPr>
      </w:pPr>
      <w:r>
        <w:t>65% Na</w:t>
      </w:r>
      <w:r>
        <w:rPr>
          <w:vertAlign w:val="superscript"/>
        </w:rPr>
        <w:t>+</w:t>
      </w:r>
    </w:p>
    <w:p w14:paraId="16D35A70" w14:textId="77777777" w:rsidR="002A6AC4" w:rsidRDefault="002A6AC4" w:rsidP="002A6AC4">
      <w:pPr>
        <w:pStyle w:val="ListParagraph"/>
        <w:numPr>
          <w:ilvl w:val="1"/>
          <w:numId w:val="1"/>
        </w:numPr>
      </w:pPr>
      <w:r>
        <w:t xml:space="preserve">55% </w:t>
      </w:r>
      <w:proofErr w:type="spellStart"/>
      <w:r>
        <w:t>Cl</w:t>
      </w:r>
      <w:proofErr w:type="spellEnd"/>
      <w:r>
        <w:rPr>
          <w:vertAlign w:val="superscript"/>
        </w:rPr>
        <w:t>-</w:t>
      </w:r>
    </w:p>
    <w:p w14:paraId="30333BBF" w14:textId="3386D02B" w:rsidR="00BF3910" w:rsidRDefault="00F9224C" w:rsidP="00BF3910">
      <w:pPr>
        <w:pStyle w:val="ListParagraph"/>
        <w:numPr>
          <w:ilvl w:val="0"/>
          <w:numId w:val="1"/>
        </w:numPr>
      </w:pPr>
      <w:r>
        <w:t>Water resorption</w:t>
      </w:r>
    </w:p>
    <w:p w14:paraId="7C3C61F4" w14:textId="22C9CEAF" w:rsidR="00F9224C" w:rsidRDefault="00F9224C" w:rsidP="00F9224C">
      <w:pPr>
        <w:pStyle w:val="ListParagraph"/>
        <w:numPr>
          <w:ilvl w:val="1"/>
          <w:numId w:val="1"/>
        </w:numPr>
      </w:pPr>
      <w:r>
        <w:t>Proximal tubule is highly permeable to water</w:t>
      </w:r>
    </w:p>
    <w:p w14:paraId="2946F8F6" w14:textId="5FAD842B" w:rsidR="00F9224C" w:rsidRDefault="00F9224C" w:rsidP="00F9224C">
      <w:pPr>
        <w:pStyle w:val="ListParagraph"/>
        <w:numPr>
          <w:ilvl w:val="1"/>
          <w:numId w:val="1"/>
        </w:numPr>
      </w:pPr>
      <w:r>
        <w:t>Due to aquaporin 1 (different than aquaporin 2 in collecting tubules that increase permeability in this segment in response to ADH)</w:t>
      </w:r>
    </w:p>
    <w:p w14:paraId="744AF33F" w14:textId="47E072EF" w:rsidR="00DE11D9" w:rsidRDefault="00DE11D9" w:rsidP="00DE11D9">
      <w:pPr>
        <w:pStyle w:val="ListParagraph"/>
        <w:numPr>
          <w:ilvl w:val="0"/>
          <w:numId w:val="1"/>
        </w:numPr>
      </w:pPr>
      <w:r>
        <w:t>The preferential resorption of HCO3</w:t>
      </w:r>
      <w:r>
        <w:rPr>
          <w:vertAlign w:val="superscript"/>
        </w:rPr>
        <w:t>-</w:t>
      </w:r>
      <w:r>
        <w:t xml:space="preserve"> in the early PT results in osmotic water transport and subsequent rise in tubular </w:t>
      </w:r>
      <w:proofErr w:type="spellStart"/>
      <w:r>
        <w:t>Cl</w:t>
      </w:r>
      <w:proofErr w:type="spellEnd"/>
      <w:r>
        <w:rPr>
          <w:vertAlign w:val="superscript"/>
        </w:rPr>
        <w:t>-</w:t>
      </w:r>
      <w:r>
        <w:t xml:space="preserve"> concentration</w:t>
      </w:r>
    </w:p>
    <w:p w14:paraId="3EB88559" w14:textId="4765744D" w:rsidR="00DE11D9" w:rsidRDefault="00DE11D9" w:rsidP="00DE11D9">
      <w:pPr>
        <w:pStyle w:val="ListParagraph"/>
        <w:numPr>
          <w:ilvl w:val="1"/>
          <w:numId w:val="1"/>
        </w:numPr>
      </w:pPr>
      <w:r>
        <w:t xml:space="preserve">This </w:t>
      </w:r>
      <w:proofErr w:type="spellStart"/>
      <w:r>
        <w:t>Cl</w:t>
      </w:r>
      <w:proofErr w:type="spellEnd"/>
      <w:r>
        <w:rPr>
          <w:vertAlign w:val="superscript"/>
        </w:rPr>
        <w:t>-</w:t>
      </w:r>
      <w:r>
        <w:t xml:space="preserve"> gradient is sufficient to allow as much as 1/3 NaCl and water resorption to occur passively through the tight junctions</w:t>
      </w:r>
    </w:p>
    <w:p w14:paraId="6EC64582" w14:textId="2F70A068" w:rsidR="00DE11D9" w:rsidRDefault="00D10779" w:rsidP="00D10779">
      <w:pPr>
        <w:pStyle w:val="ListParagraph"/>
        <w:numPr>
          <w:ilvl w:val="0"/>
          <w:numId w:val="1"/>
        </w:numPr>
      </w:pPr>
      <w:r>
        <w:t>In general, filtered Na</w:t>
      </w:r>
      <w:r>
        <w:rPr>
          <w:vertAlign w:val="superscript"/>
        </w:rPr>
        <w:t>+</w:t>
      </w:r>
      <w:r>
        <w:t xml:space="preserve"> enters the cell passively across the luminal membrane and then is actively transported via the Na-K-ATPase into the intercellular space</w:t>
      </w:r>
    </w:p>
    <w:p w14:paraId="0EC67792" w14:textId="7FBF9F1B" w:rsidR="00D10779" w:rsidRDefault="00D10779" w:rsidP="00D10779">
      <w:pPr>
        <w:pStyle w:val="ListParagraph"/>
        <w:numPr>
          <w:ilvl w:val="1"/>
          <w:numId w:val="1"/>
        </w:numPr>
      </w:pPr>
      <w:r>
        <w:t xml:space="preserve">The removal of Na and other solutes </w:t>
      </w:r>
      <w:r w:rsidR="0019719D">
        <w:t>from the lumen initially lowers lumen osmolality, creating an osmotic gradient of up to 15mmHg</w:t>
      </w:r>
      <w:r w:rsidR="00C22E65">
        <w:t xml:space="preserve"> that promotes resorption of water</w:t>
      </w:r>
    </w:p>
    <w:p w14:paraId="2267B60C" w14:textId="2EBEC1DA" w:rsidR="00C22E65" w:rsidRDefault="00C22E65" w:rsidP="00D10779">
      <w:pPr>
        <w:pStyle w:val="ListParagraph"/>
        <w:numPr>
          <w:ilvl w:val="1"/>
          <w:numId w:val="1"/>
        </w:numPr>
      </w:pPr>
      <w:r>
        <w:t xml:space="preserve">Water movement is also promoted by the preferential reabsorption of NaHCO3 in the early proximal tubule that leads to an elevation of </w:t>
      </w:r>
      <w:proofErr w:type="spellStart"/>
      <w:r>
        <w:t>Cl</w:t>
      </w:r>
      <w:proofErr w:type="spellEnd"/>
      <w:r>
        <w:rPr>
          <w:vertAlign w:val="superscript"/>
        </w:rPr>
        <w:t>-</w:t>
      </w:r>
      <w:r>
        <w:t xml:space="preserve"> in the tubular fluid; this makes the effective luminal osmolality even lower (since the tight junctions are relatively permeable to </w:t>
      </w:r>
      <w:proofErr w:type="spellStart"/>
      <w:r>
        <w:t>Cl</w:t>
      </w:r>
      <w:proofErr w:type="spellEnd"/>
      <w:r>
        <w:rPr>
          <w:vertAlign w:val="superscript"/>
        </w:rPr>
        <w:t>-</w:t>
      </w:r>
      <w:r>
        <w:t xml:space="preserve">, which therefore functions as an ineffective </w:t>
      </w:r>
      <w:proofErr w:type="spellStart"/>
      <w:r>
        <w:t>osmole</w:t>
      </w:r>
      <w:proofErr w:type="spellEnd"/>
      <w:r w:rsidR="006C7C4F">
        <w:t>)</w:t>
      </w:r>
    </w:p>
    <w:p w14:paraId="671F9F7C" w14:textId="12E40D35" w:rsidR="006C7C4F" w:rsidRDefault="006C7C4F" w:rsidP="006C7C4F">
      <w:pPr>
        <w:pStyle w:val="ListParagraph"/>
        <w:numPr>
          <w:ilvl w:val="0"/>
          <w:numId w:val="1"/>
        </w:numPr>
      </w:pPr>
      <w:r>
        <w:t>Na-K-ATPase promotes Na</w:t>
      </w:r>
      <w:r>
        <w:rPr>
          <w:vertAlign w:val="superscript"/>
        </w:rPr>
        <w:t xml:space="preserve">+ </w:t>
      </w:r>
      <w:r>
        <w:t>entry into the cell:</w:t>
      </w:r>
    </w:p>
    <w:p w14:paraId="5E2CB084" w14:textId="7B7E4D19" w:rsidR="006C7C4F" w:rsidRDefault="006C7C4F" w:rsidP="006C7C4F">
      <w:pPr>
        <w:pStyle w:val="ListParagraph"/>
        <w:numPr>
          <w:ilvl w:val="1"/>
          <w:numId w:val="1"/>
        </w:numPr>
      </w:pPr>
      <w:r>
        <w:t>Creates a favorable electrochemical gradient for passive Na entry into cells</w:t>
      </w:r>
    </w:p>
    <w:p w14:paraId="0BBD62A7" w14:textId="3ED28C0F" w:rsidR="006C7C4F" w:rsidRDefault="006C7C4F" w:rsidP="006C7C4F">
      <w:pPr>
        <w:pStyle w:val="ListParagraph"/>
        <w:numPr>
          <w:ilvl w:val="2"/>
          <w:numId w:val="1"/>
        </w:numPr>
      </w:pPr>
      <w:r>
        <w:t>Pump causes intracellular Na</w:t>
      </w:r>
      <w:r>
        <w:rPr>
          <w:vertAlign w:val="superscript"/>
        </w:rPr>
        <w:t>+</w:t>
      </w:r>
      <w:r>
        <w:t xml:space="preserve"> to be as low as 20-30meq/L</w:t>
      </w:r>
    </w:p>
    <w:p w14:paraId="79406691" w14:textId="7469C32A" w:rsidR="006C7C4F" w:rsidRDefault="006C7C4F" w:rsidP="006C7C4F">
      <w:pPr>
        <w:pStyle w:val="ListParagraph"/>
        <w:numPr>
          <w:ilvl w:val="2"/>
          <w:numId w:val="1"/>
        </w:numPr>
      </w:pPr>
      <w:r>
        <w:t xml:space="preserve">Pump contributes to the cell interior negative potential by promoting the net loss of </w:t>
      </w:r>
      <w:proofErr w:type="spellStart"/>
      <w:r>
        <w:t>cations</w:t>
      </w:r>
      <w:proofErr w:type="spellEnd"/>
      <w:r>
        <w:t xml:space="preserve"> (3Na</w:t>
      </w:r>
      <w:r>
        <w:rPr>
          <w:vertAlign w:val="superscript"/>
        </w:rPr>
        <w:t>+</w:t>
      </w:r>
      <w:r>
        <w:t xml:space="preserve"> out: 2K</w:t>
      </w:r>
      <w:r>
        <w:rPr>
          <w:vertAlign w:val="superscript"/>
        </w:rPr>
        <w:t>+</w:t>
      </w:r>
      <w:r>
        <w:t>in)</w:t>
      </w:r>
    </w:p>
    <w:p w14:paraId="0F9DAFDE" w14:textId="77777777" w:rsidR="00D10779" w:rsidRDefault="00D10779" w:rsidP="00D10779">
      <w:pPr>
        <w:pStyle w:val="ListParagraph"/>
      </w:pPr>
    </w:p>
    <w:p w14:paraId="5E150249" w14:textId="3B3D4AED" w:rsidR="00BF3910" w:rsidRDefault="006C7C4F" w:rsidP="00BF3910">
      <w:pPr>
        <w:ind w:left="720"/>
      </w:pPr>
      <w:r>
        <w:rPr>
          <w:rFonts w:ascii="Helvetica" w:hAnsi="Helvetica" w:cs="Helvetica"/>
          <w:noProof/>
        </w:rPr>
        <w:drawing>
          <wp:inline distT="0" distB="0" distL="0" distR="0" wp14:anchorId="4885CC21" wp14:editId="700D5938">
            <wp:extent cx="5486400" cy="42095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4209565"/>
                    </a:xfrm>
                    <a:prstGeom prst="rect">
                      <a:avLst/>
                    </a:prstGeom>
                    <a:noFill/>
                    <a:ln>
                      <a:noFill/>
                    </a:ln>
                  </pic:spPr>
                </pic:pic>
              </a:graphicData>
            </a:graphic>
          </wp:inline>
        </w:drawing>
      </w:r>
    </w:p>
    <w:p w14:paraId="4A7AD74B" w14:textId="77777777" w:rsidR="00D047DC" w:rsidRDefault="00D047DC" w:rsidP="00BF3910">
      <w:pPr>
        <w:ind w:left="720"/>
      </w:pPr>
    </w:p>
    <w:p w14:paraId="65A23B13" w14:textId="37770713" w:rsidR="00D047DC" w:rsidRDefault="00D047DC" w:rsidP="00D047DC">
      <w:pPr>
        <w:pStyle w:val="ListParagraph"/>
        <w:numPr>
          <w:ilvl w:val="0"/>
          <w:numId w:val="2"/>
        </w:numPr>
      </w:pPr>
      <w:r>
        <w:t xml:space="preserve">Amino </w:t>
      </w:r>
      <w:r w:rsidR="00D84ECC">
        <w:t xml:space="preserve">acids, phosphate and </w:t>
      </w:r>
      <w:r>
        <w:t>glucose are reabsorbed by cotransport into the cell with Na</w:t>
      </w:r>
      <w:r>
        <w:rPr>
          <w:vertAlign w:val="superscript"/>
        </w:rPr>
        <w:t>+</w:t>
      </w:r>
      <w:r>
        <w:t xml:space="preserve"> on the luminal surface</w:t>
      </w:r>
      <w:r w:rsidR="00DA3983">
        <w:t xml:space="preserve"> </w:t>
      </w:r>
    </w:p>
    <w:p w14:paraId="258D4404" w14:textId="7391086E" w:rsidR="00DA3983" w:rsidRDefault="00DA3983" w:rsidP="00DA3983">
      <w:pPr>
        <w:pStyle w:val="ListParagraph"/>
        <w:numPr>
          <w:ilvl w:val="1"/>
          <w:numId w:val="2"/>
        </w:numPr>
      </w:pPr>
      <w:r>
        <w:t>Solute cotransport is a major source of Na</w:t>
      </w:r>
      <w:r>
        <w:rPr>
          <w:vertAlign w:val="superscript"/>
        </w:rPr>
        <w:t>+</w:t>
      </w:r>
      <w:r>
        <w:t xml:space="preserve"> movement into the cell</w:t>
      </w:r>
    </w:p>
    <w:p w14:paraId="6B440169" w14:textId="45C8B01C" w:rsidR="008440FA" w:rsidRDefault="008440FA" w:rsidP="00DA3983">
      <w:pPr>
        <w:pStyle w:val="ListParagraph"/>
        <w:numPr>
          <w:ilvl w:val="1"/>
          <w:numId w:val="2"/>
        </w:numPr>
      </w:pPr>
      <w:r>
        <w:t>Mediated by carrier proteins</w:t>
      </w:r>
    </w:p>
    <w:p w14:paraId="59DE7203" w14:textId="3B555EA1" w:rsidR="008440FA" w:rsidRDefault="008440FA" w:rsidP="00DA3983">
      <w:pPr>
        <w:pStyle w:val="ListParagraph"/>
        <w:numPr>
          <w:ilvl w:val="1"/>
          <w:numId w:val="2"/>
        </w:numPr>
      </w:pPr>
      <w:r>
        <w:t>Both sites need to be occupied for cotransport to occur</w:t>
      </w:r>
    </w:p>
    <w:p w14:paraId="54243D7A" w14:textId="13EEC1E4" w:rsidR="00717A97" w:rsidRDefault="00717A97" w:rsidP="00717A97">
      <w:pPr>
        <w:pStyle w:val="ListParagraph"/>
        <w:numPr>
          <w:ilvl w:val="0"/>
          <w:numId w:val="2"/>
        </w:numPr>
      </w:pPr>
      <w:r>
        <w:t>Na</w:t>
      </w:r>
      <w:r>
        <w:rPr>
          <w:vertAlign w:val="superscript"/>
        </w:rPr>
        <w:t>+</w:t>
      </w:r>
      <w:r>
        <w:t xml:space="preserve"> entry also occurs via </w:t>
      </w:r>
      <w:proofErr w:type="spellStart"/>
      <w:r>
        <w:t>antiport</w:t>
      </w:r>
      <w:proofErr w:type="spellEnd"/>
      <w:r>
        <w:t xml:space="preserve"> with H</w:t>
      </w:r>
      <w:r>
        <w:rPr>
          <w:vertAlign w:val="superscript"/>
        </w:rPr>
        <w:t>+</w:t>
      </w:r>
    </w:p>
    <w:p w14:paraId="1D395ABE" w14:textId="0F439EB4" w:rsidR="004F69BF" w:rsidRDefault="004F69BF" w:rsidP="004F69BF">
      <w:pPr>
        <w:pStyle w:val="ListParagraph"/>
        <w:numPr>
          <w:ilvl w:val="1"/>
          <w:numId w:val="2"/>
        </w:numPr>
      </w:pPr>
      <w:r>
        <w:t>H</w:t>
      </w:r>
      <w:r>
        <w:rPr>
          <w:vertAlign w:val="superscript"/>
        </w:rPr>
        <w:t>+</w:t>
      </w:r>
      <w:r>
        <w:t xml:space="preserve"> secretion leads to HCO3 resorption</w:t>
      </w:r>
    </w:p>
    <w:p w14:paraId="4F87B0B7" w14:textId="77777777" w:rsidR="00356A0D" w:rsidRDefault="00D84ECC" w:rsidP="00D047DC">
      <w:pPr>
        <w:pStyle w:val="ListParagraph"/>
        <w:numPr>
          <w:ilvl w:val="0"/>
          <w:numId w:val="2"/>
        </w:numPr>
      </w:pPr>
      <w:r>
        <w:t>K+ channels on the basolateral membranes are ATP sensitive and vary in parallel with the activity of the Na-K-ATPase</w:t>
      </w:r>
      <w:r w:rsidR="00126967">
        <w:t xml:space="preserve"> </w:t>
      </w:r>
    </w:p>
    <w:p w14:paraId="2B3ACE4C" w14:textId="21A133BB" w:rsidR="00D84ECC" w:rsidRDefault="00126967" w:rsidP="00356A0D">
      <w:pPr>
        <w:pStyle w:val="ListParagraph"/>
        <w:numPr>
          <w:ilvl w:val="1"/>
          <w:numId w:val="2"/>
        </w:numPr>
      </w:pPr>
      <w:proofErr w:type="spellStart"/>
      <w:proofErr w:type="gramStart"/>
      <w:r>
        <w:t>ie</w:t>
      </w:r>
      <w:proofErr w:type="spellEnd"/>
      <w:proofErr w:type="gramEnd"/>
      <w:r>
        <w:t xml:space="preserve">. </w:t>
      </w:r>
      <w:proofErr w:type="gramStart"/>
      <w:r>
        <w:t>build</w:t>
      </w:r>
      <w:proofErr w:type="gramEnd"/>
      <w:r>
        <w:t xml:space="preserve"> up of ATP in the cell as a result of reduced pump activity (for example in the circumstance of decreased Na resorption) results in </w:t>
      </w:r>
      <w:r w:rsidR="00356A0D">
        <w:t>down regulation</w:t>
      </w:r>
      <w:r>
        <w:t xml:space="preserve"> of K</w:t>
      </w:r>
      <w:r>
        <w:rPr>
          <w:vertAlign w:val="superscript"/>
        </w:rPr>
        <w:t>+</w:t>
      </w:r>
      <w:r>
        <w:t xml:space="preserve"> channels and less K</w:t>
      </w:r>
      <w:r>
        <w:rPr>
          <w:vertAlign w:val="superscript"/>
        </w:rPr>
        <w:t>+</w:t>
      </w:r>
      <w:r>
        <w:t xml:space="preserve"> leaves the cells</w:t>
      </w:r>
    </w:p>
    <w:p w14:paraId="26884421" w14:textId="355C9CF7" w:rsidR="003477F4" w:rsidRPr="003477F4" w:rsidRDefault="003477F4" w:rsidP="00356A0D">
      <w:pPr>
        <w:pStyle w:val="ListParagraph"/>
        <w:numPr>
          <w:ilvl w:val="1"/>
          <w:numId w:val="2"/>
        </w:numPr>
        <w:rPr>
          <w:b/>
          <w:i/>
        </w:rPr>
      </w:pPr>
      <w:r w:rsidRPr="003477F4">
        <w:rPr>
          <w:b/>
          <w:i/>
        </w:rPr>
        <w:t>ATP inhibits K</w:t>
      </w:r>
      <w:r w:rsidRPr="003477F4">
        <w:rPr>
          <w:b/>
          <w:i/>
          <w:vertAlign w:val="superscript"/>
        </w:rPr>
        <w:t xml:space="preserve">+ </w:t>
      </w:r>
      <w:r w:rsidRPr="003477F4">
        <w:rPr>
          <w:b/>
          <w:i/>
        </w:rPr>
        <w:t>channels</w:t>
      </w:r>
    </w:p>
    <w:p w14:paraId="2AD5354D" w14:textId="257E1A08" w:rsidR="007A5821" w:rsidRDefault="007A5821" w:rsidP="007A5821">
      <w:pPr>
        <w:pStyle w:val="ListParagraph"/>
        <w:numPr>
          <w:ilvl w:val="0"/>
          <w:numId w:val="2"/>
        </w:numPr>
      </w:pPr>
      <w:r>
        <w:t>NaHCO3 resorption is via secondary active transport (see above diagram)</w:t>
      </w:r>
    </w:p>
    <w:p w14:paraId="506A9FB7" w14:textId="7B51A425" w:rsidR="007A5821" w:rsidRDefault="007A5821" w:rsidP="007A5821">
      <w:pPr>
        <w:pStyle w:val="ListParagraph"/>
        <w:numPr>
          <w:ilvl w:val="1"/>
          <w:numId w:val="2"/>
        </w:numPr>
      </w:pPr>
      <w:r>
        <w:t>Na-K-ATPase is driving force</w:t>
      </w:r>
    </w:p>
    <w:p w14:paraId="6F5EF88F" w14:textId="77777777" w:rsidR="00681CD6" w:rsidRDefault="00681CD6" w:rsidP="00681CD6">
      <w:pPr>
        <w:pStyle w:val="ListParagraph"/>
        <w:ind w:left="2160"/>
      </w:pPr>
    </w:p>
    <w:p w14:paraId="53CB5FF6" w14:textId="77777777" w:rsidR="00FD7E0C" w:rsidRDefault="00FD7E0C" w:rsidP="00681CD6">
      <w:pPr>
        <w:pStyle w:val="ListParagraph"/>
        <w:ind w:left="2160"/>
      </w:pPr>
    </w:p>
    <w:p w14:paraId="13BD4C46" w14:textId="5ECFBC96" w:rsidR="00172946" w:rsidRDefault="00172946" w:rsidP="00172946">
      <w:pPr>
        <w:pStyle w:val="ListParagraph"/>
        <w:numPr>
          <w:ilvl w:val="0"/>
          <w:numId w:val="2"/>
        </w:numPr>
      </w:pPr>
      <w:r w:rsidRPr="00681CD6">
        <w:rPr>
          <w:b/>
          <w:u w:val="single"/>
        </w:rPr>
        <w:t>Note:</w:t>
      </w:r>
      <w:r>
        <w:t xml:space="preserve"> Patients with renal ischemia may have alterations in membrane polarity (</w:t>
      </w:r>
      <w:proofErr w:type="spellStart"/>
      <w:r>
        <w:t>ie</w:t>
      </w:r>
      <w:proofErr w:type="spellEnd"/>
      <w:r>
        <w:t xml:space="preserve">. pumps and channels move to inappropriate locations) and/or cell permeability, and thus may </w:t>
      </w:r>
      <w:r w:rsidR="009A5396">
        <w:t>have reductions in Na</w:t>
      </w:r>
      <w:r w:rsidR="009A5396">
        <w:rPr>
          <w:vertAlign w:val="superscript"/>
        </w:rPr>
        <w:t>+</w:t>
      </w:r>
      <w:r w:rsidR="009A5396">
        <w:t xml:space="preserve"> resorption</w:t>
      </w:r>
    </w:p>
    <w:p w14:paraId="3C2D3603" w14:textId="77777777" w:rsidR="00FD7E0C" w:rsidRDefault="00FD7E0C" w:rsidP="00FD7E0C">
      <w:pPr>
        <w:pStyle w:val="ListParagraph"/>
        <w:ind w:left="1440"/>
      </w:pPr>
    </w:p>
    <w:p w14:paraId="3DFE7CEA" w14:textId="5195D4C6" w:rsidR="0058672F" w:rsidRDefault="00EA5DF3" w:rsidP="00172946">
      <w:pPr>
        <w:pStyle w:val="ListParagraph"/>
        <w:numPr>
          <w:ilvl w:val="0"/>
          <w:numId w:val="2"/>
        </w:numPr>
      </w:pPr>
      <w:proofErr w:type="spellStart"/>
      <w:r w:rsidRPr="00FD7E0C">
        <w:rPr>
          <w:u w:val="single"/>
        </w:rPr>
        <w:t>Cl</w:t>
      </w:r>
      <w:proofErr w:type="spellEnd"/>
      <w:r w:rsidRPr="00FD7E0C">
        <w:rPr>
          <w:u w:val="single"/>
          <w:vertAlign w:val="superscript"/>
        </w:rPr>
        <w:t>-</w:t>
      </w:r>
      <w:r w:rsidRPr="00FD7E0C">
        <w:rPr>
          <w:u w:val="single"/>
        </w:rPr>
        <w:t xml:space="preserve"> resorption</w:t>
      </w:r>
      <w:r>
        <w:t>:</w:t>
      </w:r>
    </w:p>
    <w:p w14:paraId="15895BDC" w14:textId="46C3CEAE" w:rsidR="00EA5DF3" w:rsidRDefault="00EA5DF3" w:rsidP="00EA5DF3">
      <w:pPr>
        <w:pStyle w:val="ListParagraph"/>
        <w:numPr>
          <w:ilvl w:val="1"/>
          <w:numId w:val="2"/>
        </w:numPr>
      </w:pPr>
      <w:r>
        <w:t xml:space="preserve">Some is resorbed in exchange for </w:t>
      </w:r>
      <w:proofErr w:type="spellStart"/>
      <w:r>
        <w:t>formate</w:t>
      </w:r>
      <w:proofErr w:type="spellEnd"/>
    </w:p>
    <w:p w14:paraId="7A87CCAC" w14:textId="599F9B52" w:rsidR="00EA5DF3" w:rsidRDefault="00EA5DF3" w:rsidP="00EA5DF3">
      <w:pPr>
        <w:pStyle w:val="ListParagraph"/>
        <w:numPr>
          <w:ilvl w:val="1"/>
          <w:numId w:val="2"/>
        </w:numPr>
      </w:pPr>
      <w:r>
        <w:t>Other mechanisms – poorly understood</w:t>
      </w:r>
    </w:p>
    <w:p w14:paraId="5649313F" w14:textId="3AD64A62" w:rsidR="000637C2" w:rsidRDefault="000637C2" w:rsidP="00EA5DF3">
      <w:pPr>
        <w:pStyle w:val="ListParagraph"/>
        <w:numPr>
          <w:ilvl w:val="1"/>
          <w:numId w:val="2"/>
        </w:numPr>
      </w:pPr>
      <w:r>
        <w:t>Cl leave basolateral membrane by a K/</w:t>
      </w:r>
      <w:proofErr w:type="spellStart"/>
      <w:r>
        <w:t>Cl</w:t>
      </w:r>
      <w:proofErr w:type="spellEnd"/>
      <w:r>
        <w:t xml:space="preserve"> </w:t>
      </w:r>
      <w:proofErr w:type="spellStart"/>
      <w:r>
        <w:t>cotransporter</w:t>
      </w:r>
      <w:proofErr w:type="spellEnd"/>
      <w:r>
        <w:t xml:space="preserve"> or </w:t>
      </w:r>
      <w:proofErr w:type="spellStart"/>
      <w:r>
        <w:t>Cl</w:t>
      </w:r>
      <w:proofErr w:type="spellEnd"/>
      <w:r>
        <w:t xml:space="preserve"> specific channels</w:t>
      </w:r>
    </w:p>
    <w:p w14:paraId="49F06512" w14:textId="23D92CE4" w:rsidR="000637C2" w:rsidRDefault="000637C2" w:rsidP="000637C2">
      <w:pPr>
        <w:pStyle w:val="ListParagraph"/>
        <w:numPr>
          <w:ilvl w:val="0"/>
          <w:numId w:val="2"/>
        </w:numPr>
      </w:pPr>
      <w:r>
        <w:t>Passive mechanism of proximal transport</w:t>
      </w:r>
    </w:p>
    <w:p w14:paraId="26624AB8" w14:textId="2EC0869A" w:rsidR="000637C2" w:rsidRDefault="000637C2" w:rsidP="000637C2">
      <w:pPr>
        <w:pStyle w:val="ListParagraph"/>
        <w:numPr>
          <w:ilvl w:val="1"/>
          <w:numId w:val="2"/>
        </w:numPr>
      </w:pPr>
      <w:r>
        <w:t>Accounts for 1/3 of proximal fluid resorption</w:t>
      </w:r>
    </w:p>
    <w:p w14:paraId="57C15401" w14:textId="1C2FFA35" w:rsidR="000637C2" w:rsidRDefault="000637C2" w:rsidP="000637C2">
      <w:pPr>
        <w:pStyle w:val="ListParagraph"/>
        <w:numPr>
          <w:ilvl w:val="1"/>
          <w:numId w:val="2"/>
        </w:numPr>
      </w:pPr>
      <w:r>
        <w:t xml:space="preserve">Glucose, </w:t>
      </w:r>
      <w:proofErr w:type="spellStart"/>
      <w:r>
        <w:t>a.a</w:t>
      </w:r>
      <w:proofErr w:type="spellEnd"/>
      <w:proofErr w:type="gramStart"/>
      <w:r>
        <w:t>.,</w:t>
      </w:r>
      <w:proofErr w:type="gramEnd"/>
      <w:r>
        <w:t xml:space="preserve"> bicarb resorbed in greater amounts than CL</w:t>
      </w:r>
    </w:p>
    <w:p w14:paraId="2AF88C6D" w14:textId="56C3191A" w:rsidR="000637C2" w:rsidRPr="000637C2" w:rsidRDefault="000637C2" w:rsidP="000637C2">
      <w:pPr>
        <w:pStyle w:val="ListParagraph"/>
        <w:numPr>
          <w:ilvl w:val="2"/>
          <w:numId w:val="2"/>
        </w:numPr>
        <w:rPr>
          <w:b/>
          <w:i/>
        </w:rPr>
      </w:pPr>
      <w:r>
        <w:t xml:space="preserve">Tubular fluid has similar osmolality to plasma but a </w:t>
      </w:r>
      <w:r w:rsidRPr="000637C2">
        <w:rPr>
          <w:b/>
          <w:i/>
        </w:rPr>
        <w:t xml:space="preserve">higher </w:t>
      </w:r>
      <w:proofErr w:type="spellStart"/>
      <w:r w:rsidRPr="000637C2">
        <w:rPr>
          <w:b/>
          <w:i/>
        </w:rPr>
        <w:t>Cl</w:t>
      </w:r>
      <w:proofErr w:type="spellEnd"/>
      <w:r w:rsidRPr="000637C2">
        <w:rPr>
          <w:b/>
          <w:i/>
        </w:rPr>
        <w:t xml:space="preserve"> concentration</w:t>
      </w:r>
    </w:p>
    <w:p w14:paraId="29A91624" w14:textId="15A6D2DD" w:rsidR="000637C2" w:rsidRDefault="000637C2" w:rsidP="000637C2">
      <w:pPr>
        <w:pStyle w:val="ListParagraph"/>
        <w:numPr>
          <w:ilvl w:val="2"/>
          <w:numId w:val="2"/>
        </w:numPr>
      </w:pPr>
      <w:proofErr w:type="spellStart"/>
      <w:r>
        <w:t>Cl</w:t>
      </w:r>
      <w:proofErr w:type="spellEnd"/>
      <w:r>
        <w:t xml:space="preserve"> goes across the tight junctions down its gradient along with Na and H2O</w:t>
      </w:r>
    </w:p>
    <w:p w14:paraId="3BF428A6" w14:textId="28FBD084" w:rsidR="000637C2" w:rsidRDefault="000637C2" w:rsidP="000637C2">
      <w:pPr>
        <w:pStyle w:val="ListParagraph"/>
        <w:numPr>
          <w:ilvl w:val="2"/>
          <w:numId w:val="2"/>
        </w:numPr>
      </w:pPr>
      <w:r>
        <w:t xml:space="preserve">Water moves across tight </w:t>
      </w:r>
      <w:proofErr w:type="spellStart"/>
      <w:r>
        <w:t>juctions</w:t>
      </w:r>
      <w:proofErr w:type="spellEnd"/>
      <w:r>
        <w:t xml:space="preserve"> down an osmotic gradient and NaCl follows by solvent drag and diffusion (since water loss raises solute concentration in the lumen)</w:t>
      </w:r>
    </w:p>
    <w:p w14:paraId="5FBB215D" w14:textId="71BAE407" w:rsidR="000637C2" w:rsidRDefault="000637C2" w:rsidP="000637C2">
      <w:pPr>
        <w:pStyle w:val="ListParagraph"/>
        <w:numPr>
          <w:ilvl w:val="2"/>
          <w:numId w:val="2"/>
        </w:numPr>
      </w:pPr>
      <w:r>
        <w:t xml:space="preserve">Here </w:t>
      </w:r>
      <w:proofErr w:type="spellStart"/>
      <w:r>
        <w:t>Cl</w:t>
      </w:r>
      <w:proofErr w:type="spellEnd"/>
      <w:r>
        <w:t xml:space="preserve"> is an ineffective </w:t>
      </w:r>
      <w:proofErr w:type="spellStart"/>
      <w:r>
        <w:t>osmole</w:t>
      </w:r>
      <w:proofErr w:type="spellEnd"/>
    </w:p>
    <w:p w14:paraId="15863B49" w14:textId="78A1214F" w:rsidR="007D5073" w:rsidRDefault="007D5073" w:rsidP="007D5073">
      <w:pPr>
        <w:pStyle w:val="ListParagraph"/>
        <w:numPr>
          <w:ilvl w:val="0"/>
          <w:numId w:val="2"/>
        </w:numPr>
      </w:pPr>
      <w:r>
        <w:t xml:space="preserve">Summary: </w:t>
      </w:r>
    </w:p>
    <w:p w14:paraId="599D0A4D" w14:textId="5887BEC5" w:rsidR="007D5073" w:rsidRDefault="007D5073" w:rsidP="007D5073">
      <w:pPr>
        <w:pStyle w:val="ListParagraph"/>
        <w:numPr>
          <w:ilvl w:val="1"/>
          <w:numId w:val="2"/>
        </w:numPr>
      </w:pPr>
      <w:r>
        <w:t xml:space="preserve">Na-K-ATPase and Na-H </w:t>
      </w:r>
      <w:proofErr w:type="spellStart"/>
      <w:r>
        <w:t>antiporter</w:t>
      </w:r>
      <w:proofErr w:type="spellEnd"/>
      <w:r>
        <w:t xml:space="preserve"> is the main determinant of Na and H20 resorption in the proximal tubule</w:t>
      </w:r>
    </w:p>
    <w:p w14:paraId="06B5E9C4" w14:textId="2255EFFA" w:rsidR="00FA5BF8" w:rsidRDefault="00FA5BF8" w:rsidP="007D5073">
      <w:pPr>
        <w:pStyle w:val="ListParagraph"/>
        <w:numPr>
          <w:ilvl w:val="1"/>
          <w:numId w:val="2"/>
        </w:numPr>
      </w:pPr>
      <w:r>
        <w:t xml:space="preserve">Na/H </w:t>
      </w:r>
      <w:proofErr w:type="spellStart"/>
      <w:r>
        <w:t>antiporter</w:t>
      </w:r>
      <w:proofErr w:type="spellEnd"/>
      <w:r>
        <w:t xml:space="preserve"> functions:</w:t>
      </w:r>
    </w:p>
    <w:p w14:paraId="0BD5C0E6" w14:textId="314DAB3D" w:rsidR="00FA5BF8" w:rsidRDefault="00FA5BF8" w:rsidP="00FA5BF8">
      <w:pPr>
        <w:pStyle w:val="ListParagraph"/>
        <w:numPr>
          <w:ilvl w:val="2"/>
          <w:numId w:val="2"/>
        </w:numPr>
      </w:pPr>
      <w:r>
        <w:t>Directly promotes HCO3 resorption (</w:t>
      </w:r>
      <w:proofErr w:type="spellStart"/>
      <w:r>
        <w:t>esp</w:t>
      </w:r>
      <w:proofErr w:type="spellEnd"/>
      <w:r>
        <w:t xml:space="preserve"> in early PT)</w:t>
      </w:r>
    </w:p>
    <w:p w14:paraId="1480EE96" w14:textId="200473E7" w:rsidR="00FA5BF8" w:rsidRDefault="00FA5BF8" w:rsidP="00FA5BF8">
      <w:pPr>
        <w:pStyle w:val="ListParagraph"/>
        <w:numPr>
          <w:ilvl w:val="2"/>
          <w:numId w:val="2"/>
        </w:numPr>
      </w:pPr>
      <w:r>
        <w:t xml:space="preserve">Preferential resorption of HCO3 and H2O creates the gradient for passive </w:t>
      </w:r>
      <w:proofErr w:type="spellStart"/>
      <w:r>
        <w:t>Cl</w:t>
      </w:r>
      <w:proofErr w:type="spellEnd"/>
      <w:r>
        <w:t xml:space="preserve"> resorption</w:t>
      </w:r>
    </w:p>
    <w:p w14:paraId="2E531EE3" w14:textId="7193A422" w:rsidR="00FA5BF8" w:rsidRDefault="00FA5BF8" w:rsidP="00FA5BF8">
      <w:pPr>
        <w:pStyle w:val="ListParagraph"/>
        <w:numPr>
          <w:ilvl w:val="2"/>
          <w:numId w:val="2"/>
        </w:numPr>
      </w:pPr>
      <w:r>
        <w:t xml:space="preserve">Promotes active </w:t>
      </w:r>
      <w:proofErr w:type="spellStart"/>
      <w:r>
        <w:t>Cl</w:t>
      </w:r>
      <w:proofErr w:type="spellEnd"/>
      <w:r>
        <w:t xml:space="preserve"> resorption</w:t>
      </w:r>
    </w:p>
    <w:p w14:paraId="2A776C4F" w14:textId="77777777" w:rsidR="001E64D9" w:rsidRDefault="001E64D9" w:rsidP="001E64D9">
      <w:pPr>
        <w:pStyle w:val="ListParagraph"/>
        <w:ind w:left="2880"/>
      </w:pPr>
    </w:p>
    <w:p w14:paraId="13A005CB" w14:textId="144B28AC" w:rsidR="001E64D9" w:rsidRDefault="001E64D9" w:rsidP="001E64D9">
      <w:pPr>
        <w:pStyle w:val="ListParagraph"/>
        <w:numPr>
          <w:ilvl w:val="0"/>
          <w:numId w:val="2"/>
        </w:numPr>
      </w:pPr>
      <w:r w:rsidRPr="007F7ADD">
        <w:rPr>
          <w:b/>
          <w:u w:val="single"/>
        </w:rPr>
        <w:t>ATII</w:t>
      </w:r>
      <w:r>
        <w:t xml:space="preserve"> has an overall stimulatory effect of NaCl and H20 resorption in the PT by acting on pumps (</w:t>
      </w:r>
      <w:proofErr w:type="spellStart"/>
      <w:r>
        <w:t>ie</w:t>
      </w:r>
      <w:proofErr w:type="spellEnd"/>
      <w:r>
        <w:t xml:space="preserve"> Na/H </w:t>
      </w:r>
      <w:proofErr w:type="spellStart"/>
      <w:r>
        <w:t>antiporter</w:t>
      </w:r>
      <w:proofErr w:type="spellEnd"/>
      <w:r>
        <w:t>)</w:t>
      </w:r>
      <w:r w:rsidR="00734794">
        <w:t xml:space="preserve"> but not on net acidification</w:t>
      </w:r>
    </w:p>
    <w:p w14:paraId="16FC1935" w14:textId="77777777" w:rsidR="00734794" w:rsidRDefault="00734794" w:rsidP="001E64D9">
      <w:pPr>
        <w:pStyle w:val="ListParagraph"/>
        <w:numPr>
          <w:ilvl w:val="0"/>
          <w:numId w:val="2"/>
        </w:numPr>
      </w:pPr>
      <w:r w:rsidRPr="007F7ADD">
        <w:rPr>
          <w:b/>
          <w:u w:val="single"/>
        </w:rPr>
        <w:t>Dopamine</w:t>
      </w:r>
      <w:r>
        <w:t xml:space="preserve"> diminishes Na resorption</w:t>
      </w:r>
    </w:p>
    <w:p w14:paraId="4B8573BE" w14:textId="77777777" w:rsidR="00C26DD1" w:rsidRDefault="00734794" w:rsidP="00734794">
      <w:pPr>
        <w:pStyle w:val="ListParagraph"/>
        <w:numPr>
          <w:ilvl w:val="1"/>
          <w:numId w:val="2"/>
        </w:numPr>
      </w:pPr>
      <w:r>
        <w:t xml:space="preserve">Inhibits Na/K/ATPase and Na/H </w:t>
      </w:r>
      <w:proofErr w:type="spellStart"/>
      <w:r>
        <w:t>antiporter</w:t>
      </w:r>
      <w:proofErr w:type="spellEnd"/>
    </w:p>
    <w:p w14:paraId="3C57E842" w14:textId="3597CCDB" w:rsidR="00734794" w:rsidRDefault="00C26DD1" w:rsidP="00734794">
      <w:pPr>
        <w:pStyle w:val="ListParagraph"/>
        <w:numPr>
          <w:ilvl w:val="1"/>
          <w:numId w:val="2"/>
        </w:numPr>
      </w:pPr>
      <w:r>
        <w:t>Natriuretic response to volume expansion</w:t>
      </w:r>
      <w:r w:rsidR="00734794">
        <w:t xml:space="preserve"> </w:t>
      </w:r>
    </w:p>
    <w:p w14:paraId="2D497549" w14:textId="0F615EC1" w:rsidR="00736259" w:rsidRDefault="00736259" w:rsidP="00736259">
      <w:pPr>
        <w:pStyle w:val="ListParagraph"/>
        <w:numPr>
          <w:ilvl w:val="0"/>
          <w:numId w:val="2"/>
        </w:numPr>
      </w:pPr>
      <w:r w:rsidRPr="00F937D4">
        <w:rPr>
          <w:b/>
          <w:u w:val="single"/>
        </w:rPr>
        <w:t>Filtration fraction</w:t>
      </w:r>
      <w:r>
        <w:t>:</w:t>
      </w:r>
    </w:p>
    <w:p w14:paraId="762548A8" w14:textId="257CC032" w:rsidR="00736259" w:rsidRDefault="00736259" w:rsidP="00736259">
      <w:pPr>
        <w:pStyle w:val="ListParagraph"/>
        <w:numPr>
          <w:ilvl w:val="1"/>
          <w:numId w:val="2"/>
        </w:numPr>
      </w:pPr>
      <w:r>
        <w:t>GFR/RPF</w:t>
      </w:r>
    </w:p>
    <w:p w14:paraId="79D8F488" w14:textId="7EAACA1E" w:rsidR="00F937D4" w:rsidRDefault="00F937D4" w:rsidP="00F937D4">
      <w:pPr>
        <w:pStyle w:val="ListParagraph"/>
        <w:numPr>
          <w:ilvl w:val="2"/>
          <w:numId w:val="2"/>
        </w:numPr>
      </w:pPr>
      <w:r>
        <w:t>Decreased RPF and/or increased GFR will increase the filtration fraction and increase the capillary oncotic pressure</w:t>
      </w:r>
    </w:p>
    <w:p w14:paraId="6BE1F287" w14:textId="50FD0755" w:rsidR="00F937D4" w:rsidRDefault="00F937D4" w:rsidP="00F937D4">
      <w:pPr>
        <w:pStyle w:val="ListParagraph"/>
        <w:numPr>
          <w:ilvl w:val="2"/>
          <w:numId w:val="2"/>
        </w:numPr>
      </w:pPr>
      <w:r>
        <w:t>Efferent arteriolar constriction increases hydraulic pressure and therefore increases GFR</w:t>
      </w:r>
    </w:p>
    <w:p w14:paraId="56221FB3" w14:textId="3265B18B" w:rsidR="00F937D4" w:rsidRDefault="00F937D4" w:rsidP="00F937D4">
      <w:pPr>
        <w:pStyle w:val="ListParagraph"/>
        <w:numPr>
          <w:ilvl w:val="2"/>
          <w:numId w:val="2"/>
        </w:numPr>
      </w:pPr>
      <w:r>
        <w:t>Efferent arteriolar constriction increases renal vascular resistance and therefore decreases RPF</w:t>
      </w:r>
    </w:p>
    <w:p w14:paraId="2685F3C8" w14:textId="77777777" w:rsidR="005509E7" w:rsidRDefault="005509E7" w:rsidP="005509E7"/>
    <w:p w14:paraId="19F0E59A" w14:textId="06AF842A" w:rsidR="005509E7" w:rsidRPr="005509E7" w:rsidRDefault="005509E7" w:rsidP="005509E7">
      <w:pPr>
        <w:rPr>
          <w:b/>
          <w:u w:val="single"/>
        </w:rPr>
      </w:pPr>
      <w:proofErr w:type="spellStart"/>
      <w:r w:rsidRPr="005509E7">
        <w:rPr>
          <w:b/>
          <w:u w:val="single"/>
        </w:rPr>
        <w:t>Glomerulotubular</w:t>
      </w:r>
      <w:proofErr w:type="spellEnd"/>
      <w:r w:rsidRPr="005509E7">
        <w:rPr>
          <w:b/>
          <w:u w:val="single"/>
        </w:rPr>
        <w:t xml:space="preserve"> balance:</w:t>
      </w:r>
    </w:p>
    <w:p w14:paraId="20AE6262" w14:textId="0A1A86BA" w:rsidR="00430CCC" w:rsidRDefault="00430CCC" w:rsidP="005509E7">
      <w:pPr>
        <w:pStyle w:val="ListParagraph"/>
        <w:numPr>
          <w:ilvl w:val="0"/>
          <w:numId w:val="6"/>
        </w:numPr>
      </w:pPr>
      <w:r>
        <w:t>Relationship between glomerular filtration and tubular reabsorption</w:t>
      </w:r>
    </w:p>
    <w:p w14:paraId="49A51498" w14:textId="5D011B59" w:rsidR="005509E7" w:rsidRDefault="005509E7" w:rsidP="005509E7">
      <w:pPr>
        <w:pStyle w:val="ListParagraph"/>
        <w:numPr>
          <w:ilvl w:val="0"/>
          <w:numId w:val="6"/>
        </w:numPr>
      </w:pPr>
      <w:r>
        <w:t>For a change in GFR there is a proportional change in tubular reabsorption</w:t>
      </w:r>
    </w:p>
    <w:p w14:paraId="21D5039D" w14:textId="305D669F" w:rsidR="005509E7" w:rsidRDefault="005509E7" w:rsidP="005509E7">
      <w:pPr>
        <w:pStyle w:val="ListParagraph"/>
        <w:numPr>
          <w:ilvl w:val="1"/>
          <w:numId w:val="5"/>
        </w:numPr>
      </w:pPr>
      <w:r>
        <w:t>The absolute level of tubular resorption is directly related to the filtration rate</w:t>
      </w:r>
    </w:p>
    <w:p w14:paraId="0A36ACB2" w14:textId="05BCC2BD" w:rsidR="005509E7" w:rsidRDefault="005509E7" w:rsidP="005509E7">
      <w:pPr>
        <w:pStyle w:val="ListParagraph"/>
        <w:numPr>
          <w:ilvl w:val="2"/>
          <w:numId w:val="5"/>
        </w:numPr>
      </w:pPr>
      <w:r>
        <w:t xml:space="preserve">A constant fraction is resorbed </w:t>
      </w:r>
    </w:p>
    <w:p w14:paraId="35878BFA" w14:textId="0EC53721" w:rsidR="005509E7" w:rsidRDefault="005509E7" w:rsidP="005509E7">
      <w:pPr>
        <w:pStyle w:val="ListParagraph"/>
        <w:numPr>
          <w:ilvl w:val="1"/>
          <w:numId w:val="5"/>
        </w:numPr>
      </w:pPr>
      <w:r>
        <w:t>The fractional tubular resorption remains roughly constant despite changes in GFR</w:t>
      </w:r>
    </w:p>
    <w:p w14:paraId="231B3705" w14:textId="77777777" w:rsidR="00E04DCB" w:rsidRDefault="00E04DCB" w:rsidP="00E04DCB">
      <w:pPr>
        <w:pStyle w:val="ListParagraph"/>
        <w:ind w:left="1440"/>
      </w:pPr>
    </w:p>
    <w:p w14:paraId="17DDD4F2" w14:textId="1C733494" w:rsidR="00E04DCB" w:rsidRPr="00E04DCB" w:rsidRDefault="00E04DCB" w:rsidP="00E04DCB">
      <w:pPr>
        <w:pStyle w:val="ListParagraph"/>
        <w:numPr>
          <w:ilvl w:val="0"/>
          <w:numId w:val="7"/>
        </w:numPr>
        <w:rPr>
          <w:u w:val="single"/>
        </w:rPr>
      </w:pPr>
      <w:r w:rsidRPr="00E04DCB">
        <w:rPr>
          <w:u w:val="single"/>
        </w:rPr>
        <w:t xml:space="preserve">3 </w:t>
      </w:r>
      <w:proofErr w:type="spellStart"/>
      <w:r w:rsidRPr="00E04DCB">
        <w:rPr>
          <w:u w:val="single"/>
        </w:rPr>
        <w:t>intrarenal</w:t>
      </w:r>
      <w:proofErr w:type="spellEnd"/>
      <w:r w:rsidRPr="00E04DCB">
        <w:rPr>
          <w:u w:val="single"/>
        </w:rPr>
        <w:t xml:space="preserve"> mechanisms that act to prevent fluid delivery from exceeding the limited total reabsorptive capacity of the collecting tubules:</w:t>
      </w:r>
    </w:p>
    <w:p w14:paraId="012FA901" w14:textId="6D38FECA" w:rsidR="00E04DCB" w:rsidRDefault="00E04DCB" w:rsidP="00E04DCB">
      <w:pPr>
        <w:pStyle w:val="ListParagraph"/>
        <w:numPr>
          <w:ilvl w:val="0"/>
          <w:numId w:val="8"/>
        </w:numPr>
      </w:pPr>
      <w:proofErr w:type="spellStart"/>
      <w:r>
        <w:t>Glomerulotubular</w:t>
      </w:r>
      <w:proofErr w:type="spellEnd"/>
      <w:r>
        <w:t xml:space="preserve"> balance</w:t>
      </w:r>
    </w:p>
    <w:p w14:paraId="55E78DC8" w14:textId="303381CB" w:rsidR="00E04DCB" w:rsidRDefault="00E04DCB" w:rsidP="00E04DCB">
      <w:pPr>
        <w:pStyle w:val="ListParagraph"/>
        <w:numPr>
          <w:ilvl w:val="3"/>
          <w:numId w:val="7"/>
        </w:numPr>
      </w:pPr>
      <w:r>
        <w:t>Constant fractional reabsorption</w:t>
      </w:r>
    </w:p>
    <w:p w14:paraId="1EDEBEED" w14:textId="38CA0001" w:rsidR="00E04DCB" w:rsidRDefault="00E04DCB" w:rsidP="00E04DCB">
      <w:pPr>
        <w:pStyle w:val="ListParagraph"/>
        <w:numPr>
          <w:ilvl w:val="0"/>
          <w:numId w:val="8"/>
        </w:numPr>
      </w:pPr>
      <w:proofErr w:type="spellStart"/>
      <w:r>
        <w:t>Autoregulation</w:t>
      </w:r>
      <w:proofErr w:type="spellEnd"/>
      <w:r>
        <w:t xml:space="preserve"> </w:t>
      </w:r>
    </w:p>
    <w:p w14:paraId="43071D0A" w14:textId="4DE8E987" w:rsidR="00E04DCB" w:rsidRDefault="00E04DCB" w:rsidP="00E04DCB">
      <w:pPr>
        <w:pStyle w:val="ListParagraph"/>
        <w:numPr>
          <w:ilvl w:val="3"/>
          <w:numId w:val="7"/>
        </w:numPr>
      </w:pPr>
      <w:r>
        <w:t>Keeps GFR constant despite variations in renal artery pressure</w:t>
      </w:r>
    </w:p>
    <w:p w14:paraId="3E936D04" w14:textId="40108C6A" w:rsidR="00E04DCB" w:rsidRDefault="00E04DCB" w:rsidP="00E04DCB">
      <w:pPr>
        <w:pStyle w:val="ListParagraph"/>
        <w:numPr>
          <w:ilvl w:val="0"/>
          <w:numId w:val="8"/>
        </w:numPr>
      </w:pPr>
      <w:proofErr w:type="spellStart"/>
      <w:r>
        <w:t>Tubuloglomerular</w:t>
      </w:r>
      <w:proofErr w:type="spellEnd"/>
      <w:r>
        <w:t xml:space="preserve"> feedback</w:t>
      </w:r>
    </w:p>
    <w:p w14:paraId="7B53BADA" w14:textId="0E7EDFA1" w:rsidR="00E04DCB" w:rsidRDefault="00E04DCB" w:rsidP="00E04DCB">
      <w:pPr>
        <w:pStyle w:val="ListParagraph"/>
        <w:numPr>
          <w:ilvl w:val="3"/>
          <w:numId w:val="7"/>
        </w:numPr>
      </w:pPr>
      <w:r>
        <w:t xml:space="preserve">Lowers GFR if the </w:t>
      </w:r>
      <w:r w:rsidR="002F43A6">
        <w:t>load</w:t>
      </w:r>
      <w:r>
        <w:t xml:space="preserve"> to the macula </w:t>
      </w:r>
      <w:proofErr w:type="spellStart"/>
      <w:r>
        <w:t>densa</w:t>
      </w:r>
      <w:proofErr w:type="spellEnd"/>
      <w:r>
        <w:t xml:space="preserve"> of the early distal tubule is increased</w:t>
      </w:r>
    </w:p>
    <w:p w14:paraId="703DC710" w14:textId="77777777" w:rsidR="004D6E30" w:rsidRDefault="004D6E30" w:rsidP="006D5B60">
      <w:pPr>
        <w:pStyle w:val="ListParagraph"/>
      </w:pPr>
    </w:p>
    <w:p w14:paraId="24E775D0" w14:textId="6EE7F02E" w:rsidR="005509E7" w:rsidRDefault="004D6E30" w:rsidP="006D5B60">
      <w:pPr>
        <w:pStyle w:val="ListParagraph"/>
      </w:pPr>
      <w:r>
        <w:t>*** See Page 87 for a summary ***</w:t>
      </w:r>
    </w:p>
    <w:p w14:paraId="48F52C1A" w14:textId="42FD2D88" w:rsidR="006D5B60" w:rsidRDefault="006D5B60" w:rsidP="006D5B60">
      <w:pPr>
        <w:pStyle w:val="ListParagraph"/>
        <w:numPr>
          <w:ilvl w:val="0"/>
          <w:numId w:val="7"/>
        </w:numPr>
      </w:pPr>
      <w:r w:rsidRPr="006D5B60">
        <w:rPr>
          <w:b/>
        </w:rPr>
        <w:t>Key point</w:t>
      </w:r>
      <w:r>
        <w:t xml:space="preserve">: the proximal tubule and loop of henle are responsible for the reabsorption of the bulk of the filtrate, with the distal nephron (mainly the collecting tubules) making small variations in electrolyte and water excretion in accordance to changes in intake </w:t>
      </w:r>
    </w:p>
    <w:p w14:paraId="07519020" w14:textId="77777777" w:rsidR="00072E5D" w:rsidRDefault="00072E5D" w:rsidP="00072E5D">
      <w:pPr>
        <w:pStyle w:val="ListParagraph"/>
        <w:ind w:left="360"/>
        <w:rPr>
          <w:b/>
        </w:rPr>
      </w:pPr>
    </w:p>
    <w:p w14:paraId="5F12CC54" w14:textId="77777777" w:rsidR="00072E5D" w:rsidRDefault="00072E5D" w:rsidP="00072E5D">
      <w:pPr>
        <w:pStyle w:val="ListParagraph"/>
        <w:ind w:left="360"/>
        <w:rPr>
          <w:b/>
        </w:rPr>
      </w:pPr>
    </w:p>
    <w:p w14:paraId="6F358EE6" w14:textId="74B80C55" w:rsidR="00072E5D" w:rsidRDefault="00072E5D" w:rsidP="003A5E4F">
      <w:r w:rsidRPr="003A5E4F">
        <w:rPr>
          <w:b/>
        </w:rPr>
        <w:t>Bicarbonate:</w:t>
      </w:r>
    </w:p>
    <w:p w14:paraId="628499B0" w14:textId="77777777" w:rsidR="00072E5D" w:rsidRDefault="00072E5D" w:rsidP="00072E5D">
      <w:pPr>
        <w:pStyle w:val="ListParagraph"/>
        <w:numPr>
          <w:ilvl w:val="0"/>
          <w:numId w:val="7"/>
        </w:numPr>
      </w:pPr>
      <w:r>
        <w:t>80% of the filtered bicarb is reabsorbed in the PT</w:t>
      </w:r>
    </w:p>
    <w:p w14:paraId="228C19D7" w14:textId="77777777" w:rsidR="00072E5D" w:rsidRDefault="00072E5D" w:rsidP="00072E5D">
      <w:pPr>
        <w:pStyle w:val="ListParagraph"/>
        <w:numPr>
          <w:ilvl w:val="0"/>
          <w:numId w:val="7"/>
        </w:numPr>
      </w:pPr>
      <w:r>
        <w:t>Accomplished by the active transport of H</w:t>
      </w:r>
      <w:r>
        <w:rPr>
          <w:vertAlign w:val="superscript"/>
        </w:rPr>
        <w:t>+</w:t>
      </w:r>
      <w:r>
        <w:t xml:space="preserve"> out of the cell into the lumen</w:t>
      </w:r>
    </w:p>
    <w:p w14:paraId="573DE341" w14:textId="44C84235" w:rsidR="00072E5D" w:rsidRDefault="00072E5D" w:rsidP="00072E5D">
      <w:pPr>
        <w:pStyle w:val="ListParagraph"/>
        <w:numPr>
          <w:ilvl w:val="1"/>
          <w:numId w:val="7"/>
        </w:numPr>
      </w:pPr>
      <w:r>
        <w:t>Mediated by the Na</w:t>
      </w:r>
      <w:r>
        <w:rPr>
          <w:vertAlign w:val="superscript"/>
        </w:rPr>
        <w:t>+</w:t>
      </w:r>
      <w:r>
        <w:t>-H</w:t>
      </w:r>
      <w:r>
        <w:rPr>
          <w:vertAlign w:val="superscript"/>
        </w:rPr>
        <w:t xml:space="preserve">+ </w:t>
      </w:r>
      <w:proofErr w:type="spellStart"/>
      <w:r>
        <w:t>antiporter</w:t>
      </w:r>
      <w:proofErr w:type="spellEnd"/>
      <w:r w:rsidR="004266EC">
        <w:t xml:space="preserve"> in the PT</w:t>
      </w:r>
    </w:p>
    <w:p w14:paraId="53BDFF9B" w14:textId="62E1DF4A" w:rsidR="00072E5D" w:rsidRDefault="00072E5D" w:rsidP="00072E5D">
      <w:pPr>
        <w:pStyle w:val="ListParagraph"/>
        <w:numPr>
          <w:ilvl w:val="1"/>
          <w:numId w:val="7"/>
        </w:numPr>
      </w:pPr>
      <w:r>
        <w:t xml:space="preserve"> </w:t>
      </w:r>
      <w:r w:rsidR="004266EC">
        <w:t xml:space="preserve">Mediated by the </w:t>
      </w:r>
      <w:proofErr w:type="spellStart"/>
      <w:r w:rsidR="004266EC">
        <w:t>H</w:t>
      </w:r>
      <w:r w:rsidR="004266EC">
        <w:rPr>
          <w:vertAlign w:val="superscript"/>
        </w:rPr>
        <w:t>+</w:t>
      </w:r>
      <w:r w:rsidR="004266EC">
        <w:t>ATPase</w:t>
      </w:r>
      <w:proofErr w:type="spellEnd"/>
      <w:r w:rsidR="004266EC">
        <w:t xml:space="preserve"> in the distal nephron</w:t>
      </w:r>
    </w:p>
    <w:p w14:paraId="1B13D512" w14:textId="1AE1ABAA" w:rsidR="004266EC" w:rsidRDefault="004266EC" w:rsidP="004266EC">
      <w:pPr>
        <w:pStyle w:val="ListParagraph"/>
        <w:numPr>
          <w:ilvl w:val="0"/>
          <w:numId w:val="7"/>
        </w:numPr>
      </w:pPr>
      <w:r>
        <w:t>Resorbed in parallel with Na</w:t>
      </w:r>
    </w:p>
    <w:p w14:paraId="0E400C3A" w14:textId="48B697D2" w:rsidR="004266EC" w:rsidRDefault="004266EC" w:rsidP="004266EC">
      <w:pPr>
        <w:pStyle w:val="ListParagraph"/>
        <w:numPr>
          <w:ilvl w:val="1"/>
          <w:numId w:val="7"/>
        </w:numPr>
      </w:pPr>
      <w:r>
        <w:t>May be a problem in hypovolemic patients with a metabolic alkalosis</w:t>
      </w:r>
    </w:p>
    <w:p w14:paraId="0CF2C061" w14:textId="20ACD166" w:rsidR="004266EC" w:rsidRDefault="004266EC" w:rsidP="004266EC">
      <w:pPr>
        <w:pStyle w:val="ListParagraph"/>
        <w:numPr>
          <w:ilvl w:val="2"/>
          <w:numId w:val="7"/>
        </w:numPr>
      </w:pPr>
      <w:proofErr w:type="spellStart"/>
      <w:proofErr w:type="gramStart"/>
      <w:r>
        <w:t>hypovolema</w:t>
      </w:r>
      <w:proofErr w:type="spellEnd"/>
      <w:proofErr w:type="gramEnd"/>
      <w:r>
        <w:t xml:space="preserve"> perpetuates alkalosis; HCO3 excretion will rise only when the stimulus for Na and </w:t>
      </w:r>
      <w:proofErr w:type="spellStart"/>
      <w:r>
        <w:t>Cl</w:t>
      </w:r>
      <w:proofErr w:type="spellEnd"/>
      <w:r>
        <w:t xml:space="preserve"> retention is removed by restoration of </w:t>
      </w:r>
      <w:proofErr w:type="spellStart"/>
      <w:r>
        <w:t>normovolemia</w:t>
      </w:r>
      <w:proofErr w:type="spellEnd"/>
    </w:p>
    <w:p w14:paraId="57360E6C" w14:textId="77777777" w:rsidR="003A5E4F" w:rsidRDefault="003A5E4F" w:rsidP="003A5E4F"/>
    <w:p w14:paraId="6CAC27C7" w14:textId="2823435A" w:rsidR="003A5E4F" w:rsidRDefault="003A5E4F" w:rsidP="003A5E4F">
      <w:r w:rsidRPr="003A5E4F">
        <w:rPr>
          <w:b/>
        </w:rPr>
        <w:t>Glucose</w:t>
      </w:r>
      <w:r>
        <w:t>:</w:t>
      </w:r>
    </w:p>
    <w:p w14:paraId="7F9C3ED4" w14:textId="1FBBB74A" w:rsidR="003A5E4F" w:rsidRDefault="003A5E4F" w:rsidP="003A5E4F">
      <w:pPr>
        <w:pStyle w:val="ListParagraph"/>
        <w:numPr>
          <w:ilvl w:val="0"/>
          <w:numId w:val="7"/>
        </w:numPr>
      </w:pPr>
      <w:r>
        <w:t>Resorbed in parallel with Na</w:t>
      </w:r>
    </w:p>
    <w:p w14:paraId="3A0E998B" w14:textId="5DA08765" w:rsidR="003A5E4F" w:rsidRDefault="003A5E4F" w:rsidP="003A5E4F">
      <w:pPr>
        <w:pStyle w:val="ListParagraph"/>
        <w:numPr>
          <w:ilvl w:val="1"/>
          <w:numId w:val="7"/>
        </w:numPr>
      </w:pPr>
      <w:r>
        <w:t xml:space="preserve">Cotransport with Na in PT </w:t>
      </w:r>
      <w:r>
        <w:sym w:font="Wingdings" w:char="F0E0"/>
      </w:r>
      <w:r>
        <w:t xml:space="preserve"> enters the cell </w:t>
      </w:r>
      <w:r>
        <w:sym w:font="Wingdings" w:char="F0E0"/>
      </w:r>
      <w:r>
        <w:t xml:space="preserve"> then leave the basolateral membrane by glucose transporters (that are independent of sodium)</w:t>
      </w:r>
    </w:p>
    <w:p w14:paraId="727718E9" w14:textId="102AC293" w:rsidR="003A5E4F" w:rsidRDefault="003A5E4F" w:rsidP="003A5E4F">
      <w:pPr>
        <w:pStyle w:val="ListParagraph"/>
        <w:numPr>
          <w:ilvl w:val="0"/>
          <w:numId w:val="7"/>
        </w:numPr>
      </w:pPr>
      <w:r>
        <w:t xml:space="preserve">Early nephron S1 S2 </w:t>
      </w:r>
      <w:r>
        <w:sym w:font="Wingdings" w:char="F0E0"/>
      </w:r>
      <w:r>
        <w:t xml:space="preserve"> high capacity low affinity carriers that remove most the filtered glucose</w:t>
      </w:r>
    </w:p>
    <w:p w14:paraId="208CC327" w14:textId="53277633" w:rsidR="00FB2DE0" w:rsidRDefault="00FB2DE0" w:rsidP="00FB2DE0">
      <w:pPr>
        <w:pStyle w:val="ListParagraph"/>
        <w:numPr>
          <w:ilvl w:val="1"/>
          <w:numId w:val="7"/>
        </w:numPr>
      </w:pPr>
      <w:r>
        <w:t>SGLT2</w:t>
      </w:r>
    </w:p>
    <w:p w14:paraId="14E429F8" w14:textId="424C05F7" w:rsidR="003A5E4F" w:rsidRDefault="003A5E4F" w:rsidP="003A5E4F">
      <w:pPr>
        <w:pStyle w:val="ListParagraph"/>
        <w:numPr>
          <w:ilvl w:val="0"/>
          <w:numId w:val="7"/>
        </w:numPr>
      </w:pPr>
      <w:r>
        <w:t xml:space="preserve">Later S3 </w:t>
      </w:r>
      <w:r>
        <w:sym w:font="Wingdings" w:char="F0E0"/>
      </w:r>
      <w:r>
        <w:t xml:space="preserve"> high affinity receptors take in 1 </w:t>
      </w:r>
      <w:proofErr w:type="spellStart"/>
      <w:r>
        <w:t>glc</w:t>
      </w:r>
      <w:proofErr w:type="spellEnd"/>
      <w:r>
        <w:t xml:space="preserve"> with 2Na (the sodium gradient favors glucose transport into the cell)</w:t>
      </w:r>
    </w:p>
    <w:p w14:paraId="2BEE63DC" w14:textId="7379C6E3" w:rsidR="00FB2DE0" w:rsidRDefault="00FB2DE0" w:rsidP="00FB2DE0">
      <w:pPr>
        <w:pStyle w:val="ListParagraph"/>
        <w:numPr>
          <w:ilvl w:val="1"/>
          <w:numId w:val="7"/>
        </w:numPr>
      </w:pPr>
      <w:r>
        <w:t>SGLT1</w:t>
      </w:r>
    </w:p>
    <w:p w14:paraId="18BF26F3" w14:textId="77777777" w:rsidR="00F81D63" w:rsidRDefault="00F81D63" w:rsidP="00F81D63"/>
    <w:p w14:paraId="49DAF41E" w14:textId="336E2681" w:rsidR="00F81D63" w:rsidRDefault="00F81D63" w:rsidP="00F81D63">
      <w:r w:rsidRPr="00F81D63">
        <w:rPr>
          <w:b/>
        </w:rPr>
        <w:t>Urea</w:t>
      </w:r>
      <w:r>
        <w:t>:</w:t>
      </w:r>
    </w:p>
    <w:p w14:paraId="6FD4026E" w14:textId="59458E41" w:rsidR="00F81D63" w:rsidRDefault="00F81D63" w:rsidP="00F81D63">
      <w:pPr>
        <w:pStyle w:val="ListParagraph"/>
        <w:numPr>
          <w:ilvl w:val="0"/>
          <w:numId w:val="12"/>
        </w:numPr>
      </w:pPr>
      <w:r>
        <w:t>End product of protein metabolism</w:t>
      </w:r>
    </w:p>
    <w:p w14:paraId="3C606669" w14:textId="14B20A70" w:rsidR="00F81D63" w:rsidRDefault="00F81D63" w:rsidP="00F81D63">
      <w:pPr>
        <w:pStyle w:val="ListParagraph"/>
        <w:numPr>
          <w:ilvl w:val="0"/>
          <w:numId w:val="12"/>
        </w:numPr>
      </w:pPr>
      <w:r>
        <w:t>Lipid soluble; crosses most membranes passively</w:t>
      </w:r>
    </w:p>
    <w:p w14:paraId="22759A6D" w14:textId="67F82FA0" w:rsidR="00F81D63" w:rsidRDefault="00F81D63" w:rsidP="00F81D63">
      <w:pPr>
        <w:pStyle w:val="ListParagraph"/>
        <w:numPr>
          <w:ilvl w:val="0"/>
          <w:numId w:val="12"/>
        </w:numPr>
      </w:pPr>
      <w:r>
        <w:t xml:space="preserve">Resorption of water in the PT increases the [Urea] in the tubular fluid </w:t>
      </w:r>
      <w:r>
        <w:sym w:font="Wingdings" w:char="F0E0"/>
      </w:r>
      <w:r>
        <w:t xml:space="preserve"> thus it moves passively into the cell down its concentration gradient</w:t>
      </w:r>
    </w:p>
    <w:p w14:paraId="314AC72F" w14:textId="47D18AF2" w:rsidR="003540F5" w:rsidRDefault="003540F5" w:rsidP="00F81D63">
      <w:pPr>
        <w:pStyle w:val="ListParagraph"/>
        <w:numPr>
          <w:ilvl w:val="0"/>
          <w:numId w:val="12"/>
        </w:numPr>
      </w:pPr>
      <w:r>
        <w:t>50-60% of filtered urea is excreted</w:t>
      </w:r>
    </w:p>
    <w:p w14:paraId="4CCC4286" w14:textId="29839B82" w:rsidR="003540F5" w:rsidRDefault="003540F5" w:rsidP="00F81D63">
      <w:pPr>
        <w:pStyle w:val="ListParagraph"/>
        <w:numPr>
          <w:ilvl w:val="0"/>
          <w:numId w:val="12"/>
        </w:numPr>
      </w:pPr>
      <w:r>
        <w:t>BUN varies inversely with GFR</w:t>
      </w:r>
    </w:p>
    <w:p w14:paraId="54D6D7CF" w14:textId="66E34D04" w:rsidR="003540F5" w:rsidRDefault="003540F5" w:rsidP="00F81D63">
      <w:pPr>
        <w:pStyle w:val="ListParagraph"/>
        <w:numPr>
          <w:ilvl w:val="0"/>
          <w:numId w:val="12"/>
        </w:numPr>
      </w:pPr>
      <w:r>
        <w:t>May be elevated in high production states: GI bleeding, high protein diet</w:t>
      </w:r>
    </w:p>
    <w:p w14:paraId="016DA86F" w14:textId="04369BA5" w:rsidR="003540F5" w:rsidRDefault="003540F5" w:rsidP="00F81D63">
      <w:pPr>
        <w:pStyle w:val="ListParagraph"/>
        <w:numPr>
          <w:ilvl w:val="0"/>
          <w:numId w:val="12"/>
        </w:numPr>
      </w:pPr>
      <w:r w:rsidRPr="003540F5">
        <w:rPr>
          <w:u w:val="single"/>
        </w:rPr>
        <w:t>Elevated with volume depletion</w:t>
      </w:r>
      <w:r>
        <w:t>:</w:t>
      </w:r>
    </w:p>
    <w:p w14:paraId="0E2A34C1" w14:textId="5C5290C4" w:rsidR="003540F5" w:rsidRDefault="003540F5" w:rsidP="003540F5">
      <w:pPr>
        <w:pStyle w:val="ListParagraph"/>
        <w:numPr>
          <w:ilvl w:val="1"/>
          <w:numId w:val="12"/>
        </w:numPr>
        <w:rPr>
          <w:i/>
        </w:rPr>
      </w:pPr>
      <w:r w:rsidRPr="003540F5">
        <w:rPr>
          <w:i/>
        </w:rPr>
        <w:t>In this case, increased proximal Na resorption causes a rise in BUN (as it rises in parallel with Na resorption)</w:t>
      </w:r>
    </w:p>
    <w:p w14:paraId="0FF233BF" w14:textId="59B7D404" w:rsidR="00550936" w:rsidRDefault="00550936" w:rsidP="003540F5">
      <w:pPr>
        <w:pStyle w:val="ListParagraph"/>
        <w:numPr>
          <w:ilvl w:val="1"/>
          <w:numId w:val="12"/>
        </w:numPr>
        <w:rPr>
          <w:i/>
        </w:rPr>
      </w:pPr>
      <w:r>
        <w:rPr>
          <w:i/>
        </w:rPr>
        <w:t>This is pre-renal azotemia</w:t>
      </w:r>
    </w:p>
    <w:p w14:paraId="264DAFD2" w14:textId="77777777" w:rsidR="00CE42A9" w:rsidRDefault="00CE42A9" w:rsidP="00CE42A9"/>
    <w:p w14:paraId="580AF9F2" w14:textId="382391DB" w:rsidR="00CE42A9" w:rsidRDefault="00CE42A9" w:rsidP="00CE42A9">
      <w:r w:rsidRPr="00CE42A9">
        <w:rPr>
          <w:b/>
        </w:rPr>
        <w:t>Calcium</w:t>
      </w:r>
      <w:r>
        <w:t>:</w:t>
      </w:r>
    </w:p>
    <w:p w14:paraId="479F4956" w14:textId="559EFA08" w:rsidR="00CE42A9" w:rsidRDefault="00045C4B" w:rsidP="00045C4B">
      <w:pPr>
        <w:pStyle w:val="ListParagraph"/>
        <w:numPr>
          <w:ilvl w:val="0"/>
          <w:numId w:val="13"/>
        </w:numPr>
      </w:pPr>
      <w:proofErr w:type="spellStart"/>
      <w:r>
        <w:t>Approximatelty</w:t>
      </w:r>
      <w:proofErr w:type="spellEnd"/>
      <w:r>
        <w:t xml:space="preserve"> 40% of Ca</w:t>
      </w:r>
      <w:r>
        <w:rPr>
          <w:vertAlign w:val="superscript"/>
        </w:rPr>
        <w:t>2+</w:t>
      </w:r>
      <w:r>
        <w:t xml:space="preserve"> is bound to albumin and is not filtered at the glomerulus</w:t>
      </w:r>
    </w:p>
    <w:p w14:paraId="47EFCD2C" w14:textId="5F23B415" w:rsidR="00045C4B" w:rsidRDefault="00045C4B" w:rsidP="00045C4B">
      <w:pPr>
        <w:pStyle w:val="ListParagraph"/>
        <w:numPr>
          <w:ilvl w:val="0"/>
          <w:numId w:val="13"/>
        </w:numPr>
      </w:pPr>
      <w:r>
        <w:t>Of the remaining 60%</w:t>
      </w:r>
    </w:p>
    <w:p w14:paraId="245EAD1B" w14:textId="2BB778A1" w:rsidR="00045C4B" w:rsidRDefault="00045C4B" w:rsidP="00045C4B">
      <w:pPr>
        <w:pStyle w:val="ListParagraph"/>
        <w:numPr>
          <w:ilvl w:val="1"/>
          <w:numId w:val="13"/>
        </w:numPr>
      </w:pPr>
      <w:r>
        <w:t>50% is ionized</w:t>
      </w:r>
    </w:p>
    <w:p w14:paraId="77C06A35" w14:textId="3F611F31" w:rsidR="00045C4B" w:rsidRDefault="00045C4B" w:rsidP="00045C4B">
      <w:pPr>
        <w:pStyle w:val="ListParagraph"/>
        <w:numPr>
          <w:ilvl w:val="1"/>
          <w:numId w:val="13"/>
        </w:numPr>
      </w:pPr>
      <w:r>
        <w:t>10% is bound to citrate, bicarbonate or phosphate</w:t>
      </w:r>
    </w:p>
    <w:p w14:paraId="389B7841" w14:textId="1DC33BA0" w:rsidR="00045C4B" w:rsidRDefault="001162EC" w:rsidP="00045C4B">
      <w:pPr>
        <w:pStyle w:val="ListParagraph"/>
        <w:numPr>
          <w:ilvl w:val="0"/>
          <w:numId w:val="13"/>
        </w:numPr>
      </w:pPr>
      <w:r>
        <w:t>Filtered Ca</w:t>
      </w:r>
      <w:r>
        <w:rPr>
          <w:vertAlign w:val="superscript"/>
        </w:rPr>
        <w:t>2+</w:t>
      </w:r>
      <w:r>
        <w:t xml:space="preserve"> is resorbed and 5% is </w:t>
      </w:r>
      <w:r w:rsidR="00CA5CAF">
        <w:t>excreted</w:t>
      </w:r>
    </w:p>
    <w:p w14:paraId="2EC8B240" w14:textId="4AECDD45" w:rsidR="001162EC" w:rsidRDefault="001162EC" w:rsidP="001162EC">
      <w:pPr>
        <w:pStyle w:val="ListParagraph"/>
        <w:numPr>
          <w:ilvl w:val="1"/>
          <w:numId w:val="13"/>
        </w:numPr>
      </w:pPr>
      <w:r>
        <w:t>80-85% is resorbed in the PT and Loop of Henle</w:t>
      </w:r>
    </w:p>
    <w:p w14:paraId="7BF17568" w14:textId="1104BABE" w:rsidR="001162EC" w:rsidRDefault="001162EC" w:rsidP="001162EC">
      <w:pPr>
        <w:pStyle w:val="ListParagraph"/>
        <w:numPr>
          <w:ilvl w:val="2"/>
          <w:numId w:val="13"/>
        </w:numPr>
      </w:pPr>
      <w:proofErr w:type="gramStart"/>
      <w:r>
        <w:t>most</w:t>
      </w:r>
      <w:proofErr w:type="gramEnd"/>
      <w:r>
        <w:t xml:space="preserve"> of this resorption is passive following NaCl and H20 reabsorption</w:t>
      </w:r>
    </w:p>
    <w:p w14:paraId="793212B6" w14:textId="3862669E" w:rsidR="001162EC" w:rsidRDefault="001162EC" w:rsidP="001162EC">
      <w:pPr>
        <w:pStyle w:val="ListParagraph"/>
        <w:numPr>
          <w:ilvl w:val="0"/>
          <w:numId w:val="13"/>
        </w:numPr>
      </w:pPr>
      <w:r>
        <w:t>Excretion is mainly performed by the cortical distal nephron in the DT and cortical thick ascending limb of the loop of Henle and connecting segment</w:t>
      </w:r>
    </w:p>
    <w:p w14:paraId="7D7CD0C7" w14:textId="7FB2BBF5" w:rsidR="001162EC" w:rsidRPr="00862B82" w:rsidRDefault="001162EC" w:rsidP="00CA5CAF">
      <w:pPr>
        <w:pStyle w:val="ListParagraph"/>
        <w:numPr>
          <w:ilvl w:val="0"/>
          <w:numId w:val="13"/>
        </w:numPr>
        <w:rPr>
          <w:b/>
          <w:u w:val="single"/>
        </w:rPr>
      </w:pPr>
      <w:r w:rsidRPr="00862B82">
        <w:rPr>
          <w:b/>
          <w:u w:val="single"/>
        </w:rPr>
        <w:t xml:space="preserve">PTH and </w:t>
      </w:r>
      <w:proofErr w:type="spellStart"/>
      <w:r w:rsidRPr="00862B82">
        <w:rPr>
          <w:b/>
          <w:u w:val="single"/>
        </w:rPr>
        <w:t>Vit</w:t>
      </w:r>
      <w:proofErr w:type="spellEnd"/>
      <w:r w:rsidRPr="00862B82">
        <w:rPr>
          <w:b/>
          <w:u w:val="single"/>
        </w:rPr>
        <w:t xml:space="preserve"> D stimulate Ca</w:t>
      </w:r>
      <w:r w:rsidRPr="00862B82">
        <w:rPr>
          <w:b/>
          <w:u w:val="single"/>
          <w:vertAlign w:val="superscript"/>
        </w:rPr>
        <w:t>2+</w:t>
      </w:r>
      <w:r w:rsidRPr="00862B82">
        <w:rPr>
          <w:b/>
          <w:u w:val="single"/>
        </w:rPr>
        <w:t xml:space="preserve"> resorption</w:t>
      </w:r>
    </w:p>
    <w:p w14:paraId="1D52772D" w14:textId="4B863C7F" w:rsidR="001162EC" w:rsidRDefault="001162EC" w:rsidP="00CA5CAF">
      <w:pPr>
        <w:pStyle w:val="ListParagraph"/>
        <w:numPr>
          <w:ilvl w:val="1"/>
          <w:numId w:val="13"/>
        </w:numPr>
      </w:pPr>
      <w:r>
        <w:t>Stimulates calcium entry into cell (down concentration and electrochemical gradient via carrier proteins)</w:t>
      </w:r>
    </w:p>
    <w:p w14:paraId="65CBEA41" w14:textId="7DAEA10D" w:rsidR="00CA5CAF" w:rsidRPr="00862B82" w:rsidRDefault="00CA5CAF" w:rsidP="00CA5CAF">
      <w:pPr>
        <w:pStyle w:val="ListParagraph"/>
        <w:numPr>
          <w:ilvl w:val="1"/>
          <w:numId w:val="13"/>
        </w:numPr>
      </w:pPr>
      <w:r>
        <w:t xml:space="preserve">Calcium leaves the cell via the basolateral membrane </w:t>
      </w:r>
      <w:proofErr w:type="spellStart"/>
      <w:r w:rsidRPr="00CA5CAF">
        <w:rPr>
          <w:b/>
          <w:i/>
        </w:rPr>
        <w:t>Ca</w:t>
      </w:r>
      <w:proofErr w:type="spellEnd"/>
      <w:r w:rsidR="00862B82">
        <w:rPr>
          <w:b/>
          <w:i/>
          <w:vertAlign w:val="superscript"/>
        </w:rPr>
        <w:t>+</w:t>
      </w:r>
      <w:r w:rsidRPr="00CA5CAF">
        <w:rPr>
          <w:b/>
          <w:i/>
        </w:rPr>
        <w:t>-ATPase</w:t>
      </w:r>
      <w:r>
        <w:t xml:space="preserve"> and </w:t>
      </w:r>
      <w:r w:rsidRPr="00CA5CAF">
        <w:rPr>
          <w:b/>
          <w:i/>
        </w:rPr>
        <w:t>3Na</w:t>
      </w:r>
      <w:r w:rsidR="00862B82">
        <w:rPr>
          <w:b/>
          <w:i/>
          <w:vertAlign w:val="superscript"/>
        </w:rPr>
        <w:t>+</w:t>
      </w:r>
      <w:r w:rsidRPr="00CA5CAF">
        <w:rPr>
          <w:b/>
          <w:i/>
        </w:rPr>
        <w:t>-1Ca</w:t>
      </w:r>
      <w:r w:rsidR="00862B82">
        <w:rPr>
          <w:b/>
          <w:i/>
          <w:vertAlign w:val="superscript"/>
        </w:rPr>
        <w:t>2+</w:t>
      </w:r>
      <w:r w:rsidRPr="00CA5CAF">
        <w:rPr>
          <w:b/>
          <w:i/>
        </w:rPr>
        <w:t xml:space="preserve"> exchanger</w:t>
      </w:r>
    </w:p>
    <w:p w14:paraId="4319CF9A" w14:textId="503E244E" w:rsidR="00862B82" w:rsidRDefault="00862B82" w:rsidP="00862B82">
      <w:pPr>
        <w:pStyle w:val="ListParagraph"/>
        <w:numPr>
          <w:ilvl w:val="0"/>
          <w:numId w:val="13"/>
        </w:numPr>
      </w:pPr>
      <w:r>
        <w:t xml:space="preserve">Remember: PTH is the major stimulus for </w:t>
      </w:r>
      <w:proofErr w:type="spellStart"/>
      <w:r>
        <w:t>calcitriol</w:t>
      </w:r>
      <w:proofErr w:type="spellEnd"/>
      <w:r>
        <w:t xml:space="preserve"> production</w:t>
      </w:r>
    </w:p>
    <w:p w14:paraId="0D4ECBBE" w14:textId="3BF0FB5B" w:rsidR="00C85513" w:rsidRDefault="00C85513" w:rsidP="00862B82">
      <w:pPr>
        <w:pStyle w:val="ListParagraph"/>
        <w:numPr>
          <w:ilvl w:val="0"/>
          <w:numId w:val="13"/>
        </w:numPr>
      </w:pPr>
      <w:proofErr w:type="spellStart"/>
      <w:r>
        <w:t>Hypoparathyroidism</w:t>
      </w:r>
      <w:proofErr w:type="spellEnd"/>
      <w:r>
        <w:t xml:space="preserve"> </w:t>
      </w:r>
      <w:r>
        <w:sym w:font="Wingdings" w:char="F0E0"/>
      </w:r>
      <w:r>
        <w:t xml:space="preserve"> reduction in tubular resorption in calcium, thus you get calcium in the urine despite low blood calcium levels</w:t>
      </w:r>
    </w:p>
    <w:p w14:paraId="6891C9A0" w14:textId="31E7D3E2" w:rsidR="00C85513" w:rsidRDefault="00C85513" w:rsidP="00C85513">
      <w:pPr>
        <w:pStyle w:val="ListParagraph"/>
        <w:numPr>
          <w:ilvl w:val="1"/>
          <w:numId w:val="13"/>
        </w:numPr>
      </w:pPr>
      <w:r>
        <w:t>Even if you give vitamin D here and raise blood calcium levels, you still have decreased PTH and thus limited ability to reabsorb calcium in the nephron and thus you may get an increase in the amount of calcium excreted in this circumstance and may get calcium stone formation</w:t>
      </w:r>
    </w:p>
    <w:p w14:paraId="027CBC7D" w14:textId="6ECBE696" w:rsidR="002B6593" w:rsidRDefault="002B6593" w:rsidP="002B6593">
      <w:pPr>
        <w:pStyle w:val="ListParagraph"/>
        <w:numPr>
          <w:ilvl w:val="0"/>
          <w:numId w:val="13"/>
        </w:numPr>
      </w:pPr>
      <w:r>
        <w:t xml:space="preserve">The passive reabsorption of calcium in the </w:t>
      </w:r>
      <w:proofErr w:type="gramStart"/>
      <w:r>
        <w:t>PT  and</w:t>
      </w:r>
      <w:proofErr w:type="gramEnd"/>
      <w:r>
        <w:t xml:space="preserve"> loop of henle is dependent on NaCl transport</w:t>
      </w:r>
    </w:p>
    <w:p w14:paraId="35D58B6C" w14:textId="0F21A146" w:rsidR="003540F5" w:rsidRPr="00C159FC" w:rsidRDefault="00595803" w:rsidP="00C159FC">
      <w:pPr>
        <w:pStyle w:val="ListParagraph"/>
        <w:numPr>
          <w:ilvl w:val="1"/>
          <w:numId w:val="13"/>
        </w:numPr>
        <w:rPr>
          <w:b/>
        </w:rPr>
      </w:pPr>
      <w:r w:rsidRPr="00C159FC">
        <w:rPr>
          <w:b/>
        </w:rPr>
        <w:t xml:space="preserve">You may decrease blood calcium levels by increasing sodium intake, and thus reducing the reabsorption of Na in the PT and LH thus promoting </w:t>
      </w:r>
      <w:proofErr w:type="spellStart"/>
      <w:r w:rsidRPr="00C159FC">
        <w:rPr>
          <w:b/>
        </w:rPr>
        <w:t>calciuresis</w:t>
      </w:r>
      <w:proofErr w:type="spellEnd"/>
      <w:r w:rsidRPr="00C159FC">
        <w:rPr>
          <w:b/>
        </w:rPr>
        <w:t xml:space="preserve"> OR by inhibiting Na-K-2Cl </w:t>
      </w:r>
      <w:proofErr w:type="spellStart"/>
      <w:r w:rsidRPr="00C159FC">
        <w:rPr>
          <w:b/>
        </w:rPr>
        <w:t>cotransporter</w:t>
      </w:r>
      <w:proofErr w:type="spellEnd"/>
    </w:p>
    <w:p w14:paraId="1834A178" w14:textId="0B11F732" w:rsidR="00C159FC" w:rsidRDefault="00C159FC" w:rsidP="00C159FC">
      <w:pPr>
        <w:pStyle w:val="ListParagraph"/>
        <w:numPr>
          <w:ilvl w:val="0"/>
          <w:numId w:val="13"/>
        </w:numPr>
      </w:pPr>
      <w:r>
        <w:t xml:space="preserve">You may lower calcium </w:t>
      </w:r>
      <w:proofErr w:type="spellStart"/>
      <w:r>
        <w:t>exretion</w:t>
      </w:r>
      <w:proofErr w:type="spellEnd"/>
      <w:r>
        <w:t xml:space="preserve"> by enhancing Na</w:t>
      </w:r>
      <w:r>
        <w:rPr>
          <w:vertAlign w:val="superscript"/>
        </w:rPr>
        <w:t>+</w:t>
      </w:r>
      <w:r>
        <w:t xml:space="preserve"> reabsorption and thus calcium reabsorption via:</w:t>
      </w:r>
    </w:p>
    <w:p w14:paraId="3623446C" w14:textId="3168EC75" w:rsidR="00C159FC" w:rsidRDefault="00C159FC" w:rsidP="00C159FC">
      <w:pPr>
        <w:pStyle w:val="ListParagraph"/>
        <w:numPr>
          <w:ilvl w:val="1"/>
          <w:numId w:val="13"/>
        </w:numPr>
      </w:pPr>
      <w:r>
        <w:t xml:space="preserve">Induction of </w:t>
      </w:r>
      <w:proofErr w:type="spellStart"/>
      <w:r>
        <w:t>hypovolemia</w:t>
      </w:r>
      <w:proofErr w:type="spellEnd"/>
      <w:r>
        <w:t xml:space="preserve"> with low sodium intake and a diuretic (**diuretic must work distal to the TAL of the LH***)</w:t>
      </w:r>
    </w:p>
    <w:p w14:paraId="5DD9B933" w14:textId="77777777" w:rsidR="00E630BC" w:rsidRDefault="00E630BC" w:rsidP="00E630BC"/>
    <w:p w14:paraId="755744BD" w14:textId="2FF50E95" w:rsidR="00E630BC" w:rsidRPr="000D687F" w:rsidRDefault="00E630BC" w:rsidP="00E630BC">
      <w:pPr>
        <w:rPr>
          <w:b/>
        </w:rPr>
      </w:pPr>
      <w:r w:rsidRPr="000D687F">
        <w:rPr>
          <w:b/>
        </w:rPr>
        <w:t>Phosphate:</w:t>
      </w:r>
    </w:p>
    <w:p w14:paraId="29DA35B5" w14:textId="3A728DF2" w:rsidR="00BA1090" w:rsidRDefault="000D687F" w:rsidP="00BA1090">
      <w:pPr>
        <w:pStyle w:val="ListParagraph"/>
        <w:numPr>
          <w:ilvl w:val="0"/>
          <w:numId w:val="15"/>
        </w:numPr>
      </w:pPr>
      <w:r>
        <w:t>80-95% of filtered amount is reabsorbed mainly in PT</w:t>
      </w:r>
    </w:p>
    <w:p w14:paraId="2B07A563" w14:textId="0D7C7226" w:rsidR="000D687F" w:rsidRDefault="000D687F" w:rsidP="00BA1090">
      <w:pPr>
        <w:pStyle w:val="ListParagraph"/>
        <w:numPr>
          <w:ilvl w:val="0"/>
          <w:numId w:val="15"/>
        </w:numPr>
      </w:pPr>
      <w:r>
        <w:t>Na</w:t>
      </w:r>
      <w:r>
        <w:rPr>
          <w:vertAlign w:val="superscript"/>
        </w:rPr>
        <w:t>+</w:t>
      </w:r>
      <w:r>
        <w:t>- Phosphate specific co-transporters in the luminal membrane</w:t>
      </w:r>
    </w:p>
    <w:p w14:paraId="67143685" w14:textId="2C1FEFFA" w:rsidR="000D687F" w:rsidRDefault="000D687F" w:rsidP="00BA1090">
      <w:pPr>
        <w:pStyle w:val="ListParagraph"/>
        <w:numPr>
          <w:ilvl w:val="0"/>
          <w:numId w:val="15"/>
        </w:numPr>
      </w:pPr>
      <w:r>
        <w:t>3</w:t>
      </w:r>
      <w:r w:rsidRPr="000D687F">
        <w:t xml:space="preserve"> </w:t>
      </w:r>
      <w:r>
        <w:t>Na</w:t>
      </w:r>
      <w:r>
        <w:rPr>
          <w:vertAlign w:val="superscript"/>
        </w:rPr>
        <w:t>+</w:t>
      </w:r>
      <w:r>
        <w:t>- 1HPO4</w:t>
      </w:r>
      <w:r>
        <w:rPr>
          <w:vertAlign w:val="superscript"/>
        </w:rPr>
        <w:t>-2</w:t>
      </w:r>
      <w:r>
        <w:t xml:space="preserve"> </w:t>
      </w:r>
    </w:p>
    <w:p w14:paraId="451AB1B3" w14:textId="3799BA8A" w:rsidR="000D687F" w:rsidRDefault="000D687F" w:rsidP="00BA1090">
      <w:pPr>
        <w:pStyle w:val="ListParagraph"/>
        <w:numPr>
          <w:ilvl w:val="0"/>
          <w:numId w:val="15"/>
        </w:numPr>
      </w:pPr>
      <w:r>
        <w:t>Inward sodium gradient drives phosphorus intake despite a decreasing luminal phosphorus concentration</w:t>
      </w:r>
    </w:p>
    <w:p w14:paraId="0E249C90" w14:textId="110275DB" w:rsidR="00CB2744" w:rsidRDefault="00CB2744" w:rsidP="00BA1090">
      <w:pPr>
        <w:pStyle w:val="ListParagraph"/>
        <w:numPr>
          <w:ilvl w:val="0"/>
          <w:numId w:val="15"/>
        </w:numPr>
      </w:pPr>
      <w:r>
        <w:t>PT phosphate transport is mediated by:</w:t>
      </w:r>
    </w:p>
    <w:p w14:paraId="2D96E601" w14:textId="6EACDA8D" w:rsidR="00CB2744" w:rsidRDefault="00CB2744" w:rsidP="00CB2744">
      <w:pPr>
        <w:pStyle w:val="ListParagraph"/>
        <w:numPr>
          <w:ilvl w:val="1"/>
          <w:numId w:val="15"/>
        </w:numPr>
      </w:pPr>
      <w:r>
        <w:t>Serum phosphate concentration</w:t>
      </w:r>
    </w:p>
    <w:p w14:paraId="60EFE83A" w14:textId="2C215BAA" w:rsidR="00CB2744" w:rsidRDefault="00CB2744" w:rsidP="00CB2744">
      <w:pPr>
        <w:pStyle w:val="ListParagraph"/>
        <w:numPr>
          <w:ilvl w:val="1"/>
          <w:numId w:val="15"/>
        </w:numPr>
      </w:pPr>
      <w:r>
        <w:t>PTH</w:t>
      </w:r>
    </w:p>
    <w:p w14:paraId="7849391F" w14:textId="26B2358D" w:rsidR="00CB2744" w:rsidRDefault="00CB2744" w:rsidP="00CB2744">
      <w:pPr>
        <w:pStyle w:val="ListParagraph"/>
        <w:numPr>
          <w:ilvl w:val="0"/>
          <w:numId w:val="15"/>
        </w:numPr>
      </w:pPr>
      <w:r>
        <w:t xml:space="preserve">Low blood phosphate </w:t>
      </w:r>
      <w:r>
        <w:sym w:font="Wingdings" w:char="F0E0"/>
      </w:r>
      <w:r>
        <w:t xml:space="preserve"> </w:t>
      </w:r>
      <w:proofErr w:type="spellStart"/>
      <w:r>
        <w:t>upregulation</w:t>
      </w:r>
      <w:proofErr w:type="spellEnd"/>
      <w:r>
        <w:t xml:space="preserve"> of phosphate transporters </w:t>
      </w:r>
      <w:r>
        <w:sym w:font="Wingdings" w:char="F0E0"/>
      </w:r>
      <w:r>
        <w:t xml:space="preserve"> restoration of phosphate levels</w:t>
      </w:r>
    </w:p>
    <w:p w14:paraId="5986E2A8" w14:textId="244A3527" w:rsidR="00CB2744" w:rsidRDefault="00CB2744" w:rsidP="00CB2744">
      <w:pPr>
        <w:pStyle w:val="ListParagraph"/>
        <w:numPr>
          <w:ilvl w:val="0"/>
          <w:numId w:val="15"/>
        </w:numPr>
      </w:pPr>
      <w:r>
        <w:t>High blood phosphate and high PTH levels diminish phosphate reabsorption and enhance urinary excretion</w:t>
      </w:r>
    </w:p>
    <w:p w14:paraId="4DE5EB83" w14:textId="3F1D4336" w:rsidR="00CB2744" w:rsidRDefault="00CB2744" w:rsidP="00CB2744">
      <w:pPr>
        <w:pStyle w:val="ListParagraph"/>
        <w:numPr>
          <w:ilvl w:val="0"/>
          <w:numId w:val="15"/>
        </w:numPr>
      </w:pPr>
      <w:r>
        <w:t>Metabolic acidosis can affect phosphate reabsorption</w:t>
      </w:r>
    </w:p>
    <w:p w14:paraId="3841606F" w14:textId="5508403C" w:rsidR="00CB2744" w:rsidRDefault="00CB2744" w:rsidP="00CB2744">
      <w:pPr>
        <w:pStyle w:val="ListParagraph"/>
        <w:numPr>
          <w:ilvl w:val="1"/>
          <w:numId w:val="15"/>
        </w:numPr>
      </w:pPr>
      <w:r>
        <w:t>Transporter function is diminished leading to enhanced urinary excretion</w:t>
      </w:r>
    </w:p>
    <w:p w14:paraId="6C21BB88" w14:textId="08E0FA32" w:rsidR="003734E5" w:rsidRDefault="00CB2744" w:rsidP="003734E5">
      <w:pPr>
        <w:pStyle w:val="ListParagraph"/>
        <w:numPr>
          <w:ilvl w:val="2"/>
          <w:numId w:val="15"/>
        </w:numPr>
      </w:pPr>
      <w:r>
        <w:t>Beneficial effect as this enhances buffer excretion, thereby allowing more acid to be excreted</w:t>
      </w:r>
    </w:p>
    <w:p w14:paraId="39EB189F" w14:textId="77777777" w:rsidR="003734E5" w:rsidRDefault="003734E5" w:rsidP="003734E5"/>
    <w:p w14:paraId="79A1CE82" w14:textId="6B89C5F4" w:rsidR="003734E5" w:rsidRPr="003734E5" w:rsidRDefault="003734E5" w:rsidP="003734E5">
      <w:pPr>
        <w:rPr>
          <w:b/>
        </w:rPr>
      </w:pPr>
      <w:r w:rsidRPr="003734E5">
        <w:rPr>
          <w:b/>
        </w:rPr>
        <w:t>Magnesium:</w:t>
      </w:r>
    </w:p>
    <w:p w14:paraId="4F7C3854" w14:textId="0B9299B2" w:rsidR="003734E5" w:rsidRDefault="003734E5" w:rsidP="003734E5">
      <w:pPr>
        <w:pStyle w:val="ListParagraph"/>
        <w:numPr>
          <w:ilvl w:val="0"/>
          <w:numId w:val="16"/>
        </w:numPr>
      </w:pPr>
      <w:r>
        <w:t>Protein bound</w:t>
      </w:r>
    </w:p>
    <w:p w14:paraId="472DEDA6" w14:textId="1067CEB0" w:rsidR="003734E5" w:rsidRDefault="003734E5" w:rsidP="003734E5">
      <w:pPr>
        <w:pStyle w:val="ListParagraph"/>
        <w:numPr>
          <w:ilvl w:val="0"/>
          <w:numId w:val="16"/>
        </w:numPr>
      </w:pPr>
      <w:r>
        <w:t>70-80% is filtered</w:t>
      </w:r>
    </w:p>
    <w:p w14:paraId="2DE6F593" w14:textId="7970F7F2" w:rsidR="003734E5" w:rsidRDefault="003734E5" w:rsidP="003734E5">
      <w:pPr>
        <w:pStyle w:val="ListParagraph"/>
        <w:numPr>
          <w:ilvl w:val="0"/>
          <w:numId w:val="16"/>
        </w:numPr>
      </w:pPr>
      <w:r>
        <w:t>3% is excreted</w:t>
      </w:r>
    </w:p>
    <w:p w14:paraId="3FBCEB8D" w14:textId="5D8AF1D1" w:rsidR="001E4A97" w:rsidRDefault="001E4A97" w:rsidP="003734E5">
      <w:pPr>
        <w:pStyle w:val="ListParagraph"/>
        <w:numPr>
          <w:ilvl w:val="0"/>
          <w:numId w:val="16"/>
        </w:numPr>
      </w:pPr>
      <w:r>
        <w:t>Most of the filtered Mg is reabsorbed in the thick ascending limb of the loop of henle and distal convoluted tubule (and NOT in the PT like most the other ones)</w:t>
      </w:r>
    </w:p>
    <w:p w14:paraId="4DA567C6" w14:textId="358DE9B2" w:rsidR="001E4A97" w:rsidRDefault="006B5F81" w:rsidP="003734E5">
      <w:pPr>
        <w:pStyle w:val="ListParagraph"/>
        <w:numPr>
          <w:ilvl w:val="0"/>
          <w:numId w:val="16"/>
        </w:numPr>
      </w:pPr>
      <w:r>
        <w:t>Hormones may stimulate the reabsorption of Mg</w:t>
      </w:r>
    </w:p>
    <w:p w14:paraId="12893A4A" w14:textId="7F801DA5" w:rsidR="006B5F81" w:rsidRDefault="006B5F81" w:rsidP="006B5F81">
      <w:pPr>
        <w:pStyle w:val="ListParagraph"/>
        <w:numPr>
          <w:ilvl w:val="1"/>
          <w:numId w:val="16"/>
        </w:numPr>
      </w:pPr>
      <w:r>
        <w:t>ADH</w:t>
      </w:r>
    </w:p>
    <w:p w14:paraId="204B3013" w14:textId="6223F9A3" w:rsidR="006B5F81" w:rsidRDefault="006B5F81" w:rsidP="006B5F81">
      <w:pPr>
        <w:pStyle w:val="ListParagraph"/>
        <w:numPr>
          <w:ilvl w:val="1"/>
          <w:numId w:val="16"/>
        </w:numPr>
      </w:pPr>
      <w:r>
        <w:t>PTH</w:t>
      </w:r>
    </w:p>
    <w:p w14:paraId="70FE2D7D" w14:textId="66819C60" w:rsidR="006B5F81" w:rsidRDefault="006B5F81" w:rsidP="006B5F81">
      <w:pPr>
        <w:pStyle w:val="ListParagraph"/>
        <w:numPr>
          <w:ilvl w:val="1"/>
          <w:numId w:val="16"/>
        </w:numPr>
      </w:pPr>
      <w:r>
        <w:t>Glucagon</w:t>
      </w:r>
    </w:p>
    <w:p w14:paraId="192CCB58" w14:textId="0F51C13E" w:rsidR="006B5F81" w:rsidRDefault="006B5F81" w:rsidP="006B5F81">
      <w:pPr>
        <w:pStyle w:val="ListParagraph"/>
        <w:numPr>
          <w:ilvl w:val="1"/>
          <w:numId w:val="16"/>
        </w:numPr>
      </w:pPr>
      <w:r>
        <w:t>Calcitonin</w:t>
      </w:r>
    </w:p>
    <w:p w14:paraId="1558EB90" w14:textId="4E6F1767" w:rsidR="006B5F81" w:rsidRDefault="006B5F81" w:rsidP="006B5F81">
      <w:pPr>
        <w:pStyle w:val="ListParagraph"/>
        <w:numPr>
          <w:ilvl w:val="1"/>
          <w:numId w:val="16"/>
        </w:numPr>
      </w:pPr>
      <w:r>
        <w:t>Beta agonists</w:t>
      </w:r>
    </w:p>
    <w:p w14:paraId="16E1A6E2" w14:textId="77777777" w:rsidR="006B5F81" w:rsidRDefault="006B5F81" w:rsidP="006B5F81"/>
    <w:p w14:paraId="7F77B7D6" w14:textId="2ED47CE9" w:rsidR="006B5F81" w:rsidRDefault="006B5F81" w:rsidP="006B5F81">
      <w:r w:rsidRPr="006B5F81">
        <w:rPr>
          <w:b/>
        </w:rPr>
        <w:t>Uric Acid</w:t>
      </w:r>
      <w:r>
        <w:t>:</w:t>
      </w:r>
    </w:p>
    <w:p w14:paraId="28C8CD57" w14:textId="0312889A" w:rsidR="006B5F81" w:rsidRDefault="006B5F81" w:rsidP="006B5F81">
      <w:pPr>
        <w:pStyle w:val="ListParagraph"/>
        <w:numPr>
          <w:ilvl w:val="0"/>
          <w:numId w:val="17"/>
        </w:numPr>
      </w:pPr>
      <w:r>
        <w:t>Formed from the metabolism of purine nucleotides</w:t>
      </w:r>
    </w:p>
    <w:p w14:paraId="21E90286" w14:textId="32AEA8E9" w:rsidR="006B5F81" w:rsidRDefault="006B5F81" w:rsidP="006B5F81">
      <w:pPr>
        <w:pStyle w:val="ListParagraph"/>
        <w:numPr>
          <w:ilvl w:val="0"/>
          <w:numId w:val="17"/>
        </w:numPr>
      </w:pPr>
      <w:r>
        <w:t xml:space="preserve">Uric acid </w:t>
      </w:r>
      <w:r>
        <w:sym w:font="Wingdings" w:char="F0DF"/>
      </w:r>
      <w:r>
        <w:sym w:font="Wingdings" w:char="F0E0"/>
      </w:r>
      <w:r>
        <w:t xml:space="preserve"> Urate</w:t>
      </w:r>
      <w:r>
        <w:rPr>
          <w:vertAlign w:val="superscript"/>
        </w:rPr>
        <w:t>-</w:t>
      </w:r>
      <w:r>
        <w:t xml:space="preserve"> + H</w:t>
      </w:r>
      <w:r>
        <w:rPr>
          <w:vertAlign w:val="superscript"/>
        </w:rPr>
        <w:t>+</w:t>
      </w:r>
    </w:p>
    <w:p w14:paraId="7192BDB8" w14:textId="036329DA" w:rsidR="006B5F81" w:rsidRDefault="006B5F81" w:rsidP="006B5F81">
      <w:pPr>
        <w:pStyle w:val="ListParagraph"/>
        <w:numPr>
          <w:ilvl w:val="0"/>
          <w:numId w:val="17"/>
        </w:numPr>
      </w:pPr>
      <w:r>
        <w:t>Most uric acid circulates as the urate anion</w:t>
      </w:r>
    </w:p>
    <w:p w14:paraId="25853C33" w14:textId="2B73D222" w:rsidR="006B5F81" w:rsidRDefault="006B5F81" w:rsidP="006B5F81">
      <w:pPr>
        <w:pStyle w:val="ListParagraph"/>
        <w:numPr>
          <w:ilvl w:val="0"/>
          <w:numId w:val="17"/>
        </w:numPr>
      </w:pPr>
      <w:r>
        <w:t>Filtered urate is entire in the proximal tubule</w:t>
      </w:r>
    </w:p>
    <w:p w14:paraId="0E99E865" w14:textId="10A02F3C" w:rsidR="006B5F81" w:rsidRDefault="006B5F81" w:rsidP="006B5F81">
      <w:pPr>
        <w:pStyle w:val="ListParagraph"/>
        <w:numPr>
          <w:ilvl w:val="1"/>
          <w:numId w:val="17"/>
        </w:numPr>
      </w:pPr>
      <w:r>
        <w:t>Reabsorption of most the filtered urate occurs early in the PT</w:t>
      </w:r>
    </w:p>
    <w:p w14:paraId="64B720B9" w14:textId="2A767B33" w:rsidR="006B5F81" w:rsidRDefault="00400F59" w:rsidP="006B5F81">
      <w:pPr>
        <w:pStyle w:val="ListParagraph"/>
        <w:numPr>
          <w:ilvl w:val="1"/>
          <w:numId w:val="17"/>
        </w:numPr>
      </w:pPr>
      <w:r>
        <w:t>Secretion by the organic anion secretory pathway in the mid-proximal tubule of an amount equal to ~ 50% of the filtered load</w:t>
      </w:r>
    </w:p>
    <w:p w14:paraId="7B0E5FE6" w14:textId="1E612880" w:rsidR="00400F59" w:rsidRDefault="00400F59" w:rsidP="006B5F81">
      <w:pPr>
        <w:pStyle w:val="ListParagraph"/>
        <w:numPr>
          <w:ilvl w:val="1"/>
          <w:numId w:val="17"/>
        </w:numPr>
      </w:pPr>
      <w:r>
        <w:t>Post secretory reabsorption of most the secreted urate in the late PT</w:t>
      </w:r>
    </w:p>
    <w:p w14:paraId="6562B94B" w14:textId="176B68A3" w:rsidR="006B5F81" w:rsidRDefault="006B5F81" w:rsidP="006B5F81">
      <w:pPr>
        <w:pStyle w:val="ListParagraph"/>
        <w:numPr>
          <w:ilvl w:val="0"/>
          <w:numId w:val="17"/>
        </w:numPr>
      </w:pPr>
      <w:r>
        <w:t>Only 6-12% is excreted</w:t>
      </w:r>
    </w:p>
    <w:p w14:paraId="105B693B" w14:textId="51BE0C63" w:rsidR="00400F59" w:rsidRDefault="00400F59" w:rsidP="006B5F81">
      <w:pPr>
        <w:pStyle w:val="ListParagraph"/>
        <w:numPr>
          <w:ilvl w:val="0"/>
          <w:numId w:val="17"/>
        </w:numPr>
      </w:pPr>
      <w:r>
        <w:t>Urate reabsorption varies directly with Na</w:t>
      </w:r>
      <w:r>
        <w:rPr>
          <w:vertAlign w:val="superscript"/>
        </w:rPr>
        <w:t>+</w:t>
      </w:r>
    </w:p>
    <w:p w14:paraId="02EE171F" w14:textId="687D26E2" w:rsidR="00400F59" w:rsidRDefault="00400F59" w:rsidP="00400F59">
      <w:pPr>
        <w:pStyle w:val="ListParagraph"/>
        <w:numPr>
          <w:ilvl w:val="1"/>
          <w:numId w:val="17"/>
        </w:numPr>
      </w:pPr>
      <w:r>
        <w:t xml:space="preserve">Urate exchanged for OH (OH comes from H20 and the left over H gets exchanged for Na at the Na-H </w:t>
      </w:r>
      <w:proofErr w:type="spellStart"/>
      <w:r>
        <w:t>antiporter</w:t>
      </w:r>
      <w:proofErr w:type="spellEnd"/>
      <w:r>
        <w:t>)</w:t>
      </w:r>
    </w:p>
    <w:p w14:paraId="48F9FAEA" w14:textId="08D10780" w:rsidR="003477FC" w:rsidRPr="007C6BBB" w:rsidRDefault="003477FC" w:rsidP="003477FC">
      <w:pPr>
        <w:rPr>
          <w:b/>
        </w:rPr>
      </w:pPr>
      <w:r w:rsidRPr="007C6BBB">
        <w:rPr>
          <w:b/>
        </w:rPr>
        <w:t>Proteins:</w:t>
      </w:r>
    </w:p>
    <w:p w14:paraId="26EF9615" w14:textId="4DE4BEEB" w:rsidR="003477FC" w:rsidRDefault="003477FC" w:rsidP="003477FC">
      <w:pPr>
        <w:pStyle w:val="ListParagraph"/>
        <w:numPr>
          <w:ilvl w:val="0"/>
          <w:numId w:val="18"/>
        </w:numPr>
      </w:pPr>
      <w:r>
        <w:t>Almost entirely reabsorbed in the PT</w:t>
      </w:r>
    </w:p>
    <w:p w14:paraId="26F5A30D" w14:textId="28D0ACB1" w:rsidR="007C6BBB" w:rsidRDefault="007C6BBB" w:rsidP="003477FC">
      <w:pPr>
        <w:pStyle w:val="ListParagraph"/>
        <w:numPr>
          <w:ilvl w:val="0"/>
          <w:numId w:val="18"/>
        </w:numPr>
      </w:pPr>
      <w:proofErr w:type="spellStart"/>
      <w:r>
        <w:t>A.a</w:t>
      </w:r>
      <w:proofErr w:type="spellEnd"/>
      <w:r>
        <w:t xml:space="preserve"> enter the cell by cotransport with N</w:t>
      </w:r>
      <w:r w:rsidR="00352847">
        <w:t>a</w:t>
      </w:r>
    </w:p>
    <w:p w14:paraId="660D5708" w14:textId="5B02A0FC" w:rsidR="00352847" w:rsidRDefault="007D3E28" w:rsidP="003477FC">
      <w:pPr>
        <w:pStyle w:val="ListParagraph"/>
        <w:numPr>
          <w:ilvl w:val="0"/>
          <w:numId w:val="18"/>
        </w:numPr>
      </w:pPr>
      <w:r>
        <w:t xml:space="preserve">Large proteins are hydrolyzed by brush border peptidases and taken into the cell as </w:t>
      </w:r>
      <w:proofErr w:type="spellStart"/>
      <w:r>
        <w:t>a.a</w:t>
      </w:r>
      <w:proofErr w:type="spellEnd"/>
      <w:r>
        <w:t>. (</w:t>
      </w:r>
      <w:proofErr w:type="gramStart"/>
      <w:r>
        <w:t>ex</w:t>
      </w:r>
      <w:proofErr w:type="gramEnd"/>
      <w:r>
        <w:t>. ATII)</w:t>
      </w:r>
    </w:p>
    <w:p w14:paraId="356767B7" w14:textId="0EE6C4A8" w:rsidR="007D3E28" w:rsidRDefault="007D3E28" w:rsidP="003477FC">
      <w:pPr>
        <w:pStyle w:val="ListParagraph"/>
        <w:numPr>
          <w:ilvl w:val="0"/>
          <w:numId w:val="18"/>
        </w:numPr>
      </w:pPr>
      <w:r>
        <w:t>Others enter via carrier mediated endocytosis</w:t>
      </w:r>
    </w:p>
    <w:p w14:paraId="675C75FF" w14:textId="0C917A14" w:rsidR="007D3E28" w:rsidRDefault="007D3E28" w:rsidP="003477FC">
      <w:pPr>
        <w:pStyle w:val="ListParagraph"/>
        <w:numPr>
          <w:ilvl w:val="0"/>
          <w:numId w:val="18"/>
        </w:numPr>
      </w:pPr>
      <w:r>
        <w:t xml:space="preserve">*** EARLY PT REABSORPTION and catabolism of proteins: </w:t>
      </w:r>
    </w:p>
    <w:p w14:paraId="6127AA33" w14:textId="0587C5E6" w:rsidR="007D3E28" w:rsidRDefault="007D3E28" w:rsidP="007D3E28">
      <w:pPr>
        <w:pStyle w:val="ListParagraph"/>
        <w:numPr>
          <w:ilvl w:val="1"/>
          <w:numId w:val="18"/>
        </w:numPr>
      </w:pPr>
      <w:proofErr w:type="gramStart"/>
      <w:r>
        <w:t>preservation</w:t>
      </w:r>
      <w:proofErr w:type="gramEnd"/>
      <w:r>
        <w:t xml:space="preserve"> of nitrogen balance by minimizing urinary losses</w:t>
      </w:r>
    </w:p>
    <w:p w14:paraId="67175794" w14:textId="4286C767" w:rsidR="007D3E28" w:rsidRDefault="007D3E28" w:rsidP="007D3E28">
      <w:pPr>
        <w:pStyle w:val="ListParagraph"/>
        <w:numPr>
          <w:ilvl w:val="1"/>
          <w:numId w:val="18"/>
        </w:numPr>
      </w:pPr>
      <w:proofErr w:type="gramStart"/>
      <w:r>
        <w:t>maintenance</w:t>
      </w:r>
      <w:proofErr w:type="gramEnd"/>
      <w:r>
        <w:t xml:space="preserve"> of </w:t>
      </w:r>
      <w:proofErr w:type="spellStart"/>
      <w:r>
        <w:t>homeostatis</w:t>
      </w:r>
      <w:proofErr w:type="spellEnd"/>
      <w:r>
        <w:t xml:space="preserve"> </w:t>
      </w:r>
      <w:r w:rsidR="00575732">
        <w:t>–</w:t>
      </w:r>
      <w:r>
        <w:t xml:space="preserve"> </w:t>
      </w:r>
      <w:r w:rsidR="00575732">
        <w:t xml:space="preserve">kidney is the major site of metabolism for polypeptide hormones such as insulin, gastrin and </w:t>
      </w:r>
      <w:proofErr w:type="spellStart"/>
      <w:r w:rsidR="00575732">
        <w:t>glucacon</w:t>
      </w:r>
      <w:proofErr w:type="spellEnd"/>
    </w:p>
    <w:p w14:paraId="121DDF38" w14:textId="0EEC17BD" w:rsidR="00CB2744" w:rsidRDefault="00CB2744" w:rsidP="00CB2744">
      <w:pPr>
        <w:pStyle w:val="ListParagraph"/>
        <w:ind w:left="1440"/>
      </w:pPr>
    </w:p>
    <w:p w14:paraId="46132418" w14:textId="012E72DA" w:rsidR="007D3E28" w:rsidRPr="005252AD" w:rsidRDefault="005252AD" w:rsidP="005252AD">
      <w:pPr>
        <w:rPr>
          <w:b/>
        </w:rPr>
      </w:pPr>
      <w:r w:rsidRPr="005252AD">
        <w:rPr>
          <w:b/>
        </w:rPr>
        <w:t>Citrate:</w:t>
      </w:r>
    </w:p>
    <w:p w14:paraId="1428ED90" w14:textId="3F407614" w:rsidR="005252AD" w:rsidRDefault="006825BB" w:rsidP="005252AD">
      <w:pPr>
        <w:pStyle w:val="ListParagraph"/>
        <w:numPr>
          <w:ilvl w:val="0"/>
          <w:numId w:val="19"/>
        </w:numPr>
      </w:pPr>
      <w:r>
        <w:t>An</w:t>
      </w:r>
      <w:r w:rsidR="005252AD">
        <w:t xml:space="preserve"> important determinant of net citrate reabsorption is acid base balance</w:t>
      </w:r>
    </w:p>
    <w:p w14:paraId="6BE0C93A" w14:textId="152AD3D4" w:rsidR="005252AD" w:rsidRDefault="006825BB" w:rsidP="005252AD">
      <w:pPr>
        <w:pStyle w:val="ListParagraph"/>
        <w:numPr>
          <w:ilvl w:val="0"/>
          <w:numId w:val="19"/>
        </w:numPr>
      </w:pPr>
      <w:r>
        <w:t>More</w:t>
      </w:r>
      <w:r w:rsidR="005252AD">
        <w:t xml:space="preserve"> citrate is reabsorbed on the presence of an academia</w:t>
      </w:r>
    </w:p>
    <w:p w14:paraId="466CC359" w14:textId="464F4F0B" w:rsidR="005252AD" w:rsidRDefault="005252AD" w:rsidP="005252AD">
      <w:pPr>
        <w:pStyle w:val="ListParagraph"/>
        <w:numPr>
          <w:ilvl w:val="0"/>
          <w:numId w:val="19"/>
        </w:numPr>
      </w:pPr>
      <w:r>
        <w:t>Citrate is metabolized to bicarbonate</w:t>
      </w:r>
    </w:p>
    <w:p w14:paraId="0CB63D03" w14:textId="461A2D7D" w:rsidR="005252AD" w:rsidRDefault="005252AD" w:rsidP="005252AD">
      <w:pPr>
        <w:pStyle w:val="ListParagraph"/>
        <w:numPr>
          <w:ilvl w:val="1"/>
          <w:numId w:val="19"/>
        </w:numPr>
      </w:pPr>
      <w:r>
        <w:t xml:space="preserve">1 </w:t>
      </w:r>
      <w:proofErr w:type="spellStart"/>
      <w:r>
        <w:t>meq</w:t>
      </w:r>
      <w:proofErr w:type="spellEnd"/>
      <w:r>
        <w:t xml:space="preserve"> citrate generates 3meq bicarbonate</w:t>
      </w:r>
    </w:p>
    <w:p w14:paraId="6B982040" w14:textId="36862D75" w:rsidR="005252AD" w:rsidRDefault="005252AD" w:rsidP="005252AD">
      <w:pPr>
        <w:pStyle w:val="ListParagraph"/>
        <w:numPr>
          <w:ilvl w:val="1"/>
          <w:numId w:val="19"/>
        </w:numPr>
      </w:pPr>
      <w:proofErr w:type="gramStart"/>
      <w:r>
        <w:t>increasing</w:t>
      </w:r>
      <w:proofErr w:type="gramEnd"/>
      <w:r>
        <w:t xml:space="preserve"> citrate reabsorption in the presence of academia prevents loss of alkali in the urine</w:t>
      </w:r>
    </w:p>
    <w:p w14:paraId="3E8201CC" w14:textId="3E302E6D" w:rsidR="006825BB" w:rsidRDefault="006825BB" w:rsidP="006825BB">
      <w:pPr>
        <w:pStyle w:val="ListParagraph"/>
        <w:numPr>
          <w:ilvl w:val="0"/>
          <w:numId w:val="19"/>
        </w:numPr>
      </w:pPr>
      <w:r>
        <w:t>Hypokalemia also enhances proximal citrate reabsorption</w:t>
      </w:r>
    </w:p>
    <w:p w14:paraId="392E0521" w14:textId="77777777" w:rsidR="006A160A" w:rsidRDefault="006A160A" w:rsidP="006A160A"/>
    <w:p w14:paraId="2D561ECF" w14:textId="07C87141" w:rsidR="006A160A" w:rsidRDefault="006A160A" w:rsidP="006A160A">
      <w:r w:rsidRPr="006A160A">
        <w:rPr>
          <w:b/>
          <w:u w:val="single"/>
        </w:rPr>
        <w:t>NOTE:</w:t>
      </w:r>
      <w:r>
        <w:t xml:space="preserve"> elevating the urine pH is an important component of treating salicylate intoxication</w:t>
      </w:r>
    </w:p>
    <w:p w14:paraId="5BE8A9D7" w14:textId="6977AA5D" w:rsidR="006A160A" w:rsidRDefault="006A160A" w:rsidP="006A160A">
      <w:pPr>
        <w:pStyle w:val="ListParagraph"/>
        <w:numPr>
          <w:ilvl w:val="0"/>
          <w:numId w:val="20"/>
        </w:numPr>
      </w:pPr>
      <w:r>
        <w:t>Elevating urine pH lowers free H</w:t>
      </w:r>
      <w:r>
        <w:rPr>
          <w:vertAlign w:val="superscript"/>
        </w:rPr>
        <w:t>+</w:t>
      </w:r>
      <w:r>
        <w:t xml:space="preserve"> concentration, this results in lower urinary salicylic acid concentration and will minimize back diffusion of secreted salicylic acid, thereby increasing total drug </w:t>
      </w:r>
      <w:r w:rsidR="00CF2B0F">
        <w:t>excretion</w:t>
      </w:r>
    </w:p>
    <w:p w14:paraId="23DCD22C" w14:textId="77777777" w:rsidR="00CF2B0F" w:rsidRDefault="00CF2B0F" w:rsidP="00CF2B0F"/>
    <w:p w14:paraId="622255C0" w14:textId="77777777" w:rsidR="00CF2B0F" w:rsidRDefault="00CF2B0F" w:rsidP="00CF2B0F"/>
    <w:p w14:paraId="5A409FD5" w14:textId="77777777" w:rsidR="00CF2B0F" w:rsidRDefault="00CF2B0F" w:rsidP="00CF2B0F"/>
    <w:p w14:paraId="7C409C98" w14:textId="77777777" w:rsidR="00CF2B0F" w:rsidRDefault="00CF2B0F" w:rsidP="00CF2B0F"/>
    <w:p w14:paraId="55C47AD7" w14:textId="77777777" w:rsidR="00CF2B0F" w:rsidRDefault="00CF2B0F" w:rsidP="00CF2B0F"/>
    <w:p w14:paraId="6DA95B40" w14:textId="0F2707B4" w:rsidR="00CF2B0F" w:rsidRDefault="00CF2B0F" w:rsidP="00CF2B0F">
      <w:proofErr w:type="spellStart"/>
      <w:r w:rsidRPr="00CF2B0F">
        <w:rPr>
          <w:b/>
          <w:u w:val="single"/>
        </w:rPr>
        <w:t>Ch</w:t>
      </w:r>
      <w:proofErr w:type="spellEnd"/>
      <w:r w:rsidRPr="00CF2B0F">
        <w:rPr>
          <w:b/>
          <w:u w:val="single"/>
        </w:rPr>
        <w:t xml:space="preserve"> 4 </w:t>
      </w:r>
      <w:proofErr w:type="gramStart"/>
      <w:r w:rsidRPr="00CF2B0F">
        <w:rPr>
          <w:b/>
          <w:u w:val="single"/>
        </w:rPr>
        <w:t>Summary</w:t>
      </w:r>
      <w:proofErr w:type="gramEnd"/>
      <w:r w:rsidRPr="00CF2B0F">
        <w:rPr>
          <w:b/>
          <w:u w:val="single"/>
        </w:rPr>
        <w:t xml:space="preserve"> – Loop of Henle and the Counter Current Mechanisms</w:t>
      </w:r>
      <w:r>
        <w:t>:</w:t>
      </w:r>
    </w:p>
    <w:p w14:paraId="675F38FD" w14:textId="77777777" w:rsidR="00CF2B0F" w:rsidRDefault="00CF2B0F" w:rsidP="00CF2B0F"/>
    <w:p w14:paraId="4B1A2F61" w14:textId="77777777" w:rsidR="00CF2B0F" w:rsidRDefault="00CF2B0F" w:rsidP="00CF2B0F"/>
    <w:p w14:paraId="4698848A" w14:textId="552BFD80" w:rsidR="00CF2B0F" w:rsidRDefault="00CF2B0F" w:rsidP="00CF2B0F">
      <w:pPr>
        <w:pStyle w:val="ListParagraph"/>
        <w:numPr>
          <w:ilvl w:val="0"/>
          <w:numId w:val="20"/>
        </w:numPr>
      </w:pPr>
      <w:r>
        <w:t>LH has a hairpin configuration in the medulla</w:t>
      </w:r>
    </w:p>
    <w:p w14:paraId="130CCAA1" w14:textId="0DDFB613" w:rsidR="00806648" w:rsidRDefault="00806648" w:rsidP="00CF2B0F">
      <w:pPr>
        <w:pStyle w:val="ListParagraph"/>
        <w:numPr>
          <w:ilvl w:val="0"/>
          <w:numId w:val="20"/>
        </w:numPr>
      </w:pPr>
      <w:r>
        <w:t>Limbs:</w:t>
      </w:r>
    </w:p>
    <w:p w14:paraId="6CC648B2" w14:textId="669DA3FB" w:rsidR="00806648" w:rsidRDefault="00806648" w:rsidP="00806648">
      <w:pPr>
        <w:pStyle w:val="ListParagraph"/>
        <w:numPr>
          <w:ilvl w:val="1"/>
          <w:numId w:val="20"/>
        </w:numPr>
      </w:pPr>
      <w:r>
        <w:t>Descending limb</w:t>
      </w:r>
    </w:p>
    <w:p w14:paraId="393CA549" w14:textId="0AD2863A" w:rsidR="00806648" w:rsidRDefault="00806648" w:rsidP="00806648">
      <w:pPr>
        <w:pStyle w:val="ListParagraph"/>
        <w:numPr>
          <w:ilvl w:val="1"/>
          <w:numId w:val="20"/>
        </w:numPr>
      </w:pPr>
      <w:r>
        <w:t>Thin ascending limb</w:t>
      </w:r>
    </w:p>
    <w:p w14:paraId="48A8B271" w14:textId="609746F2" w:rsidR="00806648" w:rsidRDefault="00806648" w:rsidP="00806648">
      <w:pPr>
        <w:pStyle w:val="ListParagraph"/>
        <w:numPr>
          <w:ilvl w:val="1"/>
          <w:numId w:val="20"/>
        </w:numPr>
      </w:pPr>
      <w:r>
        <w:t>Medullary thick ascending limb</w:t>
      </w:r>
    </w:p>
    <w:p w14:paraId="7EF6E40A" w14:textId="4F2900FC" w:rsidR="00806648" w:rsidRDefault="00806648" w:rsidP="00806648">
      <w:pPr>
        <w:pStyle w:val="ListParagraph"/>
        <w:numPr>
          <w:ilvl w:val="1"/>
          <w:numId w:val="20"/>
        </w:numPr>
      </w:pPr>
      <w:r>
        <w:t xml:space="preserve">Cortical thick ascending limb </w:t>
      </w:r>
      <w:r>
        <w:sym w:font="Wingdings" w:char="F0E0"/>
      </w:r>
      <w:r>
        <w:t xml:space="preserve"> ends at the macula </w:t>
      </w:r>
      <w:proofErr w:type="spellStart"/>
      <w:r>
        <w:t>densa</w:t>
      </w:r>
      <w:proofErr w:type="spellEnd"/>
    </w:p>
    <w:p w14:paraId="52883A14" w14:textId="6AFDDC25" w:rsidR="00806648" w:rsidRDefault="00806648" w:rsidP="00806648">
      <w:pPr>
        <w:pStyle w:val="ListParagraph"/>
        <w:numPr>
          <w:ilvl w:val="0"/>
          <w:numId w:val="20"/>
        </w:numPr>
      </w:pPr>
      <w:r>
        <w:t>Major functions of these segments:</w:t>
      </w:r>
    </w:p>
    <w:p w14:paraId="28807E39" w14:textId="77777777" w:rsidR="00806648" w:rsidRDefault="00806648" w:rsidP="00806648">
      <w:pPr>
        <w:pStyle w:val="ListParagraph"/>
        <w:numPr>
          <w:ilvl w:val="1"/>
          <w:numId w:val="20"/>
        </w:numPr>
      </w:pPr>
      <w:r>
        <w:t xml:space="preserve">Reabsorb 25-35% of filtered NaCl </w:t>
      </w:r>
    </w:p>
    <w:p w14:paraId="731796B7" w14:textId="1B806528" w:rsidR="00806648" w:rsidRDefault="00806648" w:rsidP="00806648">
      <w:pPr>
        <w:pStyle w:val="ListParagraph"/>
        <w:numPr>
          <w:ilvl w:val="2"/>
          <w:numId w:val="20"/>
        </w:numPr>
      </w:pPr>
      <w:r>
        <w:t>Mainly in TAL</w:t>
      </w:r>
    </w:p>
    <w:p w14:paraId="77CA3ED4" w14:textId="3B5EC0C0" w:rsidR="00806648" w:rsidRDefault="00806648" w:rsidP="00806648">
      <w:pPr>
        <w:pStyle w:val="ListParagraph"/>
        <w:numPr>
          <w:ilvl w:val="1"/>
          <w:numId w:val="20"/>
        </w:numPr>
      </w:pPr>
      <w:r>
        <w:t>Reabsorb NaCl in excess of water</w:t>
      </w:r>
    </w:p>
    <w:p w14:paraId="57859FA5" w14:textId="7FEB8C57" w:rsidR="00806648" w:rsidRDefault="00806648" w:rsidP="00806648">
      <w:pPr>
        <w:pStyle w:val="ListParagraph"/>
        <w:numPr>
          <w:ilvl w:val="2"/>
          <w:numId w:val="20"/>
        </w:numPr>
      </w:pPr>
      <w:r>
        <w:t xml:space="preserve">This is essential for being able to excrete urine with an osmolality different than that of plasma </w:t>
      </w:r>
    </w:p>
    <w:p w14:paraId="5EFAE071" w14:textId="7CB9E797" w:rsidR="00B578D9" w:rsidRDefault="00B578D9" w:rsidP="00935A92">
      <w:pPr>
        <w:widowControl w:val="0"/>
        <w:autoSpaceDE w:val="0"/>
        <w:autoSpaceDN w:val="0"/>
        <w:adjustRightInd w:val="0"/>
        <w:spacing w:after="240"/>
        <w:rPr>
          <w:rFonts w:ascii="Times" w:hAnsi="Times" w:cs="Times"/>
        </w:rPr>
      </w:pPr>
      <w:r>
        <w:rPr>
          <w:rFonts w:ascii="Times" w:hAnsi="Times" w:cs="Times"/>
          <w:noProof/>
        </w:rPr>
        <w:drawing>
          <wp:inline distT="0" distB="0" distL="0" distR="0" wp14:anchorId="1EF4FFCF" wp14:editId="17F69D53">
            <wp:extent cx="3656330" cy="3462867"/>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363" cy="3463845"/>
                    </a:xfrm>
                    <a:prstGeom prst="rect">
                      <a:avLst/>
                    </a:prstGeom>
                    <a:noFill/>
                    <a:ln>
                      <a:noFill/>
                    </a:ln>
                  </pic:spPr>
                </pic:pic>
              </a:graphicData>
            </a:graphic>
          </wp:inline>
        </w:drawing>
      </w:r>
    </w:p>
    <w:p w14:paraId="02F67CA0" w14:textId="31B896EB" w:rsidR="00935A92" w:rsidRDefault="00A360A7" w:rsidP="00935A92">
      <w:pPr>
        <w:widowControl w:val="0"/>
        <w:autoSpaceDE w:val="0"/>
        <w:autoSpaceDN w:val="0"/>
        <w:adjustRightInd w:val="0"/>
        <w:spacing w:after="240"/>
        <w:rPr>
          <w:rFonts w:ascii="Times" w:hAnsi="Times" w:cs="Times"/>
        </w:rPr>
      </w:pPr>
      <w:r>
        <w:rPr>
          <w:rFonts w:ascii="Times" w:hAnsi="Times" w:cs="Times"/>
        </w:rPr>
        <w:t>Cell model of NaCl transport:</w:t>
      </w:r>
    </w:p>
    <w:p w14:paraId="2E70A00B" w14:textId="2EFDFCFC" w:rsidR="00A360A7" w:rsidRDefault="00A360A7" w:rsidP="00A360A7">
      <w:pPr>
        <w:pStyle w:val="ListParagraph"/>
        <w:widowControl w:val="0"/>
        <w:numPr>
          <w:ilvl w:val="0"/>
          <w:numId w:val="21"/>
        </w:numPr>
        <w:autoSpaceDE w:val="0"/>
        <w:autoSpaceDN w:val="0"/>
        <w:adjustRightInd w:val="0"/>
        <w:spacing w:after="240"/>
        <w:rPr>
          <w:rFonts w:ascii="Times" w:hAnsi="Times" w:cs="Times"/>
        </w:rPr>
      </w:pPr>
      <w:r>
        <w:rPr>
          <w:rFonts w:ascii="Times" w:hAnsi="Times" w:cs="Times"/>
        </w:rPr>
        <w:t>Active transport in the TAL is driven by the Na</w:t>
      </w:r>
      <w:r>
        <w:rPr>
          <w:rFonts w:ascii="Times" w:hAnsi="Times" w:cs="Times"/>
          <w:vertAlign w:val="superscript"/>
        </w:rPr>
        <w:t>+</w:t>
      </w:r>
      <w:r>
        <w:rPr>
          <w:rFonts w:ascii="Times" w:hAnsi="Times" w:cs="Times"/>
        </w:rPr>
        <w:t>-K</w:t>
      </w:r>
      <w:r>
        <w:rPr>
          <w:rFonts w:ascii="Times" w:hAnsi="Times" w:cs="Times"/>
          <w:vertAlign w:val="superscript"/>
        </w:rPr>
        <w:t>+</w:t>
      </w:r>
      <w:r>
        <w:rPr>
          <w:rFonts w:ascii="Times" w:hAnsi="Times" w:cs="Times"/>
        </w:rPr>
        <w:t>- ATPase in the basolateral membrane</w:t>
      </w:r>
    </w:p>
    <w:p w14:paraId="60DF2C3B" w14:textId="21EEC56B" w:rsidR="00A360A7" w:rsidRDefault="00A360A7" w:rsidP="00A360A7">
      <w:pPr>
        <w:pStyle w:val="ListParagraph"/>
        <w:widowControl w:val="0"/>
        <w:numPr>
          <w:ilvl w:val="1"/>
          <w:numId w:val="21"/>
        </w:numPr>
        <w:autoSpaceDE w:val="0"/>
        <w:autoSpaceDN w:val="0"/>
        <w:adjustRightInd w:val="0"/>
        <w:spacing w:after="240"/>
        <w:rPr>
          <w:rFonts w:ascii="Times" w:hAnsi="Times" w:cs="Times"/>
        </w:rPr>
      </w:pPr>
      <w:r>
        <w:rPr>
          <w:rFonts w:ascii="Times" w:hAnsi="Times" w:cs="Times"/>
        </w:rPr>
        <w:t>Activity of this transporter is highest in TAL</w:t>
      </w:r>
    </w:p>
    <w:p w14:paraId="601851FE" w14:textId="455F47D4" w:rsidR="00A360A7" w:rsidRDefault="00A360A7" w:rsidP="00A360A7">
      <w:pPr>
        <w:pStyle w:val="ListParagraph"/>
        <w:widowControl w:val="0"/>
        <w:numPr>
          <w:ilvl w:val="2"/>
          <w:numId w:val="21"/>
        </w:numPr>
        <w:autoSpaceDE w:val="0"/>
        <w:autoSpaceDN w:val="0"/>
        <w:adjustRightInd w:val="0"/>
        <w:spacing w:after="240"/>
        <w:rPr>
          <w:rFonts w:ascii="Times" w:hAnsi="Times" w:cs="Times"/>
        </w:rPr>
      </w:pPr>
      <w:r>
        <w:rPr>
          <w:rFonts w:ascii="Times" w:hAnsi="Times" w:cs="Times"/>
        </w:rPr>
        <w:t>Indicates importance of Na reabsorption at that site</w:t>
      </w:r>
    </w:p>
    <w:p w14:paraId="37514F63" w14:textId="64584DFA" w:rsidR="00A360A7" w:rsidRDefault="00A360A7" w:rsidP="00A360A7">
      <w:pPr>
        <w:pStyle w:val="ListParagraph"/>
        <w:widowControl w:val="0"/>
        <w:numPr>
          <w:ilvl w:val="1"/>
          <w:numId w:val="21"/>
        </w:numPr>
        <w:autoSpaceDE w:val="0"/>
        <w:autoSpaceDN w:val="0"/>
        <w:adjustRightInd w:val="0"/>
        <w:spacing w:after="240"/>
        <w:rPr>
          <w:rFonts w:ascii="Times" w:hAnsi="Times" w:cs="Times"/>
        </w:rPr>
      </w:pPr>
      <w:r>
        <w:rPr>
          <w:rFonts w:ascii="Times" w:hAnsi="Times" w:cs="Times"/>
        </w:rPr>
        <w:t>2 important functions of this pump</w:t>
      </w:r>
    </w:p>
    <w:p w14:paraId="73537910" w14:textId="72B6DE0A" w:rsidR="00A360A7" w:rsidRDefault="00A360A7" w:rsidP="00A360A7">
      <w:pPr>
        <w:pStyle w:val="ListParagraph"/>
        <w:widowControl w:val="0"/>
        <w:numPr>
          <w:ilvl w:val="2"/>
          <w:numId w:val="21"/>
        </w:numPr>
        <w:autoSpaceDE w:val="0"/>
        <w:autoSpaceDN w:val="0"/>
        <w:adjustRightInd w:val="0"/>
        <w:spacing w:after="240"/>
        <w:rPr>
          <w:rFonts w:ascii="Times" w:hAnsi="Times" w:cs="Times"/>
        </w:rPr>
      </w:pPr>
      <w:r>
        <w:rPr>
          <w:rFonts w:ascii="Times" w:hAnsi="Times" w:cs="Times"/>
        </w:rPr>
        <w:t>1. Pumps Na out of the cell which then goes into the peritubular capillaries and the systemic circulation</w:t>
      </w:r>
    </w:p>
    <w:p w14:paraId="75B31844" w14:textId="6425B9C4" w:rsidR="00A360A7" w:rsidRDefault="00A360A7" w:rsidP="00A360A7">
      <w:pPr>
        <w:pStyle w:val="ListParagraph"/>
        <w:widowControl w:val="0"/>
        <w:numPr>
          <w:ilvl w:val="2"/>
          <w:numId w:val="21"/>
        </w:numPr>
        <w:autoSpaceDE w:val="0"/>
        <w:autoSpaceDN w:val="0"/>
        <w:adjustRightInd w:val="0"/>
        <w:spacing w:after="240"/>
        <w:rPr>
          <w:rFonts w:ascii="Times" w:hAnsi="Times" w:cs="Times"/>
        </w:rPr>
      </w:pPr>
      <w:r>
        <w:rPr>
          <w:rFonts w:ascii="Times" w:hAnsi="Times" w:cs="Times"/>
        </w:rPr>
        <w:t>2. Maintains a low intracellular [Na]</w:t>
      </w:r>
    </w:p>
    <w:p w14:paraId="16547730" w14:textId="26B5F903" w:rsidR="00A360A7" w:rsidRDefault="00A360A7" w:rsidP="00A360A7">
      <w:pPr>
        <w:widowControl w:val="0"/>
        <w:autoSpaceDE w:val="0"/>
        <w:autoSpaceDN w:val="0"/>
        <w:adjustRightInd w:val="0"/>
        <w:spacing w:after="240"/>
        <w:rPr>
          <w:rFonts w:ascii="Times" w:hAnsi="Times" w:cs="Times"/>
        </w:rPr>
      </w:pPr>
      <w:r>
        <w:rPr>
          <w:rFonts w:ascii="Times" w:hAnsi="Times" w:cs="Times"/>
          <w:noProof/>
        </w:rPr>
        <w:drawing>
          <wp:inline distT="0" distB="0" distL="0" distR="0" wp14:anchorId="6915C4AD" wp14:editId="0A8E6BB4">
            <wp:extent cx="4457065" cy="42288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7581" cy="4229381"/>
                    </a:xfrm>
                    <a:prstGeom prst="rect">
                      <a:avLst/>
                    </a:prstGeom>
                    <a:noFill/>
                    <a:ln>
                      <a:noFill/>
                    </a:ln>
                  </pic:spPr>
                </pic:pic>
              </a:graphicData>
            </a:graphic>
          </wp:inline>
        </w:drawing>
      </w:r>
    </w:p>
    <w:p w14:paraId="7E0D90CF" w14:textId="6C0662A5" w:rsidR="00E40F5C" w:rsidRDefault="00E40F5C" w:rsidP="00A360A7">
      <w:pPr>
        <w:widowControl w:val="0"/>
        <w:autoSpaceDE w:val="0"/>
        <w:autoSpaceDN w:val="0"/>
        <w:adjustRightInd w:val="0"/>
        <w:spacing w:after="240"/>
        <w:rPr>
          <w:rFonts w:ascii="Times" w:hAnsi="Times" w:cs="Times"/>
        </w:rPr>
      </w:pPr>
      <w:r>
        <w:rPr>
          <w:rFonts w:ascii="Times" w:hAnsi="Times" w:cs="Times"/>
          <w:noProof/>
        </w:rPr>
        <w:drawing>
          <wp:inline distT="0" distB="0" distL="0" distR="0" wp14:anchorId="5F5B0A45" wp14:editId="2E1AB16C">
            <wp:extent cx="6055264" cy="8801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8174" cy="880533"/>
                    </a:xfrm>
                    <a:prstGeom prst="rect">
                      <a:avLst/>
                    </a:prstGeom>
                    <a:noFill/>
                    <a:ln>
                      <a:noFill/>
                    </a:ln>
                  </pic:spPr>
                </pic:pic>
              </a:graphicData>
            </a:graphic>
          </wp:inline>
        </w:drawing>
      </w:r>
    </w:p>
    <w:p w14:paraId="4C033ABE" w14:textId="32F16CF5" w:rsidR="00E40F5C" w:rsidRDefault="00E40F5C" w:rsidP="00E40F5C">
      <w:pPr>
        <w:rPr>
          <w:rFonts w:ascii="Times" w:hAnsi="Times" w:cs="Times"/>
        </w:rPr>
      </w:pPr>
    </w:p>
    <w:p w14:paraId="0867A03B" w14:textId="3895C82B" w:rsidR="00370A9B" w:rsidRDefault="00370A9B" w:rsidP="00370A9B">
      <w:pPr>
        <w:pStyle w:val="ListParagraph"/>
        <w:widowControl w:val="0"/>
        <w:numPr>
          <w:ilvl w:val="0"/>
          <w:numId w:val="21"/>
        </w:numPr>
        <w:autoSpaceDE w:val="0"/>
        <w:autoSpaceDN w:val="0"/>
        <w:adjustRightInd w:val="0"/>
        <w:spacing w:after="240"/>
        <w:rPr>
          <w:rFonts w:ascii="Times" w:hAnsi="Times" w:cs="Times"/>
        </w:rPr>
      </w:pPr>
      <w:proofErr w:type="gramStart"/>
      <w:r>
        <w:rPr>
          <w:rFonts w:ascii="Times" w:hAnsi="Times" w:cs="Times"/>
        </w:rPr>
        <w:t>loop</w:t>
      </w:r>
      <w:proofErr w:type="gramEnd"/>
      <w:r>
        <w:rPr>
          <w:rFonts w:ascii="Times" w:hAnsi="Times" w:cs="Times"/>
        </w:rPr>
        <w:t xml:space="preserve"> transport is different than that of PT</w:t>
      </w:r>
    </w:p>
    <w:p w14:paraId="34C304A4" w14:textId="53E3131B" w:rsidR="00370A9B" w:rsidRDefault="00370A9B" w:rsidP="00370A9B">
      <w:pPr>
        <w:pStyle w:val="ListParagraph"/>
        <w:widowControl w:val="0"/>
        <w:numPr>
          <w:ilvl w:val="0"/>
          <w:numId w:val="21"/>
        </w:numPr>
        <w:autoSpaceDE w:val="0"/>
        <w:autoSpaceDN w:val="0"/>
        <w:adjustRightInd w:val="0"/>
        <w:spacing w:after="240"/>
        <w:rPr>
          <w:rFonts w:ascii="Times" w:hAnsi="Times" w:cs="Times"/>
        </w:rPr>
      </w:pPr>
      <w:proofErr w:type="spellStart"/>
      <w:r>
        <w:rPr>
          <w:rFonts w:ascii="Times" w:hAnsi="Times" w:cs="Times"/>
        </w:rPr>
        <w:t>Glc</w:t>
      </w:r>
      <w:proofErr w:type="spellEnd"/>
      <w:r>
        <w:rPr>
          <w:rFonts w:ascii="Times" w:hAnsi="Times" w:cs="Times"/>
        </w:rPr>
        <w:t xml:space="preserve">, </w:t>
      </w:r>
      <w:proofErr w:type="spellStart"/>
      <w:r>
        <w:rPr>
          <w:rFonts w:ascii="Times" w:hAnsi="Times" w:cs="Times"/>
        </w:rPr>
        <w:t>aa</w:t>
      </w:r>
      <w:proofErr w:type="spellEnd"/>
      <w:r>
        <w:rPr>
          <w:rFonts w:ascii="Times" w:hAnsi="Times" w:cs="Times"/>
        </w:rPr>
        <w:t xml:space="preserve"> and phosphate are almost entirely removed in PT (by coupled transport with Na)</w:t>
      </w:r>
    </w:p>
    <w:p w14:paraId="505CDA51" w14:textId="77777777" w:rsidR="00370A9B" w:rsidRDefault="00370A9B" w:rsidP="00370A9B">
      <w:pPr>
        <w:pStyle w:val="ListParagraph"/>
        <w:widowControl w:val="0"/>
        <w:numPr>
          <w:ilvl w:val="0"/>
          <w:numId w:val="21"/>
        </w:numPr>
        <w:autoSpaceDE w:val="0"/>
        <w:autoSpaceDN w:val="0"/>
        <w:adjustRightInd w:val="0"/>
        <w:spacing w:after="240"/>
        <w:rPr>
          <w:rFonts w:ascii="Times" w:hAnsi="Times" w:cs="Times"/>
        </w:rPr>
      </w:pPr>
      <w:r>
        <w:rPr>
          <w:rFonts w:ascii="Times" w:hAnsi="Times" w:cs="Times"/>
        </w:rPr>
        <w:t>Loop Na</w:t>
      </w:r>
      <w:r>
        <w:rPr>
          <w:rFonts w:ascii="Times" w:hAnsi="Times" w:cs="Times"/>
          <w:vertAlign w:val="superscript"/>
        </w:rPr>
        <w:t>+</w:t>
      </w:r>
      <w:r>
        <w:rPr>
          <w:rFonts w:ascii="Times" w:hAnsi="Times" w:cs="Times"/>
        </w:rPr>
        <w:t xml:space="preserve"> resorption is not linked to organic solutes, and must occur by…</w:t>
      </w:r>
    </w:p>
    <w:p w14:paraId="505AEF1E" w14:textId="77777777" w:rsidR="00370A9B" w:rsidRDefault="00370A9B" w:rsidP="00370A9B">
      <w:pPr>
        <w:pStyle w:val="ListParagraph"/>
        <w:widowControl w:val="0"/>
        <w:numPr>
          <w:ilvl w:val="1"/>
          <w:numId w:val="21"/>
        </w:numPr>
        <w:autoSpaceDE w:val="0"/>
        <w:autoSpaceDN w:val="0"/>
        <w:adjustRightInd w:val="0"/>
        <w:spacing w:after="240"/>
        <w:rPr>
          <w:rFonts w:ascii="Times" w:hAnsi="Times" w:cs="Times"/>
        </w:rPr>
      </w:pPr>
      <w:r>
        <w:rPr>
          <w:rFonts w:ascii="Times" w:hAnsi="Times" w:cs="Times"/>
        </w:rPr>
        <w:t xml:space="preserve"> Coupled transport with </w:t>
      </w:r>
      <w:proofErr w:type="spellStart"/>
      <w:r>
        <w:rPr>
          <w:rFonts w:ascii="Times" w:hAnsi="Times" w:cs="Times"/>
        </w:rPr>
        <w:t>Cl</w:t>
      </w:r>
      <w:proofErr w:type="spellEnd"/>
      <w:r>
        <w:rPr>
          <w:rFonts w:ascii="Times" w:hAnsi="Times" w:cs="Times"/>
          <w:vertAlign w:val="superscript"/>
        </w:rPr>
        <w:t>-</w:t>
      </w:r>
      <w:r>
        <w:rPr>
          <w:rFonts w:ascii="Times" w:hAnsi="Times" w:cs="Times"/>
        </w:rPr>
        <w:t xml:space="preserve"> </w:t>
      </w:r>
    </w:p>
    <w:p w14:paraId="4960D94F" w14:textId="4B942CDC" w:rsidR="00370A9B" w:rsidRPr="00370A9B" w:rsidRDefault="00370A9B" w:rsidP="00370A9B">
      <w:pPr>
        <w:pStyle w:val="ListParagraph"/>
        <w:widowControl w:val="0"/>
        <w:autoSpaceDE w:val="0"/>
        <w:autoSpaceDN w:val="0"/>
        <w:adjustRightInd w:val="0"/>
        <w:spacing w:after="240"/>
        <w:ind w:left="2160"/>
        <w:rPr>
          <w:rFonts w:ascii="Times" w:hAnsi="Times" w:cs="Times"/>
          <w:b/>
        </w:rPr>
      </w:pPr>
      <w:r w:rsidRPr="00370A9B">
        <w:rPr>
          <w:rFonts w:ascii="Times" w:hAnsi="Times" w:cs="Times"/>
          <w:b/>
          <w:u w:val="single"/>
        </w:rPr>
        <w:t>OR</w:t>
      </w:r>
    </w:p>
    <w:p w14:paraId="0E2F08C8" w14:textId="2CD05BB5" w:rsidR="00370A9B" w:rsidRPr="00370A9B" w:rsidRDefault="00370A9B" w:rsidP="00370A9B">
      <w:pPr>
        <w:pStyle w:val="ListParagraph"/>
        <w:widowControl w:val="0"/>
        <w:numPr>
          <w:ilvl w:val="1"/>
          <w:numId w:val="21"/>
        </w:numPr>
        <w:autoSpaceDE w:val="0"/>
        <w:autoSpaceDN w:val="0"/>
        <w:adjustRightInd w:val="0"/>
        <w:spacing w:after="240"/>
        <w:rPr>
          <w:rFonts w:ascii="Times" w:hAnsi="Times" w:cs="Times"/>
        </w:rPr>
      </w:pPr>
      <w:r>
        <w:rPr>
          <w:rFonts w:ascii="Times" w:hAnsi="Times" w:cs="Times"/>
        </w:rPr>
        <w:t>Na</w:t>
      </w:r>
      <w:r>
        <w:rPr>
          <w:rFonts w:ascii="Times" w:hAnsi="Times" w:cs="Times"/>
          <w:vertAlign w:val="superscript"/>
        </w:rPr>
        <w:t>+</w:t>
      </w:r>
      <w:r>
        <w:rPr>
          <w:rFonts w:ascii="Times" w:hAnsi="Times" w:cs="Times"/>
        </w:rPr>
        <w:t>-H</w:t>
      </w:r>
      <w:r>
        <w:rPr>
          <w:rFonts w:ascii="Times" w:hAnsi="Times" w:cs="Times"/>
          <w:vertAlign w:val="superscript"/>
        </w:rPr>
        <w:t>+</w:t>
      </w:r>
      <w:r>
        <w:rPr>
          <w:rFonts w:ascii="Times" w:hAnsi="Times" w:cs="Times"/>
        </w:rPr>
        <w:t xml:space="preserve"> exchange leading to HCO3 resorption</w:t>
      </w:r>
    </w:p>
    <w:p w14:paraId="72EDB5FD" w14:textId="0DF33112" w:rsidR="00E40F5C" w:rsidRDefault="00E40F5C" w:rsidP="00E40F5C">
      <w:pPr>
        <w:rPr>
          <w:rFonts w:cs="Helvetica"/>
        </w:rPr>
      </w:pPr>
    </w:p>
    <w:p w14:paraId="29760CA6" w14:textId="6F15BF90" w:rsidR="00AD48CA" w:rsidRDefault="00AD48CA" w:rsidP="00E40F5C">
      <w:pPr>
        <w:rPr>
          <w:rFonts w:cs="Helvetica"/>
        </w:rPr>
      </w:pPr>
      <w:r w:rsidRPr="00175216">
        <w:rPr>
          <w:rFonts w:cs="Helvetica"/>
          <w:u w:val="single"/>
        </w:rPr>
        <w:t>Important characteristics of loop NaCl reabsorption</w:t>
      </w:r>
      <w:r>
        <w:rPr>
          <w:rFonts w:cs="Helvetica"/>
        </w:rPr>
        <w:t>:</w:t>
      </w:r>
    </w:p>
    <w:p w14:paraId="3F37AA20" w14:textId="77777777" w:rsidR="00175216" w:rsidRDefault="00175216" w:rsidP="00632497">
      <w:pPr>
        <w:rPr>
          <w:rFonts w:cs="Times"/>
        </w:rPr>
      </w:pPr>
    </w:p>
    <w:p w14:paraId="30CFFCBF" w14:textId="41975FC6" w:rsidR="00AD48CA" w:rsidRPr="00632497" w:rsidRDefault="00632497" w:rsidP="00632497">
      <w:pPr>
        <w:rPr>
          <w:rFonts w:cs="Times"/>
        </w:rPr>
      </w:pPr>
      <w:r>
        <w:rPr>
          <w:rFonts w:cs="Times"/>
        </w:rPr>
        <w:t xml:space="preserve">1. </w:t>
      </w:r>
      <w:r w:rsidR="00AD48CA" w:rsidRPr="00632497">
        <w:rPr>
          <w:rFonts w:cs="Times"/>
        </w:rPr>
        <w:t>Affinity of Na and K is high</w:t>
      </w:r>
    </w:p>
    <w:p w14:paraId="252C9620" w14:textId="003B52BA" w:rsidR="00AD48CA" w:rsidRPr="00726623" w:rsidRDefault="00AD48CA" w:rsidP="00AD48CA">
      <w:pPr>
        <w:pStyle w:val="ListParagraph"/>
        <w:numPr>
          <w:ilvl w:val="0"/>
          <w:numId w:val="22"/>
        </w:numPr>
        <w:rPr>
          <w:rFonts w:cs="Times"/>
          <w:b/>
          <w:i/>
        </w:rPr>
      </w:pPr>
      <w:proofErr w:type="spellStart"/>
      <w:r w:rsidRPr="00726623">
        <w:rPr>
          <w:rFonts w:cs="Times"/>
          <w:b/>
          <w:i/>
        </w:rPr>
        <w:t>Cl</w:t>
      </w:r>
      <w:proofErr w:type="spellEnd"/>
      <w:r w:rsidR="00726623" w:rsidRPr="00726623">
        <w:rPr>
          <w:rFonts w:cs="Times"/>
          <w:b/>
          <w:i/>
          <w:vertAlign w:val="superscript"/>
        </w:rPr>
        <w:t>-</w:t>
      </w:r>
      <w:r w:rsidRPr="00726623">
        <w:rPr>
          <w:rFonts w:cs="Times"/>
          <w:b/>
          <w:i/>
        </w:rPr>
        <w:t xml:space="preserve"> delivery is rate limiting</w:t>
      </w:r>
    </w:p>
    <w:p w14:paraId="4DBCCF8E" w14:textId="7EE15241" w:rsidR="00AD48CA" w:rsidRPr="00632497" w:rsidRDefault="00726623" w:rsidP="00726623">
      <w:pPr>
        <w:pStyle w:val="ListParagraph"/>
        <w:numPr>
          <w:ilvl w:val="1"/>
          <w:numId w:val="22"/>
        </w:numPr>
        <w:rPr>
          <w:rFonts w:cs="Times"/>
          <w:i/>
        </w:rPr>
      </w:pPr>
      <w:r>
        <w:rPr>
          <w:rFonts w:cs="Times"/>
        </w:rPr>
        <w:t xml:space="preserve">Net NaCl transport increases directly with tubular fluid </w:t>
      </w:r>
      <w:proofErr w:type="spellStart"/>
      <w:r>
        <w:rPr>
          <w:rFonts w:cs="Times"/>
        </w:rPr>
        <w:t>Cl</w:t>
      </w:r>
      <w:proofErr w:type="spellEnd"/>
      <w:r>
        <w:rPr>
          <w:rFonts w:cs="Times"/>
          <w:vertAlign w:val="superscript"/>
        </w:rPr>
        <w:t>-</w:t>
      </w:r>
      <w:r>
        <w:rPr>
          <w:rFonts w:cs="Times"/>
        </w:rPr>
        <w:t xml:space="preserve"> concentration</w:t>
      </w:r>
    </w:p>
    <w:p w14:paraId="5E326D84" w14:textId="0DB4E7EC" w:rsidR="00632497" w:rsidRPr="00443FF4" w:rsidRDefault="00632497" w:rsidP="00726623">
      <w:pPr>
        <w:pStyle w:val="ListParagraph"/>
        <w:numPr>
          <w:ilvl w:val="1"/>
          <w:numId w:val="22"/>
        </w:numPr>
        <w:rPr>
          <w:rFonts w:cs="Times"/>
          <w:i/>
        </w:rPr>
      </w:pPr>
      <w:r>
        <w:rPr>
          <w:rFonts w:cs="Times"/>
        </w:rPr>
        <w:t xml:space="preserve">Loop diuretics appear to compete for the </w:t>
      </w:r>
      <w:proofErr w:type="spellStart"/>
      <w:r>
        <w:rPr>
          <w:rFonts w:cs="Times"/>
        </w:rPr>
        <w:t>Cl</w:t>
      </w:r>
      <w:proofErr w:type="spellEnd"/>
      <w:r>
        <w:rPr>
          <w:rFonts w:cs="Times"/>
          <w:vertAlign w:val="superscript"/>
        </w:rPr>
        <w:t>-</w:t>
      </w:r>
      <w:r>
        <w:rPr>
          <w:rFonts w:cs="Times"/>
        </w:rPr>
        <w:t xml:space="preserve"> site on the carrier, thus </w:t>
      </w:r>
      <w:r w:rsidR="00175216">
        <w:rPr>
          <w:rFonts w:cs="Times"/>
        </w:rPr>
        <w:t>inhibiting</w:t>
      </w:r>
      <w:r>
        <w:rPr>
          <w:rFonts w:cs="Times"/>
        </w:rPr>
        <w:t xml:space="preserve"> NaCl resorption</w:t>
      </w:r>
    </w:p>
    <w:p w14:paraId="0F04C1C1" w14:textId="77777777" w:rsidR="00443FF4" w:rsidRPr="00175216" w:rsidRDefault="00443FF4" w:rsidP="00443FF4">
      <w:pPr>
        <w:pStyle w:val="ListParagraph"/>
        <w:ind w:left="1440"/>
        <w:rPr>
          <w:rFonts w:cs="Times"/>
          <w:i/>
        </w:rPr>
      </w:pPr>
    </w:p>
    <w:p w14:paraId="7031EF3F" w14:textId="43E83B4C" w:rsidR="00175216" w:rsidRDefault="00175216" w:rsidP="00175216">
      <w:pPr>
        <w:rPr>
          <w:rFonts w:cs="Times"/>
        </w:rPr>
      </w:pPr>
      <w:r>
        <w:rPr>
          <w:rFonts w:cs="Times"/>
        </w:rPr>
        <w:t>2. K</w:t>
      </w:r>
      <w:r>
        <w:rPr>
          <w:rFonts w:cs="Times"/>
          <w:vertAlign w:val="superscript"/>
        </w:rPr>
        <w:t>+</w:t>
      </w:r>
      <w:r>
        <w:rPr>
          <w:rFonts w:cs="Times"/>
        </w:rPr>
        <w:t xml:space="preserve"> recycles across the luminal membrane</w:t>
      </w:r>
    </w:p>
    <w:p w14:paraId="55866D75" w14:textId="5FE61BBE" w:rsidR="00175216" w:rsidRDefault="00175216" w:rsidP="00175216">
      <w:pPr>
        <w:pStyle w:val="ListParagraph"/>
        <w:numPr>
          <w:ilvl w:val="0"/>
          <w:numId w:val="22"/>
        </w:numPr>
        <w:rPr>
          <w:rFonts w:cs="Times"/>
        </w:rPr>
      </w:pPr>
      <w:r>
        <w:rPr>
          <w:rFonts w:cs="Times"/>
        </w:rPr>
        <w:t>Via specific K channels</w:t>
      </w:r>
    </w:p>
    <w:p w14:paraId="19C33619" w14:textId="4A71E902" w:rsidR="00175216" w:rsidRPr="00443FF4" w:rsidRDefault="00175216" w:rsidP="00175216">
      <w:pPr>
        <w:pStyle w:val="ListParagraph"/>
        <w:numPr>
          <w:ilvl w:val="0"/>
          <w:numId w:val="22"/>
        </w:numPr>
        <w:rPr>
          <w:rFonts w:cs="Times"/>
          <w:b/>
          <w:i/>
        </w:rPr>
      </w:pPr>
      <w:r w:rsidRPr="00443FF4">
        <w:rPr>
          <w:rFonts w:cs="Times"/>
          <w:b/>
          <w:i/>
        </w:rPr>
        <w:t xml:space="preserve">Thus reabsorbed K is returned to the lumen for continued </w:t>
      </w:r>
      <w:r w:rsidR="00443FF4" w:rsidRPr="00443FF4">
        <w:rPr>
          <w:rFonts w:cs="Times"/>
          <w:b/>
          <w:i/>
        </w:rPr>
        <w:t>activation</w:t>
      </w:r>
      <w:r w:rsidRPr="00443FF4">
        <w:rPr>
          <w:rFonts w:cs="Times"/>
          <w:b/>
          <w:i/>
        </w:rPr>
        <w:t xml:space="preserve"> of the Na</w:t>
      </w:r>
      <w:r w:rsidRPr="00443FF4">
        <w:rPr>
          <w:rFonts w:cs="Times"/>
          <w:b/>
          <w:i/>
          <w:vertAlign w:val="superscript"/>
        </w:rPr>
        <w:t>+</w:t>
      </w:r>
      <w:r w:rsidRPr="00443FF4">
        <w:rPr>
          <w:rFonts w:cs="Times"/>
          <w:b/>
          <w:i/>
        </w:rPr>
        <w:t>-K</w:t>
      </w:r>
      <w:r w:rsidRPr="00443FF4">
        <w:rPr>
          <w:rFonts w:cs="Times"/>
          <w:b/>
          <w:i/>
          <w:vertAlign w:val="superscript"/>
        </w:rPr>
        <w:t>+</w:t>
      </w:r>
      <w:r w:rsidRPr="00443FF4">
        <w:rPr>
          <w:rFonts w:cs="Times"/>
          <w:b/>
          <w:i/>
        </w:rPr>
        <w:t>-2Cl</w:t>
      </w:r>
      <w:r w:rsidRPr="00443FF4">
        <w:rPr>
          <w:rFonts w:cs="Times"/>
          <w:b/>
          <w:i/>
          <w:vertAlign w:val="superscript"/>
        </w:rPr>
        <w:t>-</w:t>
      </w:r>
      <w:r w:rsidRPr="00443FF4">
        <w:rPr>
          <w:rFonts w:cs="Times"/>
          <w:b/>
          <w:i/>
        </w:rPr>
        <w:t xml:space="preserve"> carrier</w:t>
      </w:r>
    </w:p>
    <w:p w14:paraId="3F5ADACE" w14:textId="42192728" w:rsidR="00443FF4" w:rsidRPr="00443FF4" w:rsidRDefault="00443FF4" w:rsidP="00175216">
      <w:pPr>
        <w:pStyle w:val="ListParagraph"/>
        <w:numPr>
          <w:ilvl w:val="0"/>
          <w:numId w:val="22"/>
        </w:numPr>
        <w:rPr>
          <w:rFonts w:cs="Times"/>
          <w:i/>
        </w:rPr>
      </w:pPr>
      <w:r w:rsidRPr="00443FF4">
        <w:rPr>
          <w:rFonts w:cs="Times"/>
          <w:i/>
        </w:rPr>
        <w:t>Activity of these K channels is inhibited by ATP</w:t>
      </w:r>
    </w:p>
    <w:p w14:paraId="4489BC4A" w14:textId="4AEEDE9E" w:rsidR="00443FF4" w:rsidRDefault="007B511E" w:rsidP="00175216">
      <w:pPr>
        <w:pStyle w:val="ListParagraph"/>
        <w:numPr>
          <w:ilvl w:val="0"/>
          <w:numId w:val="22"/>
        </w:numPr>
        <w:rPr>
          <w:rFonts w:cs="Times"/>
        </w:rPr>
      </w:pPr>
      <w:r>
        <w:rPr>
          <w:rFonts w:cs="Times"/>
        </w:rPr>
        <w:t xml:space="preserve">This is linked to Na+ </w:t>
      </w:r>
      <w:r w:rsidR="00443FF4">
        <w:rPr>
          <w:rFonts w:cs="Times"/>
        </w:rPr>
        <w:t>reabsorption (based on how much ATP the Na-K-ATPase uses in response to the amount of Na entering the cell (</w:t>
      </w:r>
      <w:proofErr w:type="spellStart"/>
      <w:r w:rsidR="00443FF4">
        <w:rPr>
          <w:rFonts w:cs="Times"/>
        </w:rPr>
        <w:t>ie</w:t>
      </w:r>
      <w:proofErr w:type="spellEnd"/>
      <w:r w:rsidR="00443FF4">
        <w:rPr>
          <w:rFonts w:cs="Times"/>
        </w:rPr>
        <w:t>. the More Na entering, the more that has to be pumped out, the more ATP used for this process, the less ATP present to inhibit K channels and vice versa)</w:t>
      </w:r>
    </w:p>
    <w:p w14:paraId="1BBECE25" w14:textId="77777777" w:rsidR="00E307ED" w:rsidRDefault="00E307ED" w:rsidP="00E307ED">
      <w:pPr>
        <w:rPr>
          <w:rFonts w:cs="Times"/>
        </w:rPr>
      </w:pPr>
    </w:p>
    <w:p w14:paraId="4114B4B9" w14:textId="4ED008FB" w:rsidR="007B511E" w:rsidRDefault="00E307ED" w:rsidP="00E307ED">
      <w:pPr>
        <w:rPr>
          <w:rFonts w:cs="Times"/>
        </w:rPr>
      </w:pPr>
      <w:r>
        <w:rPr>
          <w:rFonts w:cs="Times"/>
        </w:rPr>
        <w:t xml:space="preserve">3. The </w:t>
      </w:r>
      <w:r w:rsidR="007B18BC">
        <w:rPr>
          <w:rFonts w:cs="Times"/>
        </w:rPr>
        <w:t>back leak</w:t>
      </w:r>
      <w:r>
        <w:rPr>
          <w:rFonts w:cs="Times"/>
        </w:rPr>
        <w:t xml:space="preserve"> of cationic K+ and the movement of reabsorbed </w:t>
      </w:r>
      <w:proofErr w:type="spellStart"/>
      <w:r>
        <w:rPr>
          <w:rFonts w:cs="Times"/>
        </w:rPr>
        <w:t>Cl</w:t>
      </w:r>
      <w:proofErr w:type="spellEnd"/>
      <w:r>
        <w:rPr>
          <w:rFonts w:cs="Times"/>
        </w:rPr>
        <w:t xml:space="preserve">- (via a </w:t>
      </w:r>
      <w:proofErr w:type="spellStart"/>
      <w:r>
        <w:rPr>
          <w:rFonts w:cs="Times"/>
        </w:rPr>
        <w:t>Cl</w:t>
      </w:r>
      <w:proofErr w:type="spellEnd"/>
      <w:r>
        <w:rPr>
          <w:rFonts w:cs="Times"/>
        </w:rPr>
        <w:t>- Channel) into the peritubular capillary generates</w:t>
      </w:r>
      <w:r w:rsidR="007B511E">
        <w:rPr>
          <w:rFonts w:cs="Times"/>
        </w:rPr>
        <w:t xml:space="preserve"> a net positive current from capillary to lumen.</w:t>
      </w:r>
    </w:p>
    <w:p w14:paraId="4D4C1E1B" w14:textId="40AC3600" w:rsidR="00E307ED" w:rsidRDefault="007B511E" w:rsidP="007B511E">
      <w:pPr>
        <w:pStyle w:val="ListParagraph"/>
        <w:numPr>
          <w:ilvl w:val="0"/>
          <w:numId w:val="23"/>
        </w:numPr>
        <w:rPr>
          <w:rFonts w:cs="Times"/>
        </w:rPr>
      </w:pPr>
      <w:r>
        <w:rPr>
          <w:rFonts w:cs="Times"/>
        </w:rPr>
        <w:t>Creates a lumen positive potential difference</w:t>
      </w:r>
    </w:p>
    <w:p w14:paraId="2B38E4BF" w14:textId="55EC0300" w:rsidR="007B511E" w:rsidRPr="007B511E" w:rsidRDefault="007B511E" w:rsidP="007B511E">
      <w:pPr>
        <w:pStyle w:val="ListParagraph"/>
        <w:numPr>
          <w:ilvl w:val="0"/>
          <w:numId w:val="23"/>
        </w:numPr>
        <w:rPr>
          <w:rFonts w:cs="Times"/>
        </w:rPr>
      </w:pPr>
      <w:r>
        <w:rPr>
          <w:rFonts w:cs="Times"/>
        </w:rPr>
        <w:t xml:space="preserve">This drives the passive </w:t>
      </w:r>
      <w:proofErr w:type="spellStart"/>
      <w:r>
        <w:rPr>
          <w:rFonts w:cs="Times"/>
        </w:rPr>
        <w:t>paracelluar</w:t>
      </w:r>
      <w:proofErr w:type="spellEnd"/>
      <w:r>
        <w:rPr>
          <w:rFonts w:cs="Times"/>
        </w:rPr>
        <w:t xml:space="preserve"> reabsorption of </w:t>
      </w:r>
      <w:proofErr w:type="spellStart"/>
      <w:r>
        <w:rPr>
          <w:rFonts w:cs="Times"/>
        </w:rPr>
        <w:t>cations</w:t>
      </w:r>
      <w:proofErr w:type="spellEnd"/>
      <w:r>
        <w:rPr>
          <w:rFonts w:cs="Times"/>
        </w:rPr>
        <w:t xml:space="preserve"> Mg++, </w:t>
      </w:r>
      <w:proofErr w:type="spellStart"/>
      <w:r>
        <w:rPr>
          <w:rFonts w:cs="Times"/>
        </w:rPr>
        <w:t>Ca</w:t>
      </w:r>
      <w:proofErr w:type="spellEnd"/>
      <w:r>
        <w:rPr>
          <w:rFonts w:cs="Times"/>
        </w:rPr>
        <w:t>++ and Na+</w:t>
      </w:r>
    </w:p>
    <w:p w14:paraId="3C836354" w14:textId="77777777" w:rsidR="00E307ED" w:rsidRDefault="00E307ED" w:rsidP="00E307ED">
      <w:pPr>
        <w:rPr>
          <w:rFonts w:cs="Times"/>
        </w:rPr>
      </w:pPr>
    </w:p>
    <w:p w14:paraId="47D8532B" w14:textId="77777777" w:rsidR="00DD7196" w:rsidRDefault="00DD7196" w:rsidP="00E307ED">
      <w:pPr>
        <w:rPr>
          <w:rFonts w:cs="Times"/>
          <w:b/>
        </w:rPr>
      </w:pPr>
      <w:r w:rsidRPr="00DD7196">
        <w:rPr>
          <w:rFonts w:cs="Times"/>
          <w:b/>
          <w:u w:val="single"/>
        </w:rPr>
        <w:t>Role of LH in acid base balance</w:t>
      </w:r>
      <w:r>
        <w:rPr>
          <w:rFonts w:cs="Times"/>
          <w:b/>
        </w:rPr>
        <w:t>:</w:t>
      </w:r>
    </w:p>
    <w:p w14:paraId="1A14DDAE" w14:textId="50FB85F1" w:rsidR="007B18BC" w:rsidRPr="001613DF" w:rsidRDefault="007B18BC" w:rsidP="00E307ED">
      <w:pPr>
        <w:rPr>
          <w:rFonts w:cs="Times"/>
          <w:b/>
        </w:rPr>
      </w:pPr>
      <w:r w:rsidRPr="001613DF">
        <w:rPr>
          <w:rFonts w:cs="Times"/>
          <w:b/>
        </w:rPr>
        <w:t>Medullary thick limb</w:t>
      </w:r>
    </w:p>
    <w:p w14:paraId="2D8921E5" w14:textId="4AFC7597" w:rsidR="007B18BC" w:rsidRDefault="007B18BC" w:rsidP="007B18BC">
      <w:pPr>
        <w:pStyle w:val="ListParagraph"/>
        <w:numPr>
          <w:ilvl w:val="0"/>
          <w:numId w:val="24"/>
        </w:numPr>
        <w:rPr>
          <w:rFonts w:cs="Times"/>
        </w:rPr>
      </w:pPr>
      <w:r>
        <w:rPr>
          <w:rFonts w:cs="Times"/>
        </w:rPr>
        <w:t>Reabsorbs most of the HCO3</w:t>
      </w:r>
      <w:r w:rsidR="001613DF">
        <w:rPr>
          <w:rFonts w:cs="Times"/>
        </w:rPr>
        <w:t xml:space="preserve"> that is delivered out of the PT</w:t>
      </w:r>
    </w:p>
    <w:p w14:paraId="72E7214F" w14:textId="48583EC2" w:rsidR="001613DF" w:rsidRPr="001613DF" w:rsidRDefault="007B18BC" w:rsidP="001613DF">
      <w:pPr>
        <w:pStyle w:val="ListParagraph"/>
        <w:numPr>
          <w:ilvl w:val="1"/>
          <w:numId w:val="24"/>
        </w:numPr>
        <w:rPr>
          <w:rFonts w:cs="Times"/>
        </w:rPr>
      </w:pPr>
      <w:r>
        <w:rPr>
          <w:rFonts w:cs="Times"/>
        </w:rPr>
        <w:t>Has an effect on acid base balance</w:t>
      </w:r>
    </w:p>
    <w:p w14:paraId="5237EE35" w14:textId="6A613CF4" w:rsidR="001613DF" w:rsidRDefault="001613DF" w:rsidP="001613DF">
      <w:pPr>
        <w:pStyle w:val="ListParagraph"/>
        <w:numPr>
          <w:ilvl w:val="1"/>
          <w:numId w:val="24"/>
        </w:numPr>
        <w:rPr>
          <w:rFonts w:cs="Times"/>
        </w:rPr>
      </w:pPr>
      <w:r>
        <w:rPr>
          <w:rFonts w:cs="Times"/>
        </w:rPr>
        <w:t>Mainly mediated by Na+-H+ exchanger</w:t>
      </w:r>
    </w:p>
    <w:p w14:paraId="2F6C4EC2" w14:textId="25D0E5B3" w:rsidR="001613DF" w:rsidRDefault="001613DF" w:rsidP="001613DF">
      <w:pPr>
        <w:pStyle w:val="ListParagraph"/>
        <w:numPr>
          <w:ilvl w:val="1"/>
          <w:numId w:val="24"/>
        </w:numPr>
        <w:rPr>
          <w:rFonts w:cs="Times"/>
        </w:rPr>
      </w:pPr>
      <w:r>
        <w:rPr>
          <w:rFonts w:cs="Times"/>
        </w:rPr>
        <w:t>Loop bicarb reabsorption is stimulated by acidemia</w:t>
      </w:r>
    </w:p>
    <w:p w14:paraId="5A08D9AB" w14:textId="12F77596" w:rsidR="001613DF" w:rsidRDefault="001613DF" w:rsidP="007B18BC">
      <w:pPr>
        <w:pStyle w:val="ListParagraph"/>
        <w:numPr>
          <w:ilvl w:val="0"/>
          <w:numId w:val="24"/>
        </w:numPr>
        <w:rPr>
          <w:rFonts w:cs="Times"/>
        </w:rPr>
      </w:pPr>
      <w:r>
        <w:rPr>
          <w:rFonts w:cs="Times"/>
        </w:rPr>
        <w:t>Reabsorbs NH4</w:t>
      </w:r>
      <w:r>
        <w:rPr>
          <w:rFonts w:cs="Times"/>
          <w:vertAlign w:val="superscript"/>
        </w:rPr>
        <w:t>+</w:t>
      </w:r>
    </w:p>
    <w:p w14:paraId="0AB40EED" w14:textId="341E720C" w:rsidR="001613DF" w:rsidRDefault="001613DF" w:rsidP="001613DF">
      <w:pPr>
        <w:pStyle w:val="ListParagraph"/>
        <w:numPr>
          <w:ilvl w:val="1"/>
          <w:numId w:val="24"/>
        </w:numPr>
        <w:rPr>
          <w:rFonts w:cs="Times"/>
        </w:rPr>
      </w:pPr>
      <w:r>
        <w:rPr>
          <w:rFonts w:cs="Times"/>
        </w:rPr>
        <w:t>NH4</w:t>
      </w:r>
      <w:r>
        <w:rPr>
          <w:rFonts w:cs="Times"/>
          <w:vertAlign w:val="superscript"/>
        </w:rPr>
        <w:t>+</w:t>
      </w:r>
      <w:r>
        <w:rPr>
          <w:rFonts w:cs="Times"/>
        </w:rPr>
        <w:t xml:space="preserve"> substitutes for K+ on the Na-K-2Cl </w:t>
      </w:r>
      <w:proofErr w:type="spellStart"/>
      <w:r>
        <w:rPr>
          <w:rFonts w:cs="Times"/>
        </w:rPr>
        <w:t>cotransportet</w:t>
      </w:r>
      <w:proofErr w:type="spellEnd"/>
    </w:p>
    <w:p w14:paraId="49191D5B" w14:textId="77777777" w:rsidR="001613DF" w:rsidRDefault="001613DF" w:rsidP="001613DF">
      <w:pPr>
        <w:pStyle w:val="ListParagraph"/>
        <w:numPr>
          <w:ilvl w:val="1"/>
          <w:numId w:val="24"/>
        </w:numPr>
        <w:rPr>
          <w:rFonts w:cs="Times"/>
        </w:rPr>
      </w:pPr>
      <w:r>
        <w:rPr>
          <w:rFonts w:cs="Times"/>
        </w:rPr>
        <w:t xml:space="preserve">Net effect is recycling ammonia in the medullar </w:t>
      </w:r>
    </w:p>
    <w:p w14:paraId="3A66A647" w14:textId="453E9D0A" w:rsidR="001613DF" w:rsidRDefault="001613DF" w:rsidP="001613DF">
      <w:pPr>
        <w:pStyle w:val="ListParagraph"/>
        <w:numPr>
          <w:ilvl w:val="2"/>
          <w:numId w:val="24"/>
        </w:numPr>
        <w:rPr>
          <w:rFonts w:cs="Times"/>
        </w:rPr>
      </w:pPr>
      <w:proofErr w:type="gramStart"/>
      <w:r>
        <w:rPr>
          <w:rFonts w:cs="Times"/>
        </w:rPr>
        <w:t>therefore</w:t>
      </w:r>
      <w:proofErr w:type="gramEnd"/>
      <w:r>
        <w:rPr>
          <w:rFonts w:cs="Times"/>
        </w:rPr>
        <w:t xml:space="preserve"> maximizing urinary NH4</w:t>
      </w:r>
      <w:r>
        <w:rPr>
          <w:rFonts w:cs="Times"/>
          <w:vertAlign w:val="superscript"/>
        </w:rPr>
        <w:t>+</w:t>
      </w:r>
      <w:r>
        <w:rPr>
          <w:rFonts w:cs="Times"/>
        </w:rPr>
        <w:t xml:space="preserve"> in the presence of an acid load</w:t>
      </w:r>
    </w:p>
    <w:p w14:paraId="5C4E48EA" w14:textId="77777777" w:rsidR="00DD7196" w:rsidRDefault="00DD7196" w:rsidP="00DD7196">
      <w:pPr>
        <w:rPr>
          <w:rFonts w:cs="Times"/>
        </w:rPr>
      </w:pPr>
    </w:p>
    <w:p w14:paraId="73CE9B17" w14:textId="7C8D7EF7" w:rsidR="00DD7196" w:rsidRPr="00DD7196" w:rsidRDefault="00DD7196" w:rsidP="00DD7196">
      <w:pPr>
        <w:rPr>
          <w:rFonts w:cs="Times"/>
          <w:b/>
          <w:u w:val="single"/>
        </w:rPr>
      </w:pPr>
      <w:r w:rsidRPr="00DD7196">
        <w:rPr>
          <w:rFonts w:cs="Times"/>
          <w:b/>
          <w:u w:val="single"/>
        </w:rPr>
        <w:t>Role in Urine Calcium Excretion:</w:t>
      </w:r>
    </w:p>
    <w:p w14:paraId="7F83C0EF" w14:textId="325898D1" w:rsidR="00DD7196" w:rsidRDefault="00DD7196" w:rsidP="00DD7196">
      <w:pPr>
        <w:pStyle w:val="ListParagraph"/>
        <w:numPr>
          <w:ilvl w:val="0"/>
          <w:numId w:val="25"/>
        </w:numPr>
        <w:rPr>
          <w:rFonts w:cs="Times"/>
        </w:rPr>
      </w:pPr>
      <w:r>
        <w:rPr>
          <w:rFonts w:cs="Times"/>
        </w:rPr>
        <w:t>Passively reabsorbed in the TAL</w:t>
      </w:r>
    </w:p>
    <w:p w14:paraId="0BEB4F63" w14:textId="43DB322A" w:rsidR="00DD7196" w:rsidRDefault="00DD7196" w:rsidP="00DD7196">
      <w:pPr>
        <w:pStyle w:val="ListParagraph"/>
        <w:numPr>
          <w:ilvl w:val="1"/>
          <w:numId w:val="25"/>
        </w:numPr>
        <w:rPr>
          <w:rFonts w:cs="Times"/>
        </w:rPr>
      </w:pPr>
      <w:r>
        <w:rPr>
          <w:rFonts w:cs="Times"/>
        </w:rPr>
        <w:t>Following lumen positive gradient generated by Na reabsorption</w:t>
      </w:r>
    </w:p>
    <w:p w14:paraId="33612F19" w14:textId="4B2040EF" w:rsidR="00DD7196" w:rsidRDefault="00DD7196" w:rsidP="00DD7196">
      <w:pPr>
        <w:pStyle w:val="ListParagraph"/>
        <w:numPr>
          <w:ilvl w:val="0"/>
          <w:numId w:val="25"/>
        </w:numPr>
        <w:rPr>
          <w:rFonts w:cs="Times"/>
        </w:rPr>
      </w:pPr>
      <w:r>
        <w:rPr>
          <w:rFonts w:cs="Times"/>
        </w:rPr>
        <w:t>Calcium sensing receptors in the basolateral membrane of cells in the TAL</w:t>
      </w:r>
    </w:p>
    <w:p w14:paraId="4CDA25FB" w14:textId="0FC0AC66" w:rsidR="00DD5868" w:rsidRDefault="00DD5868" w:rsidP="00DD5868">
      <w:pPr>
        <w:pStyle w:val="ListParagraph"/>
        <w:numPr>
          <w:ilvl w:val="1"/>
          <w:numId w:val="25"/>
        </w:numPr>
        <w:rPr>
          <w:rFonts w:cs="Times"/>
        </w:rPr>
      </w:pPr>
      <w:r>
        <w:rPr>
          <w:rFonts w:cs="Times"/>
        </w:rPr>
        <w:t>Binding of calcium to the receptors generates arachidonic acid which inhibits K+ channels in luminal membrane</w:t>
      </w:r>
    </w:p>
    <w:p w14:paraId="6DA28F9B" w14:textId="435A8A80" w:rsidR="00DD5868" w:rsidRDefault="00DD5868" w:rsidP="00DD5868">
      <w:pPr>
        <w:pStyle w:val="ListParagraph"/>
        <w:numPr>
          <w:ilvl w:val="2"/>
          <w:numId w:val="25"/>
        </w:numPr>
        <w:rPr>
          <w:rFonts w:cs="Times"/>
        </w:rPr>
      </w:pPr>
      <w:r>
        <w:rPr>
          <w:rFonts w:cs="Times"/>
        </w:rPr>
        <w:t xml:space="preserve">Inhibition of K+ channel prevents K+ recycling reduces NaCl resorption by the Na-K-2Cl </w:t>
      </w:r>
      <w:proofErr w:type="spellStart"/>
      <w:r>
        <w:rPr>
          <w:rFonts w:cs="Times"/>
        </w:rPr>
        <w:t>cotransporter</w:t>
      </w:r>
      <w:proofErr w:type="spellEnd"/>
    </w:p>
    <w:p w14:paraId="03802BD7" w14:textId="403A45AD" w:rsidR="00DD5868" w:rsidRDefault="00DD5868" w:rsidP="00DD5868">
      <w:pPr>
        <w:pStyle w:val="ListParagraph"/>
        <w:numPr>
          <w:ilvl w:val="2"/>
          <w:numId w:val="25"/>
        </w:numPr>
        <w:rPr>
          <w:rFonts w:cs="Times"/>
        </w:rPr>
      </w:pPr>
      <w:r>
        <w:rPr>
          <w:rFonts w:cs="Times"/>
        </w:rPr>
        <w:t>This diminishes the lumen positive gradient thus reducing passive resorption of calcium</w:t>
      </w:r>
    </w:p>
    <w:p w14:paraId="591031CB" w14:textId="77777777" w:rsidR="00DE3BFF" w:rsidRDefault="00DE3BFF" w:rsidP="00DE3BFF">
      <w:pPr>
        <w:rPr>
          <w:rFonts w:cs="Times"/>
        </w:rPr>
      </w:pPr>
    </w:p>
    <w:p w14:paraId="0C7AD4D7" w14:textId="4D33CE53" w:rsidR="00DE3BFF" w:rsidRDefault="00DE3BFF" w:rsidP="00DE3BFF">
      <w:pPr>
        <w:rPr>
          <w:rFonts w:cs="Times"/>
        </w:rPr>
      </w:pPr>
      <w:r w:rsidRPr="00DE3BFF">
        <w:rPr>
          <w:rFonts w:cs="Times"/>
          <w:b/>
          <w:u w:val="single"/>
        </w:rPr>
        <w:t>Renal medulla</w:t>
      </w:r>
      <w:r>
        <w:rPr>
          <w:rFonts w:cs="Times"/>
        </w:rPr>
        <w:t>:</w:t>
      </w:r>
    </w:p>
    <w:p w14:paraId="5F43F5A6" w14:textId="402A3040" w:rsidR="00DE3BFF" w:rsidRDefault="00DE3BFF" w:rsidP="00DE3BFF">
      <w:pPr>
        <w:pStyle w:val="ListParagraph"/>
        <w:numPr>
          <w:ilvl w:val="0"/>
          <w:numId w:val="26"/>
        </w:numPr>
        <w:rPr>
          <w:rFonts w:cs="Times"/>
        </w:rPr>
      </w:pPr>
      <w:r>
        <w:rPr>
          <w:rFonts w:cs="Times"/>
        </w:rPr>
        <w:t xml:space="preserve">For every 2 </w:t>
      </w:r>
      <w:proofErr w:type="spellStart"/>
      <w:r>
        <w:rPr>
          <w:rFonts w:cs="Times"/>
        </w:rPr>
        <w:t>Cl</w:t>
      </w:r>
      <w:proofErr w:type="spellEnd"/>
      <w:r>
        <w:rPr>
          <w:rFonts w:cs="Times"/>
        </w:rPr>
        <w:t xml:space="preserve"> absorbed (using the Na-K-2Cl </w:t>
      </w:r>
      <w:proofErr w:type="spellStart"/>
      <w:r>
        <w:rPr>
          <w:rFonts w:cs="Times"/>
        </w:rPr>
        <w:t>cotransporter</w:t>
      </w:r>
      <w:proofErr w:type="spellEnd"/>
      <w:r>
        <w:rPr>
          <w:rFonts w:cs="Times"/>
        </w:rPr>
        <w:t xml:space="preserve">) </w:t>
      </w:r>
      <w:r w:rsidRPr="00DE3BFF">
        <w:rPr>
          <w:rFonts w:cs="Times"/>
        </w:rPr>
        <w:sym w:font="Wingdings" w:char="F0E0"/>
      </w:r>
      <w:r>
        <w:rPr>
          <w:rFonts w:cs="Times"/>
        </w:rPr>
        <w:t xml:space="preserve"> one Na is actively transported out of the call by the Na-K-ATPase and one Na is passively reabsorbed between the cells</w:t>
      </w:r>
    </w:p>
    <w:p w14:paraId="2184900E" w14:textId="75972447" w:rsidR="00044F0E" w:rsidRDefault="00044F0E" w:rsidP="00DE3BFF">
      <w:pPr>
        <w:pStyle w:val="ListParagraph"/>
        <w:numPr>
          <w:ilvl w:val="0"/>
          <w:numId w:val="26"/>
        </w:numPr>
        <w:rPr>
          <w:rFonts w:cs="Times"/>
        </w:rPr>
      </w:pPr>
      <w:r>
        <w:rPr>
          <w:rFonts w:cs="Times"/>
        </w:rPr>
        <w:t>Renal medulla is poorly oxygenated</w:t>
      </w:r>
    </w:p>
    <w:p w14:paraId="4257A4AA" w14:textId="6F0F5235" w:rsidR="00044F0E" w:rsidRDefault="00044F0E" w:rsidP="00044F0E">
      <w:pPr>
        <w:pStyle w:val="ListParagraph"/>
        <w:numPr>
          <w:ilvl w:val="1"/>
          <w:numId w:val="26"/>
        </w:numPr>
        <w:rPr>
          <w:rFonts w:cs="Times"/>
        </w:rPr>
      </w:pPr>
      <w:r>
        <w:rPr>
          <w:rFonts w:cs="Times"/>
        </w:rPr>
        <w:t>Usually receives less than 10</w:t>
      </w:r>
      <w:r w:rsidR="008B4B42">
        <w:rPr>
          <w:rFonts w:cs="Times"/>
        </w:rPr>
        <w:t>% of the renal blood flow</w:t>
      </w:r>
    </w:p>
    <w:p w14:paraId="5872125D" w14:textId="6300C7E2" w:rsidR="00D13995" w:rsidRDefault="00D13995" w:rsidP="00044F0E">
      <w:pPr>
        <w:pStyle w:val="ListParagraph"/>
        <w:numPr>
          <w:ilvl w:val="1"/>
          <w:numId w:val="26"/>
        </w:numPr>
        <w:rPr>
          <w:rFonts w:cs="Times"/>
        </w:rPr>
      </w:pPr>
      <w:r>
        <w:rPr>
          <w:rFonts w:cs="Times"/>
        </w:rPr>
        <w:t xml:space="preserve">Vasa recta – results in exchange of </w:t>
      </w:r>
      <w:proofErr w:type="gramStart"/>
      <w:r>
        <w:rPr>
          <w:rFonts w:cs="Times"/>
        </w:rPr>
        <w:t>oxygen  from</w:t>
      </w:r>
      <w:proofErr w:type="gramEnd"/>
      <w:r>
        <w:rPr>
          <w:rFonts w:cs="Times"/>
        </w:rPr>
        <w:t xml:space="preserve"> oxygen rich blood leaving the cortex (descending capillary limb) to oxygen poor blood draining the inner medulla (ascending capillary limb)</w:t>
      </w:r>
    </w:p>
    <w:p w14:paraId="4007A31E" w14:textId="02DD13FC" w:rsidR="00D13995" w:rsidRDefault="00FE7902" w:rsidP="00044F0E">
      <w:pPr>
        <w:pStyle w:val="ListParagraph"/>
        <w:numPr>
          <w:ilvl w:val="1"/>
          <w:numId w:val="26"/>
        </w:numPr>
        <w:rPr>
          <w:rFonts w:cs="Times"/>
        </w:rPr>
      </w:pPr>
      <w:r>
        <w:rPr>
          <w:rFonts w:cs="Times"/>
        </w:rPr>
        <w:t xml:space="preserve">*** </w:t>
      </w:r>
      <w:proofErr w:type="gramStart"/>
      <w:r>
        <w:rPr>
          <w:rFonts w:cs="Times"/>
        </w:rPr>
        <w:t>prone</w:t>
      </w:r>
      <w:proofErr w:type="gramEnd"/>
      <w:r>
        <w:rPr>
          <w:rFonts w:cs="Times"/>
        </w:rPr>
        <w:t xml:space="preserve"> to </w:t>
      </w:r>
      <w:proofErr w:type="spellStart"/>
      <w:r>
        <w:rPr>
          <w:rFonts w:cs="Times"/>
        </w:rPr>
        <w:t>hypopefusion</w:t>
      </w:r>
      <w:proofErr w:type="spellEnd"/>
      <w:r>
        <w:rPr>
          <w:rFonts w:cs="Times"/>
        </w:rPr>
        <w:t xml:space="preserve"> acute tubular necrosis***</w:t>
      </w:r>
    </w:p>
    <w:p w14:paraId="163BF59F" w14:textId="4E18D175" w:rsidR="00815094" w:rsidRDefault="00815094" w:rsidP="00044F0E">
      <w:pPr>
        <w:pStyle w:val="ListParagraph"/>
        <w:numPr>
          <w:ilvl w:val="1"/>
          <w:numId w:val="26"/>
        </w:numPr>
        <w:rPr>
          <w:rFonts w:cs="Times"/>
        </w:rPr>
      </w:pPr>
      <w:r>
        <w:rPr>
          <w:rFonts w:cs="Times"/>
        </w:rPr>
        <w:t>Cells of the TAL and distal PT function normally function in a borderline ischemic environment</w:t>
      </w:r>
    </w:p>
    <w:p w14:paraId="62F91370" w14:textId="77777777" w:rsidR="00280D69" w:rsidRDefault="00280D69" w:rsidP="00280D69">
      <w:pPr>
        <w:rPr>
          <w:rFonts w:cs="Times"/>
        </w:rPr>
      </w:pPr>
    </w:p>
    <w:p w14:paraId="00DD8A8C" w14:textId="6A875EA8" w:rsidR="00815094" w:rsidRPr="00280D69" w:rsidRDefault="00280D69" w:rsidP="00280D69">
      <w:pPr>
        <w:rPr>
          <w:rFonts w:cs="Times"/>
          <w:b/>
          <w:u w:val="single"/>
        </w:rPr>
      </w:pPr>
      <w:r w:rsidRPr="00280D69">
        <w:rPr>
          <w:rFonts w:cs="Times"/>
          <w:b/>
          <w:u w:val="single"/>
        </w:rPr>
        <w:t>Loop reabsorption:</w:t>
      </w:r>
    </w:p>
    <w:p w14:paraId="1C2FA2DB" w14:textId="61BC874E" w:rsidR="00280D69" w:rsidRDefault="00280D69" w:rsidP="00280D69">
      <w:pPr>
        <w:pStyle w:val="ListParagraph"/>
        <w:numPr>
          <w:ilvl w:val="0"/>
          <w:numId w:val="27"/>
        </w:numPr>
        <w:rPr>
          <w:rFonts w:cs="Times"/>
        </w:rPr>
      </w:pPr>
      <w:r>
        <w:rPr>
          <w:rFonts w:cs="Times"/>
        </w:rPr>
        <w:t>In the PT reabsorption is limited by the amount of luminal solutes (</w:t>
      </w:r>
      <w:proofErr w:type="spellStart"/>
      <w:r>
        <w:rPr>
          <w:rFonts w:cs="Times"/>
        </w:rPr>
        <w:t>aa</w:t>
      </w:r>
      <w:proofErr w:type="spellEnd"/>
      <w:r>
        <w:rPr>
          <w:rFonts w:cs="Times"/>
        </w:rPr>
        <w:t xml:space="preserve">. bicarbonate, </w:t>
      </w:r>
      <w:proofErr w:type="spellStart"/>
      <w:r>
        <w:rPr>
          <w:rFonts w:cs="Times"/>
        </w:rPr>
        <w:t>glc</w:t>
      </w:r>
      <w:proofErr w:type="spellEnd"/>
      <w:r>
        <w:rPr>
          <w:rFonts w:cs="Times"/>
        </w:rPr>
        <w:t>) that are available for cotransport with NA</w:t>
      </w:r>
    </w:p>
    <w:p w14:paraId="189FB326" w14:textId="41A87D4A" w:rsidR="00280D69" w:rsidRDefault="00280D69" w:rsidP="00280D69">
      <w:pPr>
        <w:pStyle w:val="ListParagraph"/>
        <w:numPr>
          <w:ilvl w:val="0"/>
          <w:numId w:val="27"/>
        </w:numPr>
        <w:rPr>
          <w:rFonts w:cs="Times"/>
        </w:rPr>
      </w:pPr>
      <w:r>
        <w:rPr>
          <w:rFonts w:cs="Times"/>
        </w:rPr>
        <w:t xml:space="preserve">*** </w:t>
      </w:r>
      <w:proofErr w:type="gramStart"/>
      <w:r>
        <w:rPr>
          <w:rFonts w:cs="Times"/>
        </w:rPr>
        <w:t>solute</w:t>
      </w:r>
      <w:proofErr w:type="gramEnd"/>
      <w:r>
        <w:rPr>
          <w:rFonts w:cs="Times"/>
        </w:rPr>
        <w:t xml:space="preserve"> concentration is the limiting factor in the PT***</w:t>
      </w:r>
    </w:p>
    <w:p w14:paraId="77DB5A78" w14:textId="3F12B709" w:rsidR="00280D69" w:rsidRDefault="00280D69" w:rsidP="00280D69">
      <w:pPr>
        <w:pStyle w:val="ListParagraph"/>
        <w:numPr>
          <w:ilvl w:val="0"/>
          <w:numId w:val="27"/>
        </w:numPr>
        <w:rPr>
          <w:rFonts w:cs="Times"/>
        </w:rPr>
      </w:pPr>
      <w:r>
        <w:rPr>
          <w:rFonts w:cs="Times"/>
        </w:rPr>
        <w:t>2 factors restrict net absorption in the PT</w:t>
      </w:r>
    </w:p>
    <w:p w14:paraId="352A9E96" w14:textId="252C00B6" w:rsidR="00280D69" w:rsidRDefault="00280D69" w:rsidP="00280D69">
      <w:pPr>
        <w:pStyle w:val="ListParagraph"/>
        <w:numPr>
          <w:ilvl w:val="1"/>
          <w:numId w:val="27"/>
        </w:numPr>
        <w:rPr>
          <w:rFonts w:cs="Times"/>
        </w:rPr>
      </w:pPr>
      <w:r>
        <w:rPr>
          <w:rFonts w:cs="Times"/>
        </w:rPr>
        <w:t xml:space="preserve">Fall in tubular </w:t>
      </w:r>
      <w:proofErr w:type="spellStart"/>
      <w:r>
        <w:rPr>
          <w:rFonts w:cs="Times"/>
        </w:rPr>
        <w:t>Cl</w:t>
      </w:r>
      <w:proofErr w:type="spellEnd"/>
      <w:r>
        <w:rPr>
          <w:rFonts w:cs="Times"/>
        </w:rPr>
        <w:t xml:space="preserve">- concentration (which will decrease the activity of the Na-K-2Cl </w:t>
      </w:r>
      <w:proofErr w:type="spellStart"/>
      <w:r>
        <w:rPr>
          <w:rFonts w:cs="Times"/>
        </w:rPr>
        <w:t>cotransporter</w:t>
      </w:r>
      <w:proofErr w:type="spellEnd"/>
      <w:r>
        <w:rPr>
          <w:rFonts w:cs="Times"/>
        </w:rPr>
        <w:t>)</w:t>
      </w:r>
    </w:p>
    <w:p w14:paraId="2ECDB881" w14:textId="28A49489" w:rsidR="00280D69" w:rsidRDefault="00280D69" w:rsidP="00280D69">
      <w:pPr>
        <w:pStyle w:val="ListParagraph"/>
        <w:numPr>
          <w:ilvl w:val="1"/>
          <w:numId w:val="27"/>
        </w:numPr>
        <w:rPr>
          <w:rFonts w:cs="Times"/>
        </w:rPr>
      </w:pPr>
      <w:r>
        <w:rPr>
          <w:rFonts w:cs="Times"/>
        </w:rPr>
        <w:t xml:space="preserve">Reduction in NaCl concentration below that of plasma promotes the </w:t>
      </w:r>
      <w:proofErr w:type="spellStart"/>
      <w:r>
        <w:rPr>
          <w:rFonts w:cs="Times"/>
        </w:rPr>
        <w:t>backleak</w:t>
      </w:r>
      <w:proofErr w:type="spellEnd"/>
      <w:r>
        <w:rPr>
          <w:rFonts w:cs="Times"/>
        </w:rPr>
        <w:t xml:space="preserve"> of NaCl into the lumen across the tight junctions</w:t>
      </w:r>
    </w:p>
    <w:p w14:paraId="233C27C9" w14:textId="7D9C0679" w:rsidR="00387AC1" w:rsidRDefault="00387AC1" w:rsidP="00387AC1">
      <w:pPr>
        <w:pStyle w:val="ListParagraph"/>
        <w:numPr>
          <w:ilvl w:val="0"/>
          <w:numId w:val="27"/>
        </w:numPr>
        <w:rPr>
          <w:rFonts w:cs="Times"/>
        </w:rPr>
      </w:pPr>
      <w:r>
        <w:rPr>
          <w:rFonts w:cs="Times"/>
        </w:rPr>
        <w:t xml:space="preserve">ADH stimulates NaCl reabsorption by increasing activity of the Na-K-2Cl </w:t>
      </w:r>
      <w:proofErr w:type="spellStart"/>
      <w:r>
        <w:rPr>
          <w:rFonts w:cs="Times"/>
        </w:rPr>
        <w:t>cotransporter</w:t>
      </w:r>
      <w:proofErr w:type="spellEnd"/>
      <w:r>
        <w:rPr>
          <w:rFonts w:cs="Times"/>
        </w:rPr>
        <w:t xml:space="preserve"> in the medullary TAL</w:t>
      </w:r>
    </w:p>
    <w:p w14:paraId="65B15BB2" w14:textId="082C4572" w:rsidR="00387AC1" w:rsidRDefault="00387AC1" w:rsidP="00387AC1">
      <w:pPr>
        <w:pStyle w:val="ListParagraph"/>
        <w:numPr>
          <w:ilvl w:val="1"/>
          <w:numId w:val="27"/>
        </w:numPr>
        <w:rPr>
          <w:rFonts w:cs="Times"/>
        </w:rPr>
      </w:pPr>
      <w:r>
        <w:rPr>
          <w:rFonts w:cs="Times"/>
        </w:rPr>
        <w:t>This reduces [</w:t>
      </w:r>
      <w:proofErr w:type="spellStart"/>
      <w:r>
        <w:rPr>
          <w:rFonts w:cs="Times"/>
        </w:rPr>
        <w:t>Cl</w:t>
      </w:r>
      <w:proofErr w:type="spellEnd"/>
      <w:r>
        <w:rPr>
          <w:rFonts w:cs="Times"/>
        </w:rPr>
        <w:t>-] in the cortical thick limb (thereby limiting resorption in this region)</w:t>
      </w:r>
    </w:p>
    <w:p w14:paraId="7CB007E8" w14:textId="7917ABC3" w:rsidR="00387AC1" w:rsidRDefault="00387AC1" w:rsidP="00387AC1">
      <w:pPr>
        <w:pStyle w:val="ListParagraph"/>
        <w:numPr>
          <w:ilvl w:val="2"/>
          <w:numId w:val="27"/>
        </w:numPr>
        <w:rPr>
          <w:rFonts w:cs="Times"/>
        </w:rPr>
      </w:pPr>
      <w:r>
        <w:rPr>
          <w:rFonts w:cs="Times"/>
        </w:rPr>
        <w:t>Net effect is that resorption is increased in the medulla</w:t>
      </w:r>
    </w:p>
    <w:p w14:paraId="004C42FC" w14:textId="632E3D50" w:rsidR="00255DF6" w:rsidRDefault="00255DF6" w:rsidP="00387AC1">
      <w:pPr>
        <w:pStyle w:val="ListParagraph"/>
        <w:numPr>
          <w:ilvl w:val="2"/>
          <w:numId w:val="27"/>
        </w:numPr>
        <w:rPr>
          <w:rFonts w:cs="Times"/>
        </w:rPr>
      </w:pPr>
      <w:r>
        <w:rPr>
          <w:rFonts w:cs="Times"/>
        </w:rPr>
        <w:t>This permits efficiency of the counter current system and subsequent urinary concentration</w:t>
      </w:r>
    </w:p>
    <w:p w14:paraId="7FF31DDF" w14:textId="2CCDDEDC" w:rsidR="00255DF6" w:rsidRDefault="00255DF6" w:rsidP="00255DF6">
      <w:pPr>
        <w:pStyle w:val="ListParagraph"/>
        <w:numPr>
          <w:ilvl w:val="0"/>
          <w:numId w:val="27"/>
        </w:numPr>
        <w:rPr>
          <w:rFonts w:cs="Times"/>
        </w:rPr>
      </w:pPr>
      <w:r>
        <w:rPr>
          <w:rFonts w:cs="Times"/>
        </w:rPr>
        <w:t xml:space="preserve">Cortical TAL plays a role in Mg++ and </w:t>
      </w:r>
      <w:proofErr w:type="spellStart"/>
      <w:r>
        <w:rPr>
          <w:rFonts w:cs="Times"/>
        </w:rPr>
        <w:t>Ca</w:t>
      </w:r>
      <w:proofErr w:type="spellEnd"/>
      <w:r>
        <w:rPr>
          <w:rFonts w:cs="Times"/>
        </w:rPr>
        <w:t>++ resorption</w:t>
      </w:r>
    </w:p>
    <w:p w14:paraId="70EB78A8" w14:textId="77777777" w:rsidR="00255DF6" w:rsidRDefault="00255DF6" w:rsidP="00255DF6">
      <w:pPr>
        <w:rPr>
          <w:rFonts w:cs="Times"/>
        </w:rPr>
      </w:pPr>
    </w:p>
    <w:p w14:paraId="72A9E657" w14:textId="61922D4A" w:rsidR="00255DF6" w:rsidRDefault="00255DF6" w:rsidP="00255DF6">
      <w:pPr>
        <w:rPr>
          <w:rFonts w:cs="Times"/>
        </w:rPr>
      </w:pPr>
      <w:r w:rsidRPr="001B1A21">
        <w:rPr>
          <w:rFonts w:cs="Times"/>
          <w:b/>
          <w:u w:val="single"/>
        </w:rPr>
        <w:t>Countercurrent mechanism</w:t>
      </w:r>
      <w:r>
        <w:rPr>
          <w:rFonts w:cs="Times"/>
        </w:rPr>
        <w:t>:</w:t>
      </w:r>
    </w:p>
    <w:p w14:paraId="7AF69A80" w14:textId="7C35B964" w:rsidR="00255DF6" w:rsidRDefault="00255DF6" w:rsidP="00255DF6">
      <w:pPr>
        <w:pStyle w:val="ListParagraph"/>
        <w:numPr>
          <w:ilvl w:val="0"/>
          <w:numId w:val="28"/>
        </w:numPr>
        <w:rPr>
          <w:rFonts w:cs="Times"/>
        </w:rPr>
      </w:pPr>
      <w:r>
        <w:rPr>
          <w:rFonts w:cs="Times"/>
        </w:rPr>
        <w:t>Includes:</w:t>
      </w:r>
    </w:p>
    <w:p w14:paraId="34163D38" w14:textId="39AC2C8E" w:rsidR="00255DF6" w:rsidRDefault="00255DF6" w:rsidP="00255DF6">
      <w:pPr>
        <w:pStyle w:val="ListParagraph"/>
        <w:numPr>
          <w:ilvl w:val="1"/>
          <w:numId w:val="28"/>
        </w:numPr>
        <w:rPr>
          <w:rFonts w:cs="Times"/>
        </w:rPr>
      </w:pPr>
      <w:r>
        <w:rPr>
          <w:rFonts w:cs="Times"/>
        </w:rPr>
        <w:t>Loop of henle</w:t>
      </w:r>
    </w:p>
    <w:p w14:paraId="56B00492" w14:textId="6DBC7D34" w:rsidR="00255DF6" w:rsidRDefault="00255DF6" w:rsidP="00255DF6">
      <w:pPr>
        <w:pStyle w:val="ListParagraph"/>
        <w:numPr>
          <w:ilvl w:val="1"/>
          <w:numId w:val="28"/>
        </w:numPr>
        <w:rPr>
          <w:rFonts w:cs="Times"/>
        </w:rPr>
      </w:pPr>
      <w:r>
        <w:rPr>
          <w:rFonts w:cs="Times"/>
        </w:rPr>
        <w:t>Cortical and medullary collecting tubules</w:t>
      </w:r>
    </w:p>
    <w:p w14:paraId="13E906F4" w14:textId="5B1A21AB" w:rsidR="00255DF6" w:rsidRDefault="001B1A21" w:rsidP="00255DF6">
      <w:pPr>
        <w:pStyle w:val="ListParagraph"/>
        <w:numPr>
          <w:ilvl w:val="1"/>
          <w:numId w:val="28"/>
        </w:numPr>
        <w:rPr>
          <w:rFonts w:cs="Times"/>
        </w:rPr>
      </w:pPr>
      <w:r>
        <w:rPr>
          <w:rFonts w:cs="Times"/>
        </w:rPr>
        <w:t>Blood supply to these segments</w:t>
      </w:r>
    </w:p>
    <w:p w14:paraId="1C6C853E" w14:textId="419273C3" w:rsidR="001B1A21" w:rsidRDefault="001B1A21" w:rsidP="001B1A21">
      <w:pPr>
        <w:pStyle w:val="ListParagraph"/>
        <w:numPr>
          <w:ilvl w:val="0"/>
          <w:numId w:val="28"/>
        </w:numPr>
        <w:rPr>
          <w:rFonts w:cs="Times"/>
        </w:rPr>
      </w:pPr>
      <w:r>
        <w:rPr>
          <w:rFonts w:cs="Times"/>
        </w:rPr>
        <w:t>Helps form a dilute or concentrated urine (relative to plasma)</w:t>
      </w:r>
    </w:p>
    <w:p w14:paraId="2A6FD88E" w14:textId="14691077" w:rsidR="001B1A21" w:rsidRDefault="001B1A21" w:rsidP="001B1A21">
      <w:pPr>
        <w:rPr>
          <w:rFonts w:cs="Times"/>
        </w:rPr>
      </w:pPr>
      <w:r>
        <w:rPr>
          <w:rFonts w:cs="Times"/>
          <w:noProof/>
        </w:rPr>
        <w:drawing>
          <wp:inline distT="0" distB="0" distL="0" distR="0" wp14:anchorId="501A03E3" wp14:editId="54298642">
            <wp:extent cx="6398708" cy="445706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1042" cy="4458691"/>
                    </a:xfrm>
                    <a:prstGeom prst="rect">
                      <a:avLst/>
                    </a:prstGeom>
                    <a:noFill/>
                    <a:ln>
                      <a:noFill/>
                    </a:ln>
                  </pic:spPr>
                </pic:pic>
              </a:graphicData>
            </a:graphic>
          </wp:inline>
        </w:drawing>
      </w:r>
    </w:p>
    <w:p w14:paraId="3D766098" w14:textId="77777777" w:rsidR="009256E1" w:rsidRDefault="009256E1" w:rsidP="0005461E">
      <w:pPr>
        <w:rPr>
          <w:rFonts w:cs="Times"/>
        </w:rPr>
      </w:pPr>
    </w:p>
    <w:p w14:paraId="4E9467B7" w14:textId="77777777" w:rsidR="0005461E" w:rsidRDefault="0005461E" w:rsidP="0005461E">
      <w:pPr>
        <w:rPr>
          <w:rFonts w:cs="Times"/>
        </w:rPr>
      </w:pPr>
    </w:p>
    <w:p w14:paraId="2E5BAB7A" w14:textId="032BC363" w:rsidR="0005461E" w:rsidRDefault="0005461E" w:rsidP="0005461E">
      <w:pPr>
        <w:pStyle w:val="ListParagraph"/>
        <w:numPr>
          <w:ilvl w:val="0"/>
          <w:numId w:val="30"/>
        </w:numPr>
        <w:rPr>
          <w:rFonts w:cs="Times"/>
        </w:rPr>
      </w:pPr>
      <w:r>
        <w:rPr>
          <w:rFonts w:cs="Times"/>
        </w:rPr>
        <w:t>Countercurrent multiplication – the process by which the interstitial osmolality is increased from 280 to 900-1400mosm/kg</w:t>
      </w:r>
    </w:p>
    <w:p w14:paraId="40F35700" w14:textId="53907374" w:rsidR="0005461E" w:rsidRDefault="0005461E" w:rsidP="0005461E">
      <w:pPr>
        <w:pStyle w:val="ListParagraph"/>
        <w:numPr>
          <w:ilvl w:val="0"/>
          <w:numId w:val="30"/>
        </w:numPr>
        <w:rPr>
          <w:rFonts w:cs="Times"/>
        </w:rPr>
      </w:pPr>
      <w:r>
        <w:rPr>
          <w:rFonts w:cs="Times"/>
        </w:rPr>
        <w:t>This is achieved by the differences in permeability and transport characteristics between the descending and ascending limbs of the loop of henle</w:t>
      </w:r>
    </w:p>
    <w:p w14:paraId="67E7CC02" w14:textId="790DCA04" w:rsidR="002B54C6" w:rsidRDefault="002B54C6" w:rsidP="002B54C6">
      <w:pPr>
        <w:pStyle w:val="ListParagraph"/>
        <w:numPr>
          <w:ilvl w:val="1"/>
          <w:numId w:val="30"/>
        </w:numPr>
        <w:rPr>
          <w:rFonts w:cs="Times"/>
        </w:rPr>
      </w:pPr>
      <w:r>
        <w:rPr>
          <w:rFonts w:cs="Times"/>
        </w:rPr>
        <w:t>Descending limb is permeable to water and to a lesser degree NaCl and urea</w:t>
      </w:r>
    </w:p>
    <w:p w14:paraId="210BEAE0" w14:textId="2DC66425" w:rsidR="002B54C6" w:rsidRDefault="002B54C6" w:rsidP="002B54C6">
      <w:pPr>
        <w:pStyle w:val="ListParagraph"/>
        <w:numPr>
          <w:ilvl w:val="1"/>
          <w:numId w:val="30"/>
        </w:numPr>
        <w:rPr>
          <w:rFonts w:cs="Times"/>
        </w:rPr>
      </w:pPr>
      <w:r>
        <w:rPr>
          <w:rFonts w:cs="Times"/>
        </w:rPr>
        <w:t>Ascending limb is impermeable to water but is able to transport NaCl into the interstitium</w:t>
      </w:r>
    </w:p>
    <w:p w14:paraId="3A658593" w14:textId="77777777" w:rsidR="009956FC" w:rsidRDefault="009956FC" w:rsidP="00197050">
      <w:pPr>
        <w:rPr>
          <w:rFonts w:cs="Times"/>
        </w:rPr>
      </w:pPr>
    </w:p>
    <w:p w14:paraId="019BC02A" w14:textId="0EFB3B7D" w:rsidR="00197050" w:rsidRPr="00197050" w:rsidRDefault="00197050" w:rsidP="00197050">
      <w:pPr>
        <w:rPr>
          <w:rFonts w:cs="Times"/>
        </w:rPr>
      </w:pPr>
      <w:r>
        <w:rPr>
          <w:rFonts w:cs="Times"/>
          <w:noProof/>
        </w:rPr>
        <w:drawing>
          <wp:inline distT="0" distB="0" distL="0" distR="0" wp14:anchorId="32C2FE6A" wp14:editId="20095D64">
            <wp:extent cx="6285865" cy="3428802"/>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93" cy="3429199"/>
                    </a:xfrm>
                    <a:prstGeom prst="rect">
                      <a:avLst/>
                    </a:prstGeom>
                    <a:noFill/>
                    <a:ln>
                      <a:noFill/>
                    </a:ln>
                  </pic:spPr>
                </pic:pic>
              </a:graphicData>
            </a:graphic>
          </wp:inline>
        </w:drawing>
      </w:r>
    </w:p>
    <w:p w14:paraId="01647AB1" w14:textId="77777777" w:rsidR="009256E1" w:rsidRDefault="009256E1" w:rsidP="001B1A21">
      <w:pPr>
        <w:rPr>
          <w:rFonts w:cs="Times"/>
        </w:rPr>
      </w:pPr>
    </w:p>
    <w:p w14:paraId="56675CC6" w14:textId="38CD8899" w:rsidR="00CA139B" w:rsidRDefault="00CA139B" w:rsidP="00CA139B">
      <w:pPr>
        <w:pStyle w:val="ListParagraph"/>
        <w:numPr>
          <w:ilvl w:val="0"/>
          <w:numId w:val="31"/>
        </w:numPr>
        <w:rPr>
          <w:rFonts w:cs="Times"/>
        </w:rPr>
      </w:pPr>
      <w:r>
        <w:rPr>
          <w:rFonts w:cs="Times"/>
        </w:rPr>
        <w:t xml:space="preserve">After the countercurrent exchange </w:t>
      </w:r>
      <w:r w:rsidRPr="00CA139B">
        <w:rPr>
          <w:rFonts w:cs="Times"/>
        </w:rPr>
        <w:sym w:font="Wingdings" w:char="F0E0"/>
      </w:r>
      <w:r>
        <w:rPr>
          <w:rFonts w:cs="Times"/>
        </w:rPr>
        <w:t xml:space="preserve"> fluid leaving the ascending limb of the loop of henle is </w:t>
      </w:r>
      <w:proofErr w:type="spellStart"/>
      <w:r>
        <w:rPr>
          <w:rFonts w:cs="Times"/>
        </w:rPr>
        <w:t>hypoosmotic</w:t>
      </w:r>
      <w:proofErr w:type="spellEnd"/>
      <w:r>
        <w:rPr>
          <w:rFonts w:cs="Times"/>
        </w:rPr>
        <w:t xml:space="preserve"> to plasma</w:t>
      </w:r>
    </w:p>
    <w:p w14:paraId="47D10585" w14:textId="28ED3DEC" w:rsidR="00CA139B" w:rsidRDefault="00CA139B" w:rsidP="00CA139B">
      <w:pPr>
        <w:pStyle w:val="ListParagraph"/>
        <w:numPr>
          <w:ilvl w:val="1"/>
          <w:numId w:val="31"/>
        </w:numPr>
        <w:rPr>
          <w:rFonts w:cs="Times"/>
        </w:rPr>
      </w:pPr>
      <w:r>
        <w:rPr>
          <w:rFonts w:cs="Times"/>
        </w:rPr>
        <w:t xml:space="preserve">The final osmolality of the urine </w:t>
      </w:r>
      <w:r w:rsidR="008D66B5">
        <w:rPr>
          <w:rFonts w:cs="Times"/>
        </w:rPr>
        <w:t>is mainly determined by the permeability of the collecting tubules (which depends on ADH)</w:t>
      </w:r>
    </w:p>
    <w:p w14:paraId="345100BE" w14:textId="6F9B2267" w:rsidR="00136E71" w:rsidRDefault="00136E71" w:rsidP="00136E71">
      <w:pPr>
        <w:rPr>
          <w:rFonts w:cs="Times"/>
        </w:rPr>
      </w:pPr>
      <w:r>
        <w:rPr>
          <w:rFonts w:cs="Times"/>
          <w:noProof/>
        </w:rPr>
        <w:drawing>
          <wp:inline distT="0" distB="0" distL="0" distR="0" wp14:anchorId="6E2408B0" wp14:editId="769A0F55">
            <wp:extent cx="5486281" cy="3674533"/>
            <wp:effectExtent l="0" t="0" r="63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674613"/>
                    </a:xfrm>
                    <a:prstGeom prst="rect">
                      <a:avLst/>
                    </a:prstGeom>
                    <a:noFill/>
                    <a:ln>
                      <a:noFill/>
                    </a:ln>
                  </pic:spPr>
                </pic:pic>
              </a:graphicData>
            </a:graphic>
          </wp:inline>
        </w:drawing>
      </w:r>
    </w:p>
    <w:p w14:paraId="60639E45" w14:textId="77777777" w:rsidR="00F6599B" w:rsidRDefault="00F6599B" w:rsidP="00136E71">
      <w:pPr>
        <w:rPr>
          <w:rFonts w:cs="Times"/>
        </w:rPr>
      </w:pPr>
    </w:p>
    <w:p w14:paraId="68BBADFB" w14:textId="5B56B75A" w:rsidR="00F6599B" w:rsidRDefault="00F6599B" w:rsidP="00136E71">
      <w:pPr>
        <w:rPr>
          <w:rFonts w:cs="Times"/>
        </w:rPr>
      </w:pPr>
      <w:r w:rsidRPr="00F6599B">
        <w:rPr>
          <w:rFonts w:cs="Times"/>
          <w:b/>
          <w:u w:val="single"/>
        </w:rPr>
        <w:t>Collecting tubules</w:t>
      </w:r>
      <w:r>
        <w:rPr>
          <w:rFonts w:cs="Times"/>
        </w:rPr>
        <w:t>:</w:t>
      </w:r>
    </w:p>
    <w:p w14:paraId="030E6C20" w14:textId="7BD55E45" w:rsidR="00F6599B" w:rsidRDefault="00F6599B" w:rsidP="00F6599B">
      <w:pPr>
        <w:pStyle w:val="ListParagraph"/>
        <w:numPr>
          <w:ilvl w:val="0"/>
          <w:numId w:val="33"/>
        </w:numPr>
        <w:rPr>
          <w:rFonts w:cs="Times"/>
        </w:rPr>
      </w:pPr>
      <w:r>
        <w:rPr>
          <w:rFonts w:cs="Times"/>
        </w:rPr>
        <w:t>In a basal state, it is relatively impermeable to NaCl</w:t>
      </w:r>
    </w:p>
    <w:p w14:paraId="31C208B9" w14:textId="4EB51CBB" w:rsidR="00F6599B" w:rsidRDefault="00F6599B" w:rsidP="00F6599B">
      <w:pPr>
        <w:pStyle w:val="ListParagraph"/>
        <w:numPr>
          <w:ilvl w:val="1"/>
          <w:numId w:val="33"/>
        </w:numPr>
        <w:rPr>
          <w:rFonts w:cs="Times"/>
        </w:rPr>
      </w:pPr>
      <w:r>
        <w:rPr>
          <w:rFonts w:cs="Times"/>
        </w:rPr>
        <w:t>This permits a high NaCl concentration in the interstitium (allows this concentration gradient between the tubular fluid and interstitium to be present)</w:t>
      </w:r>
    </w:p>
    <w:p w14:paraId="3960183C" w14:textId="368E8FC9" w:rsidR="00D2377B" w:rsidRDefault="00D2377B" w:rsidP="00D2377B">
      <w:pPr>
        <w:pStyle w:val="ListParagraph"/>
        <w:numPr>
          <w:ilvl w:val="0"/>
          <w:numId w:val="33"/>
        </w:numPr>
        <w:rPr>
          <w:rFonts w:cs="Times"/>
        </w:rPr>
      </w:pPr>
      <w:r>
        <w:rPr>
          <w:rFonts w:cs="Times"/>
        </w:rPr>
        <w:t>ADH increases water permeability by inserting aquaporin 2</w:t>
      </w:r>
    </w:p>
    <w:p w14:paraId="162EF1A2" w14:textId="256928B9" w:rsidR="00D2377B" w:rsidRDefault="00D2377B" w:rsidP="00D2377B">
      <w:pPr>
        <w:pStyle w:val="ListParagraph"/>
        <w:numPr>
          <w:ilvl w:val="1"/>
          <w:numId w:val="33"/>
        </w:numPr>
        <w:rPr>
          <w:rFonts w:cs="Times"/>
        </w:rPr>
      </w:pPr>
      <w:r>
        <w:rPr>
          <w:rFonts w:cs="Times"/>
        </w:rPr>
        <w:t xml:space="preserve">Reabsorbed water returns to the systemic circulation via the </w:t>
      </w:r>
      <w:proofErr w:type="spellStart"/>
      <w:r>
        <w:rPr>
          <w:rFonts w:cs="Times"/>
        </w:rPr>
        <w:t>vasarecta</w:t>
      </w:r>
      <w:proofErr w:type="spellEnd"/>
    </w:p>
    <w:p w14:paraId="18D5A19F" w14:textId="56A61372" w:rsidR="00FA2BA2" w:rsidRDefault="00FA2BA2" w:rsidP="00D2377B">
      <w:pPr>
        <w:pStyle w:val="ListParagraph"/>
        <w:numPr>
          <w:ilvl w:val="1"/>
          <w:numId w:val="33"/>
        </w:numPr>
        <w:rPr>
          <w:rFonts w:cs="Times"/>
        </w:rPr>
      </w:pPr>
      <w:r>
        <w:rPr>
          <w:rFonts w:cs="Times"/>
        </w:rPr>
        <w:t>Mainly works in the cortical collecting tubule</w:t>
      </w:r>
    </w:p>
    <w:p w14:paraId="4E4BFF79" w14:textId="64496D88" w:rsidR="00D2377B" w:rsidRDefault="00D2377B" w:rsidP="00D2377B">
      <w:pPr>
        <w:pStyle w:val="ListParagraph"/>
        <w:numPr>
          <w:ilvl w:val="0"/>
          <w:numId w:val="33"/>
        </w:numPr>
        <w:rPr>
          <w:rFonts w:cs="Times"/>
        </w:rPr>
      </w:pPr>
      <w:r>
        <w:rPr>
          <w:rFonts w:cs="Times"/>
        </w:rPr>
        <w:t>Cortical collecting tubule participates in urine concentration</w:t>
      </w:r>
    </w:p>
    <w:p w14:paraId="54949C9F" w14:textId="7C393AB5" w:rsidR="00D2377B" w:rsidRDefault="00FA2BA2" w:rsidP="00D2377B">
      <w:pPr>
        <w:pStyle w:val="ListParagraph"/>
        <w:numPr>
          <w:ilvl w:val="1"/>
          <w:numId w:val="33"/>
        </w:numPr>
        <w:rPr>
          <w:rFonts w:cs="Times"/>
        </w:rPr>
      </w:pPr>
      <w:r>
        <w:rPr>
          <w:rFonts w:cs="Times"/>
        </w:rPr>
        <w:t xml:space="preserve">The volume of fluid presented to the medullary CD is markedly </w:t>
      </w:r>
      <w:r w:rsidR="00D505AF">
        <w:rPr>
          <w:rFonts w:cs="Times"/>
        </w:rPr>
        <w:t>reduced by AD</w:t>
      </w:r>
      <w:r>
        <w:rPr>
          <w:rFonts w:cs="Times"/>
        </w:rPr>
        <w:t>H induced water reabsorption</w:t>
      </w:r>
    </w:p>
    <w:p w14:paraId="47B7BB7C" w14:textId="6F0F4E71" w:rsidR="00FA2BA2" w:rsidRDefault="00FA2BA2" w:rsidP="00D2377B">
      <w:pPr>
        <w:pStyle w:val="ListParagraph"/>
        <w:numPr>
          <w:ilvl w:val="1"/>
          <w:numId w:val="33"/>
        </w:numPr>
        <w:rPr>
          <w:rFonts w:cs="Times"/>
        </w:rPr>
      </w:pPr>
      <w:r>
        <w:rPr>
          <w:rFonts w:cs="Times"/>
        </w:rPr>
        <w:t>This reduction in tubular fluid volume permits the concentration of urine to proceed in the medulla, without dilution of the medullary interstitium</w:t>
      </w:r>
    </w:p>
    <w:p w14:paraId="3A8E387A" w14:textId="77777777" w:rsidR="00D505AF" w:rsidRDefault="00D505AF" w:rsidP="00D505AF">
      <w:pPr>
        <w:rPr>
          <w:rFonts w:cs="Times"/>
        </w:rPr>
      </w:pPr>
    </w:p>
    <w:p w14:paraId="08086CD5" w14:textId="0964CAFA" w:rsidR="00D505AF" w:rsidRPr="00D505AF" w:rsidRDefault="00D505AF" w:rsidP="00D505AF">
      <w:pPr>
        <w:rPr>
          <w:rFonts w:cs="Times"/>
        </w:rPr>
      </w:pPr>
      <w:r w:rsidRPr="00A45D7D">
        <w:rPr>
          <w:rFonts w:cs="Times"/>
          <w:u w:val="single"/>
        </w:rPr>
        <w:t>Note</w:t>
      </w:r>
      <w:r>
        <w:rPr>
          <w:rFonts w:cs="Times"/>
        </w:rPr>
        <w:t xml:space="preserve">: Active NaCl transport still occurs in the collecting </w:t>
      </w:r>
      <w:proofErr w:type="gramStart"/>
      <w:r>
        <w:rPr>
          <w:rFonts w:cs="Times"/>
        </w:rPr>
        <w:t>duct,</w:t>
      </w:r>
      <w:proofErr w:type="gramEnd"/>
      <w:r>
        <w:rPr>
          <w:rFonts w:cs="Times"/>
        </w:rPr>
        <w:t xml:space="preserve"> therefore the most dilute urine that can be achieved is 50-75mosm/kg </w:t>
      </w:r>
    </w:p>
    <w:p w14:paraId="42A05232" w14:textId="77777777" w:rsidR="00F6599B" w:rsidRPr="00F6599B" w:rsidRDefault="00F6599B" w:rsidP="00F6599B"/>
    <w:p w14:paraId="04196D5F" w14:textId="0364B5EC" w:rsidR="00F6599B" w:rsidRPr="007347C4" w:rsidRDefault="007347C4" w:rsidP="00F6599B">
      <w:pPr>
        <w:rPr>
          <w:b/>
          <w:u w:val="single"/>
        </w:rPr>
      </w:pPr>
      <w:r w:rsidRPr="007347C4">
        <w:rPr>
          <w:b/>
          <w:u w:val="single"/>
        </w:rPr>
        <w:t>Role of urea:</w:t>
      </w:r>
    </w:p>
    <w:p w14:paraId="6EA6785F" w14:textId="3F163FC6" w:rsidR="007347C4" w:rsidRDefault="007347C4" w:rsidP="007347C4">
      <w:pPr>
        <w:pStyle w:val="ListParagraph"/>
        <w:numPr>
          <w:ilvl w:val="0"/>
          <w:numId w:val="34"/>
        </w:numPr>
      </w:pPr>
      <w:r>
        <w:t>Moves down the concentration gradient from</w:t>
      </w:r>
      <w:r w:rsidR="002C2583">
        <w:t xml:space="preserve"> the inner medullary collecting tubule into the interstitium</w:t>
      </w:r>
    </w:p>
    <w:p w14:paraId="22AE3555" w14:textId="50D9B7FD" w:rsidR="002C2583" w:rsidRDefault="002C2583" w:rsidP="007347C4">
      <w:pPr>
        <w:pStyle w:val="ListParagraph"/>
        <w:numPr>
          <w:ilvl w:val="0"/>
          <w:numId w:val="34"/>
        </w:numPr>
      </w:pPr>
      <w:r>
        <w:t>Provides ~ ½ of the 1200mosm/kg of the interstitial medullary concentration gradient</w:t>
      </w:r>
    </w:p>
    <w:p w14:paraId="4F1E1A09" w14:textId="48D1184E" w:rsidR="002C2583" w:rsidRDefault="002C2583" w:rsidP="007347C4">
      <w:pPr>
        <w:pStyle w:val="ListParagraph"/>
        <w:numPr>
          <w:ilvl w:val="0"/>
          <w:numId w:val="34"/>
        </w:numPr>
      </w:pPr>
      <w:r>
        <w:t>ADH plays a central role in this process</w:t>
      </w:r>
    </w:p>
    <w:p w14:paraId="4B745441" w14:textId="77C45C01" w:rsidR="002C2583" w:rsidRDefault="00CB2733" w:rsidP="002C2583">
      <w:pPr>
        <w:pStyle w:val="ListParagraph"/>
        <w:numPr>
          <w:ilvl w:val="1"/>
          <w:numId w:val="34"/>
        </w:numPr>
      </w:pPr>
      <w:r>
        <w:t>As water is reabsorbed from the tubule of the cortex and outer medulla, the concentration of urea in the tubular fluid rises since these segments are impermeable to urea</w:t>
      </w:r>
    </w:p>
    <w:p w14:paraId="430A84B4" w14:textId="62742680" w:rsidR="00CB2733" w:rsidRDefault="00CC0BEB" w:rsidP="002C2583">
      <w:pPr>
        <w:pStyle w:val="ListParagraph"/>
        <w:numPr>
          <w:ilvl w:val="1"/>
          <w:numId w:val="34"/>
        </w:numPr>
      </w:pPr>
      <w:r>
        <w:t>Permeability of the collecting duct to urea is high in the inner medulla (and is increased by ADH)</w:t>
      </w:r>
    </w:p>
    <w:p w14:paraId="23345F57" w14:textId="77777777" w:rsidR="00CC0BEB" w:rsidRDefault="00CC0BEB" w:rsidP="00CC0BEB"/>
    <w:p w14:paraId="7B74A2FB" w14:textId="051EFE4F" w:rsidR="00CC0BEB" w:rsidRDefault="00CC0BEB" w:rsidP="00CC0BEB">
      <w:r>
        <w:rPr>
          <w:noProof/>
        </w:rPr>
        <w:drawing>
          <wp:inline distT="0" distB="0" distL="0" distR="0" wp14:anchorId="6ED6CF2D" wp14:editId="727DC4AE">
            <wp:extent cx="5486400" cy="4087289"/>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4087289"/>
                    </a:xfrm>
                    <a:prstGeom prst="rect">
                      <a:avLst/>
                    </a:prstGeom>
                    <a:noFill/>
                    <a:ln>
                      <a:noFill/>
                    </a:ln>
                  </pic:spPr>
                </pic:pic>
              </a:graphicData>
            </a:graphic>
          </wp:inline>
        </w:drawing>
      </w:r>
    </w:p>
    <w:p w14:paraId="51A629A1" w14:textId="77777777" w:rsidR="00F6599B" w:rsidRDefault="00F6599B" w:rsidP="00F6599B">
      <w:pPr>
        <w:jc w:val="right"/>
      </w:pPr>
    </w:p>
    <w:p w14:paraId="65CFC431" w14:textId="77777777" w:rsidR="007347C4" w:rsidRDefault="007347C4" w:rsidP="00F6599B">
      <w:pPr>
        <w:jc w:val="right"/>
      </w:pPr>
    </w:p>
    <w:p w14:paraId="5731AD29" w14:textId="77777777" w:rsidR="00300BA4" w:rsidRDefault="00300BA4" w:rsidP="00300BA4"/>
    <w:p w14:paraId="27CCDAF5" w14:textId="79A0E6E5" w:rsidR="00300BA4" w:rsidRDefault="00300BA4" w:rsidP="00300BA4">
      <w:r>
        <w:rPr>
          <w:noProof/>
        </w:rPr>
        <w:drawing>
          <wp:inline distT="0" distB="0" distL="0" distR="0" wp14:anchorId="537DCAFD" wp14:editId="5F1043B8">
            <wp:extent cx="5709920" cy="863560"/>
            <wp:effectExtent l="0" t="0" r="508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212" cy="864360"/>
                    </a:xfrm>
                    <a:prstGeom prst="rect">
                      <a:avLst/>
                    </a:prstGeom>
                    <a:noFill/>
                    <a:ln>
                      <a:noFill/>
                    </a:ln>
                  </pic:spPr>
                </pic:pic>
              </a:graphicData>
            </a:graphic>
          </wp:inline>
        </w:drawing>
      </w:r>
    </w:p>
    <w:p w14:paraId="0B8F8DC4" w14:textId="77777777" w:rsidR="00D0461D" w:rsidRDefault="00D0461D" w:rsidP="00300BA4"/>
    <w:p w14:paraId="1D3E5665" w14:textId="0171B675" w:rsidR="00D0461D" w:rsidRDefault="00D0461D" w:rsidP="00300BA4">
      <w:r>
        <w:rPr>
          <w:noProof/>
        </w:rPr>
        <w:drawing>
          <wp:inline distT="0" distB="0" distL="0" distR="0" wp14:anchorId="738F72FE" wp14:editId="5C6DF58B">
            <wp:extent cx="5828005" cy="4800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9340" cy="4801700"/>
                    </a:xfrm>
                    <a:prstGeom prst="rect">
                      <a:avLst/>
                    </a:prstGeom>
                    <a:noFill/>
                    <a:ln>
                      <a:noFill/>
                    </a:ln>
                  </pic:spPr>
                </pic:pic>
              </a:graphicData>
            </a:graphic>
          </wp:inline>
        </w:drawing>
      </w:r>
    </w:p>
    <w:p w14:paraId="7394A70A" w14:textId="77777777" w:rsidR="00D0461D" w:rsidRPr="00D0461D" w:rsidRDefault="00D0461D" w:rsidP="00D0461D"/>
    <w:p w14:paraId="02715BA2" w14:textId="28D91F26" w:rsidR="00D0461D" w:rsidRDefault="00D0461D" w:rsidP="00D0461D"/>
    <w:p w14:paraId="2C8CB9AA" w14:textId="26801B1D" w:rsidR="00D0461D" w:rsidRDefault="00D0461D" w:rsidP="00D0461D">
      <w:pPr>
        <w:tabs>
          <w:tab w:val="left" w:pos="5027"/>
        </w:tabs>
      </w:pPr>
    </w:p>
    <w:p w14:paraId="1B9CE979" w14:textId="66E9A07C" w:rsidR="00A12CC4" w:rsidRPr="00A12CC4" w:rsidRDefault="00A12CC4" w:rsidP="00D0461D">
      <w:pPr>
        <w:tabs>
          <w:tab w:val="left" w:pos="5027"/>
        </w:tabs>
        <w:rPr>
          <w:b/>
          <w:u w:val="single"/>
        </w:rPr>
      </w:pPr>
      <w:r w:rsidRPr="00A12CC4">
        <w:rPr>
          <w:b/>
          <w:u w:val="single"/>
        </w:rPr>
        <w:t>Countercurrent exchange: vasa recta</w:t>
      </w:r>
    </w:p>
    <w:p w14:paraId="6DB59ACD" w14:textId="77777777" w:rsidR="00A12CC4" w:rsidRDefault="00A12CC4" w:rsidP="00D0461D">
      <w:pPr>
        <w:tabs>
          <w:tab w:val="left" w:pos="5027"/>
        </w:tabs>
      </w:pPr>
    </w:p>
    <w:p w14:paraId="0F5951F2" w14:textId="4DE02E0F" w:rsidR="00A12CC4" w:rsidRDefault="00A12CC4" w:rsidP="00A12CC4">
      <w:pPr>
        <w:pStyle w:val="ListParagraph"/>
        <w:numPr>
          <w:ilvl w:val="0"/>
          <w:numId w:val="35"/>
        </w:numPr>
        <w:tabs>
          <w:tab w:val="left" w:pos="5027"/>
        </w:tabs>
      </w:pPr>
      <w:r>
        <w:t xml:space="preserve">Capillaries of the vasa recta are derived from the efferent arterioles of the </w:t>
      </w:r>
      <w:proofErr w:type="spellStart"/>
      <w:r>
        <w:t>juxtamedullary</w:t>
      </w:r>
      <w:proofErr w:type="spellEnd"/>
      <w:r>
        <w:t xml:space="preserve"> glomeruli</w:t>
      </w:r>
    </w:p>
    <w:p w14:paraId="2BBEB2DA" w14:textId="238BDB0F" w:rsidR="00A12CC4" w:rsidRDefault="00A12CC4" w:rsidP="00A12CC4">
      <w:pPr>
        <w:pStyle w:val="ListParagraph"/>
        <w:numPr>
          <w:ilvl w:val="0"/>
          <w:numId w:val="35"/>
        </w:numPr>
        <w:tabs>
          <w:tab w:val="left" w:pos="5027"/>
        </w:tabs>
      </w:pPr>
      <w:r>
        <w:t xml:space="preserve">Return NaCl and H20 </w:t>
      </w:r>
      <w:proofErr w:type="spellStart"/>
      <w:r>
        <w:t>absrobred</w:t>
      </w:r>
      <w:proofErr w:type="spellEnd"/>
      <w:r>
        <w:t xml:space="preserve"> from the LH to the systemic circulation</w:t>
      </w:r>
    </w:p>
    <w:p w14:paraId="1527664A" w14:textId="623BC59B" w:rsidR="00A12CC4" w:rsidRDefault="00A12CC4" w:rsidP="00A12CC4">
      <w:pPr>
        <w:pStyle w:val="ListParagraph"/>
        <w:numPr>
          <w:ilvl w:val="0"/>
          <w:numId w:val="35"/>
        </w:numPr>
        <w:tabs>
          <w:tab w:val="left" w:pos="5027"/>
        </w:tabs>
      </w:pPr>
      <w:r>
        <w:t>Ascending limb has a low hydraulic pressure and a high oncotic pressure that favors fluid reabsorption (flow rate of the ascending is almost twice that of the descending)</w:t>
      </w:r>
    </w:p>
    <w:p w14:paraId="2A18BDA7" w14:textId="1AA97B77" w:rsidR="00A12CC4" w:rsidRDefault="00A12CC4" w:rsidP="00A12CC4">
      <w:pPr>
        <w:pStyle w:val="ListParagraph"/>
        <w:numPr>
          <w:ilvl w:val="0"/>
          <w:numId w:val="35"/>
        </w:numPr>
        <w:tabs>
          <w:tab w:val="left" w:pos="5027"/>
        </w:tabs>
      </w:pPr>
      <w:r>
        <w:t>Also plays a role in maintenance of the medullary concentration gradient</w:t>
      </w:r>
    </w:p>
    <w:p w14:paraId="28188662" w14:textId="73D02360" w:rsidR="00A12CC4" w:rsidRDefault="001950AD" w:rsidP="008F225D">
      <w:pPr>
        <w:pStyle w:val="ListParagraph"/>
        <w:numPr>
          <w:ilvl w:val="1"/>
          <w:numId w:val="35"/>
        </w:numPr>
        <w:tabs>
          <w:tab w:val="left" w:pos="5027"/>
        </w:tabs>
      </w:pPr>
      <w:r>
        <w:t>VR reaches osmotic equilibrium with the interstitium</w:t>
      </w:r>
    </w:p>
    <w:p w14:paraId="12EA0207" w14:textId="77777777" w:rsidR="008F225D" w:rsidRDefault="008F225D" w:rsidP="008F225D">
      <w:pPr>
        <w:tabs>
          <w:tab w:val="left" w:pos="5027"/>
        </w:tabs>
      </w:pPr>
    </w:p>
    <w:p w14:paraId="720B686E" w14:textId="503E36D6" w:rsidR="008F225D" w:rsidRDefault="008F225D" w:rsidP="008F225D">
      <w:pPr>
        <w:tabs>
          <w:tab w:val="left" w:pos="5027"/>
        </w:tabs>
      </w:pPr>
      <w:r>
        <w:rPr>
          <w:noProof/>
        </w:rPr>
        <w:drawing>
          <wp:inline distT="0" distB="0" distL="0" distR="0" wp14:anchorId="45E6374D" wp14:editId="0D437AD2">
            <wp:extent cx="6055360" cy="66886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58114" cy="669171"/>
                    </a:xfrm>
                    <a:prstGeom prst="rect">
                      <a:avLst/>
                    </a:prstGeom>
                    <a:noFill/>
                    <a:ln>
                      <a:noFill/>
                    </a:ln>
                  </pic:spPr>
                </pic:pic>
              </a:graphicData>
            </a:graphic>
          </wp:inline>
        </w:drawing>
      </w:r>
    </w:p>
    <w:p w14:paraId="01571100" w14:textId="77777777" w:rsidR="00695D96" w:rsidRDefault="00695D96" w:rsidP="008F225D">
      <w:pPr>
        <w:tabs>
          <w:tab w:val="left" w:pos="5027"/>
        </w:tabs>
      </w:pPr>
    </w:p>
    <w:p w14:paraId="0433D504" w14:textId="5E60DA94" w:rsidR="00695D96" w:rsidRDefault="00695D96" w:rsidP="008F225D">
      <w:pPr>
        <w:tabs>
          <w:tab w:val="left" w:pos="5027"/>
        </w:tabs>
      </w:pPr>
      <w:r>
        <w:rPr>
          <w:noProof/>
        </w:rPr>
        <w:drawing>
          <wp:inline distT="0" distB="0" distL="0" distR="0" wp14:anchorId="4C73EE67" wp14:editId="760AD138">
            <wp:extent cx="5589596" cy="685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0753" cy="687169"/>
                    </a:xfrm>
                    <a:prstGeom prst="rect">
                      <a:avLst/>
                    </a:prstGeom>
                    <a:noFill/>
                    <a:ln>
                      <a:noFill/>
                    </a:ln>
                  </pic:spPr>
                </pic:pic>
              </a:graphicData>
            </a:graphic>
          </wp:inline>
        </w:drawing>
      </w:r>
    </w:p>
    <w:p w14:paraId="58FB78B0" w14:textId="77777777" w:rsidR="009218C8" w:rsidRDefault="009218C8" w:rsidP="008F225D">
      <w:pPr>
        <w:tabs>
          <w:tab w:val="left" w:pos="5027"/>
        </w:tabs>
      </w:pPr>
    </w:p>
    <w:p w14:paraId="4251DDFD" w14:textId="1775CA95" w:rsidR="009218C8" w:rsidRDefault="009218C8" w:rsidP="008F225D">
      <w:pPr>
        <w:tabs>
          <w:tab w:val="left" w:pos="5027"/>
        </w:tabs>
      </w:pPr>
      <w:r>
        <w:rPr>
          <w:noProof/>
        </w:rPr>
        <w:drawing>
          <wp:inline distT="0" distB="0" distL="0" distR="0" wp14:anchorId="6245DD89" wp14:editId="6D52AAF7">
            <wp:extent cx="5829300" cy="1765300"/>
            <wp:effectExtent l="0" t="0" r="12700" b="127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29300" cy="1765300"/>
                    </a:xfrm>
                    <a:prstGeom prst="rect">
                      <a:avLst/>
                    </a:prstGeom>
                    <a:noFill/>
                    <a:ln>
                      <a:noFill/>
                    </a:ln>
                  </pic:spPr>
                </pic:pic>
              </a:graphicData>
            </a:graphic>
          </wp:inline>
        </w:drawing>
      </w:r>
    </w:p>
    <w:p w14:paraId="15AB12BE" w14:textId="77777777" w:rsidR="009218C8" w:rsidRPr="009218C8" w:rsidRDefault="009218C8" w:rsidP="009218C8"/>
    <w:p w14:paraId="1CE979F1" w14:textId="5EFAAFD4" w:rsidR="009218C8" w:rsidRDefault="009218C8" w:rsidP="009218C8"/>
    <w:p w14:paraId="06E7EFB4" w14:textId="0AE392FA" w:rsidR="00226488" w:rsidRDefault="00DF2A5F" w:rsidP="009218C8">
      <w:pPr>
        <w:tabs>
          <w:tab w:val="left" w:pos="1493"/>
        </w:tabs>
      </w:pPr>
      <w:r>
        <w:rPr>
          <w:noProof/>
        </w:rPr>
        <w:drawing>
          <wp:inline distT="0" distB="0" distL="0" distR="0" wp14:anchorId="45D32E9D" wp14:editId="0EDC7D92">
            <wp:extent cx="6285865" cy="4660900"/>
            <wp:effectExtent l="0" t="0" r="0" b="127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86591" cy="4661438"/>
                    </a:xfrm>
                    <a:prstGeom prst="rect">
                      <a:avLst/>
                    </a:prstGeom>
                    <a:noFill/>
                    <a:ln>
                      <a:noFill/>
                    </a:ln>
                  </pic:spPr>
                </pic:pic>
              </a:graphicData>
            </a:graphic>
          </wp:inline>
        </w:drawing>
      </w:r>
    </w:p>
    <w:p w14:paraId="578A3857" w14:textId="77777777" w:rsidR="00226488" w:rsidRDefault="00226488" w:rsidP="009218C8">
      <w:pPr>
        <w:tabs>
          <w:tab w:val="left" w:pos="1493"/>
        </w:tabs>
      </w:pPr>
    </w:p>
    <w:p w14:paraId="6CA0524C" w14:textId="77777777" w:rsidR="00226488" w:rsidRDefault="00226488" w:rsidP="009218C8">
      <w:pPr>
        <w:tabs>
          <w:tab w:val="left" w:pos="1493"/>
        </w:tabs>
      </w:pPr>
    </w:p>
    <w:p w14:paraId="5D820EA4" w14:textId="77777777" w:rsidR="00226488" w:rsidRDefault="00226488" w:rsidP="009218C8">
      <w:pPr>
        <w:tabs>
          <w:tab w:val="left" w:pos="1493"/>
        </w:tabs>
      </w:pPr>
    </w:p>
    <w:p w14:paraId="61788C1B" w14:textId="1C6FAF12" w:rsidR="00226488" w:rsidRDefault="00226488" w:rsidP="009218C8">
      <w:pPr>
        <w:tabs>
          <w:tab w:val="left" w:pos="1493"/>
        </w:tabs>
      </w:pPr>
      <w:r>
        <w:rPr>
          <w:noProof/>
        </w:rPr>
        <w:drawing>
          <wp:inline distT="0" distB="0" distL="0" distR="0" wp14:anchorId="37F8BC36" wp14:editId="624C122A">
            <wp:extent cx="6054090" cy="171431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58255" cy="1715493"/>
                    </a:xfrm>
                    <a:prstGeom prst="rect">
                      <a:avLst/>
                    </a:prstGeom>
                    <a:noFill/>
                    <a:ln>
                      <a:noFill/>
                    </a:ln>
                  </pic:spPr>
                </pic:pic>
              </a:graphicData>
            </a:graphic>
          </wp:inline>
        </w:drawing>
      </w:r>
    </w:p>
    <w:p w14:paraId="7614BF08" w14:textId="77777777" w:rsidR="004D5F94" w:rsidRDefault="004D5F94" w:rsidP="009218C8">
      <w:pPr>
        <w:tabs>
          <w:tab w:val="left" w:pos="1493"/>
        </w:tabs>
      </w:pPr>
    </w:p>
    <w:p w14:paraId="18AE41BB" w14:textId="0B95FB86" w:rsidR="00C454A0" w:rsidRDefault="00C454A0" w:rsidP="009218C8">
      <w:pPr>
        <w:tabs>
          <w:tab w:val="left" w:pos="1493"/>
        </w:tabs>
      </w:pPr>
      <w:r>
        <w:t>Cell volume:</w:t>
      </w:r>
    </w:p>
    <w:p w14:paraId="701C5FD9" w14:textId="77777777" w:rsidR="00C454A0" w:rsidRDefault="00C454A0" w:rsidP="009218C8">
      <w:pPr>
        <w:tabs>
          <w:tab w:val="left" w:pos="1493"/>
        </w:tabs>
      </w:pPr>
    </w:p>
    <w:p w14:paraId="14F1881A" w14:textId="73C1C0C2" w:rsidR="004D5F94" w:rsidRPr="009218C8" w:rsidRDefault="00C454A0" w:rsidP="009218C8">
      <w:pPr>
        <w:tabs>
          <w:tab w:val="left" w:pos="1493"/>
        </w:tabs>
      </w:pPr>
      <w:r>
        <w:rPr>
          <w:noProof/>
        </w:rPr>
        <w:drawing>
          <wp:inline distT="0" distB="0" distL="0" distR="0" wp14:anchorId="3887AF95" wp14:editId="5109F897">
            <wp:extent cx="6053455" cy="1062567"/>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58330" cy="1063423"/>
                    </a:xfrm>
                    <a:prstGeom prst="rect">
                      <a:avLst/>
                    </a:prstGeom>
                    <a:noFill/>
                    <a:ln>
                      <a:noFill/>
                    </a:ln>
                  </pic:spPr>
                </pic:pic>
              </a:graphicData>
            </a:graphic>
          </wp:inline>
        </w:drawing>
      </w:r>
    </w:p>
    <w:sectPr w:rsidR="004D5F94" w:rsidRPr="009218C8"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79FA"/>
    <w:multiLevelType w:val="hybridMultilevel"/>
    <w:tmpl w:val="42426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617A26"/>
    <w:multiLevelType w:val="hybridMultilevel"/>
    <w:tmpl w:val="190079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AB4536F"/>
    <w:multiLevelType w:val="hybridMultilevel"/>
    <w:tmpl w:val="1538746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C721B41"/>
    <w:multiLevelType w:val="hybridMultilevel"/>
    <w:tmpl w:val="713A2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CC644CE"/>
    <w:multiLevelType w:val="hybridMultilevel"/>
    <w:tmpl w:val="B052CB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DCE3A75"/>
    <w:multiLevelType w:val="hybridMultilevel"/>
    <w:tmpl w:val="4B128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8259B9"/>
    <w:multiLevelType w:val="hybridMultilevel"/>
    <w:tmpl w:val="14F43B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A454A7"/>
    <w:multiLevelType w:val="hybridMultilevel"/>
    <w:tmpl w:val="7F36B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2D1D9B"/>
    <w:multiLevelType w:val="hybridMultilevel"/>
    <w:tmpl w:val="166C8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C15E93"/>
    <w:multiLevelType w:val="hybridMultilevel"/>
    <w:tmpl w:val="6F78B5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F7B7804"/>
    <w:multiLevelType w:val="hybridMultilevel"/>
    <w:tmpl w:val="23C24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526BFC"/>
    <w:multiLevelType w:val="hybridMultilevel"/>
    <w:tmpl w:val="DD8A7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C74938"/>
    <w:multiLevelType w:val="hybridMultilevel"/>
    <w:tmpl w:val="7304B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9A4AF4"/>
    <w:multiLevelType w:val="hybridMultilevel"/>
    <w:tmpl w:val="8946B1B4"/>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C425B4"/>
    <w:multiLevelType w:val="hybridMultilevel"/>
    <w:tmpl w:val="5C06D56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751248"/>
    <w:multiLevelType w:val="hybridMultilevel"/>
    <w:tmpl w:val="2D161CD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6">
    <w:nsid w:val="2FAD2DB0"/>
    <w:multiLevelType w:val="hybridMultilevel"/>
    <w:tmpl w:val="C840E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4A631F"/>
    <w:multiLevelType w:val="hybridMultilevel"/>
    <w:tmpl w:val="BC84B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3E729F"/>
    <w:multiLevelType w:val="hybridMultilevel"/>
    <w:tmpl w:val="76063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797E61"/>
    <w:multiLevelType w:val="hybridMultilevel"/>
    <w:tmpl w:val="41501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DF1C39"/>
    <w:multiLevelType w:val="hybridMultilevel"/>
    <w:tmpl w:val="C8948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4F5391"/>
    <w:multiLevelType w:val="hybridMultilevel"/>
    <w:tmpl w:val="524CA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6F7224"/>
    <w:multiLevelType w:val="hybridMultilevel"/>
    <w:tmpl w:val="447EE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805172"/>
    <w:multiLevelType w:val="hybridMultilevel"/>
    <w:tmpl w:val="A7A86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A32D87"/>
    <w:multiLevelType w:val="hybridMultilevel"/>
    <w:tmpl w:val="9148D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5C2B52"/>
    <w:multiLevelType w:val="hybridMultilevel"/>
    <w:tmpl w:val="5978A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5E1695"/>
    <w:multiLevelType w:val="hybridMultilevel"/>
    <w:tmpl w:val="0A48A618"/>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7E44A1"/>
    <w:multiLevelType w:val="hybridMultilevel"/>
    <w:tmpl w:val="14660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4C2C02"/>
    <w:multiLevelType w:val="hybridMultilevel"/>
    <w:tmpl w:val="3014E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C25193"/>
    <w:multiLevelType w:val="hybridMultilevel"/>
    <w:tmpl w:val="C43CD9A4"/>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46589E"/>
    <w:multiLevelType w:val="hybridMultilevel"/>
    <w:tmpl w:val="B9FA5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DA63FE"/>
    <w:multiLevelType w:val="hybridMultilevel"/>
    <w:tmpl w:val="A6105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DF779B2"/>
    <w:multiLevelType w:val="hybridMultilevel"/>
    <w:tmpl w:val="E20ED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A82F1A"/>
    <w:multiLevelType w:val="hybridMultilevel"/>
    <w:tmpl w:val="78525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41475B"/>
    <w:multiLevelType w:val="hybridMultilevel"/>
    <w:tmpl w:val="7D5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29"/>
  </w:num>
  <w:num w:numId="4">
    <w:abstractNumId w:val="4"/>
  </w:num>
  <w:num w:numId="5">
    <w:abstractNumId w:val="13"/>
  </w:num>
  <w:num w:numId="6">
    <w:abstractNumId w:val="21"/>
  </w:num>
  <w:num w:numId="7">
    <w:abstractNumId w:val="18"/>
  </w:num>
  <w:num w:numId="8">
    <w:abstractNumId w:val="2"/>
  </w:num>
  <w:num w:numId="9">
    <w:abstractNumId w:val="34"/>
  </w:num>
  <w:num w:numId="10">
    <w:abstractNumId w:val="1"/>
  </w:num>
  <w:num w:numId="11">
    <w:abstractNumId w:val="31"/>
  </w:num>
  <w:num w:numId="12">
    <w:abstractNumId w:val="12"/>
  </w:num>
  <w:num w:numId="13">
    <w:abstractNumId w:val="23"/>
  </w:num>
  <w:num w:numId="14">
    <w:abstractNumId w:val="3"/>
  </w:num>
  <w:num w:numId="15">
    <w:abstractNumId w:val="17"/>
  </w:num>
  <w:num w:numId="16">
    <w:abstractNumId w:val="10"/>
  </w:num>
  <w:num w:numId="17">
    <w:abstractNumId w:val="19"/>
  </w:num>
  <w:num w:numId="18">
    <w:abstractNumId w:val="25"/>
  </w:num>
  <w:num w:numId="19">
    <w:abstractNumId w:val="32"/>
  </w:num>
  <w:num w:numId="20">
    <w:abstractNumId w:val="16"/>
  </w:num>
  <w:num w:numId="21">
    <w:abstractNumId w:val="6"/>
  </w:num>
  <w:num w:numId="22">
    <w:abstractNumId w:val="0"/>
  </w:num>
  <w:num w:numId="23">
    <w:abstractNumId w:val="15"/>
  </w:num>
  <w:num w:numId="24">
    <w:abstractNumId w:val="8"/>
  </w:num>
  <w:num w:numId="25">
    <w:abstractNumId w:val="28"/>
  </w:num>
  <w:num w:numId="26">
    <w:abstractNumId w:val="27"/>
  </w:num>
  <w:num w:numId="27">
    <w:abstractNumId w:val="30"/>
  </w:num>
  <w:num w:numId="28">
    <w:abstractNumId w:val="20"/>
  </w:num>
  <w:num w:numId="29">
    <w:abstractNumId w:val="7"/>
  </w:num>
  <w:num w:numId="30">
    <w:abstractNumId w:val="5"/>
  </w:num>
  <w:num w:numId="31">
    <w:abstractNumId w:val="26"/>
  </w:num>
  <w:num w:numId="32">
    <w:abstractNumId w:val="14"/>
  </w:num>
  <w:num w:numId="33">
    <w:abstractNumId w:val="22"/>
  </w:num>
  <w:num w:numId="34">
    <w:abstractNumId w:val="24"/>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2A4"/>
    <w:rsid w:val="00032FB8"/>
    <w:rsid w:val="00044F0E"/>
    <w:rsid w:val="00045C4B"/>
    <w:rsid w:val="0005461E"/>
    <w:rsid w:val="000637C2"/>
    <w:rsid w:val="00072E5D"/>
    <w:rsid w:val="000D687F"/>
    <w:rsid w:val="001162EC"/>
    <w:rsid w:val="00126967"/>
    <w:rsid w:val="00136E71"/>
    <w:rsid w:val="00147603"/>
    <w:rsid w:val="001613DF"/>
    <w:rsid w:val="00172946"/>
    <w:rsid w:val="00175216"/>
    <w:rsid w:val="001950AD"/>
    <w:rsid w:val="00197050"/>
    <w:rsid w:val="0019719D"/>
    <w:rsid w:val="001B1A21"/>
    <w:rsid w:val="001E4A97"/>
    <w:rsid w:val="001E64D9"/>
    <w:rsid w:val="00226488"/>
    <w:rsid w:val="00255DF6"/>
    <w:rsid w:val="00280D69"/>
    <w:rsid w:val="002A6AC4"/>
    <w:rsid w:val="002B54C6"/>
    <w:rsid w:val="002B6593"/>
    <w:rsid w:val="002C2583"/>
    <w:rsid w:val="002F43A6"/>
    <w:rsid w:val="00300BA4"/>
    <w:rsid w:val="00314F6D"/>
    <w:rsid w:val="00315CB6"/>
    <w:rsid w:val="003477F4"/>
    <w:rsid w:val="003477FC"/>
    <w:rsid w:val="00352847"/>
    <w:rsid w:val="00353811"/>
    <w:rsid w:val="003540F5"/>
    <w:rsid w:val="00356A0D"/>
    <w:rsid w:val="00370A9B"/>
    <w:rsid w:val="003734E5"/>
    <w:rsid w:val="00387AC1"/>
    <w:rsid w:val="003A5E4F"/>
    <w:rsid w:val="003B3DD5"/>
    <w:rsid w:val="00400F59"/>
    <w:rsid w:val="004266EC"/>
    <w:rsid w:val="00430CCC"/>
    <w:rsid w:val="00443FF4"/>
    <w:rsid w:val="004725CB"/>
    <w:rsid w:val="004D5F94"/>
    <w:rsid w:val="004D6E30"/>
    <w:rsid w:val="004F69BF"/>
    <w:rsid w:val="00502A2E"/>
    <w:rsid w:val="005252AD"/>
    <w:rsid w:val="00550936"/>
    <w:rsid w:val="005509E7"/>
    <w:rsid w:val="00575732"/>
    <w:rsid w:val="0058672F"/>
    <w:rsid w:val="00595803"/>
    <w:rsid w:val="005B25ED"/>
    <w:rsid w:val="00632497"/>
    <w:rsid w:val="00665CEC"/>
    <w:rsid w:val="00681CD6"/>
    <w:rsid w:val="006825BB"/>
    <w:rsid w:val="00695D96"/>
    <w:rsid w:val="006A160A"/>
    <w:rsid w:val="006B5F81"/>
    <w:rsid w:val="006C7C4F"/>
    <w:rsid w:val="006D1381"/>
    <w:rsid w:val="006D5B60"/>
    <w:rsid w:val="00717A97"/>
    <w:rsid w:val="00726623"/>
    <w:rsid w:val="00734794"/>
    <w:rsid w:val="007347C4"/>
    <w:rsid w:val="00736259"/>
    <w:rsid w:val="00793F87"/>
    <w:rsid w:val="007A5821"/>
    <w:rsid w:val="007B18BC"/>
    <w:rsid w:val="007B511E"/>
    <w:rsid w:val="007C5C42"/>
    <w:rsid w:val="007C6BBB"/>
    <w:rsid w:val="007D3E28"/>
    <w:rsid w:val="007D5073"/>
    <w:rsid w:val="007D6370"/>
    <w:rsid w:val="007F7ADD"/>
    <w:rsid w:val="00806648"/>
    <w:rsid w:val="00815094"/>
    <w:rsid w:val="008440FA"/>
    <w:rsid w:val="00862B82"/>
    <w:rsid w:val="008B4B42"/>
    <w:rsid w:val="008D66B5"/>
    <w:rsid w:val="008E72AB"/>
    <w:rsid w:val="008F225D"/>
    <w:rsid w:val="009218C8"/>
    <w:rsid w:val="009256E1"/>
    <w:rsid w:val="00935A92"/>
    <w:rsid w:val="009956FC"/>
    <w:rsid w:val="009A5396"/>
    <w:rsid w:val="00A12CC4"/>
    <w:rsid w:val="00A360A7"/>
    <w:rsid w:val="00A45D7D"/>
    <w:rsid w:val="00AD48CA"/>
    <w:rsid w:val="00B578D9"/>
    <w:rsid w:val="00BA0987"/>
    <w:rsid w:val="00BA1090"/>
    <w:rsid w:val="00BF3910"/>
    <w:rsid w:val="00C159FC"/>
    <w:rsid w:val="00C22E65"/>
    <w:rsid w:val="00C26DD1"/>
    <w:rsid w:val="00C454A0"/>
    <w:rsid w:val="00C85513"/>
    <w:rsid w:val="00CA139B"/>
    <w:rsid w:val="00CA5CAF"/>
    <w:rsid w:val="00CB2733"/>
    <w:rsid w:val="00CB2744"/>
    <w:rsid w:val="00CC0BEB"/>
    <w:rsid w:val="00CD62A4"/>
    <w:rsid w:val="00CE42A9"/>
    <w:rsid w:val="00CF2B0F"/>
    <w:rsid w:val="00D0461D"/>
    <w:rsid w:val="00D047DC"/>
    <w:rsid w:val="00D10779"/>
    <w:rsid w:val="00D13995"/>
    <w:rsid w:val="00D2377B"/>
    <w:rsid w:val="00D505AF"/>
    <w:rsid w:val="00D84ECC"/>
    <w:rsid w:val="00DA3983"/>
    <w:rsid w:val="00DD5868"/>
    <w:rsid w:val="00DD7196"/>
    <w:rsid w:val="00DE11D9"/>
    <w:rsid w:val="00DE3BFF"/>
    <w:rsid w:val="00DF2A5F"/>
    <w:rsid w:val="00DF3535"/>
    <w:rsid w:val="00E04DCB"/>
    <w:rsid w:val="00E307ED"/>
    <w:rsid w:val="00E40F5C"/>
    <w:rsid w:val="00E630BC"/>
    <w:rsid w:val="00EA5DF3"/>
    <w:rsid w:val="00F22B1A"/>
    <w:rsid w:val="00F6599B"/>
    <w:rsid w:val="00F81D63"/>
    <w:rsid w:val="00F9224C"/>
    <w:rsid w:val="00F937D4"/>
    <w:rsid w:val="00FA2BA2"/>
    <w:rsid w:val="00FA5BF8"/>
    <w:rsid w:val="00FB2DE0"/>
    <w:rsid w:val="00FD1300"/>
    <w:rsid w:val="00FD7E0C"/>
    <w:rsid w:val="00FE7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525EE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A6AC4"/>
    <w:pPr>
      <w:tabs>
        <w:tab w:val="center" w:pos="4320"/>
        <w:tab w:val="right" w:pos="8640"/>
      </w:tabs>
    </w:pPr>
  </w:style>
  <w:style w:type="character" w:customStyle="1" w:styleId="FooterChar">
    <w:name w:val="Footer Char"/>
    <w:basedOn w:val="DefaultParagraphFont"/>
    <w:link w:val="Footer"/>
    <w:uiPriority w:val="99"/>
    <w:semiHidden/>
    <w:rsid w:val="002A6AC4"/>
  </w:style>
  <w:style w:type="character" w:styleId="PageNumber">
    <w:name w:val="page number"/>
    <w:basedOn w:val="DefaultParagraphFont"/>
    <w:uiPriority w:val="99"/>
    <w:semiHidden/>
    <w:unhideWhenUsed/>
    <w:rsid w:val="002A6AC4"/>
  </w:style>
  <w:style w:type="paragraph" w:styleId="ListParagraph">
    <w:name w:val="List Paragraph"/>
    <w:basedOn w:val="Normal"/>
    <w:uiPriority w:val="34"/>
    <w:qFormat/>
    <w:rsid w:val="002A6AC4"/>
    <w:pPr>
      <w:ind w:left="720"/>
      <w:contextualSpacing/>
    </w:pPr>
  </w:style>
  <w:style w:type="paragraph" w:styleId="BalloonText">
    <w:name w:val="Balloon Text"/>
    <w:basedOn w:val="Normal"/>
    <w:link w:val="BalloonTextChar"/>
    <w:uiPriority w:val="99"/>
    <w:semiHidden/>
    <w:unhideWhenUsed/>
    <w:rsid w:val="006C7C4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7C4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A6AC4"/>
    <w:pPr>
      <w:tabs>
        <w:tab w:val="center" w:pos="4320"/>
        <w:tab w:val="right" w:pos="8640"/>
      </w:tabs>
    </w:pPr>
  </w:style>
  <w:style w:type="character" w:customStyle="1" w:styleId="FooterChar">
    <w:name w:val="Footer Char"/>
    <w:basedOn w:val="DefaultParagraphFont"/>
    <w:link w:val="Footer"/>
    <w:uiPriority w:val="99"/>
    <w:semiHidden/>
    <w:rsid w:val="002A6AC4"/>
  </w:style>
  <w:style w:type="character" w:styleId="PageNumber">
    <w:name w:val="page number"/>
    <w:basedOn w:val="DefaultParagraphFont"/>
    <w:uiPriority w:val="99"/>
    <w:semiHidden/>
    <w:unhideWhenUsed/>
    <w:rsid w:val="002A6AC4"/>
  </w:style>
  <w:style w:type="paragraph" w:styleId="ListParagraph">
    <w:name w:val="List Paragraph"/>
    <w:basedOn w:val="Normal"/>
    <w:uiPriority w:val="34"/>
    <w:qFormat/>
    <w:rsid w:val="002A6AC4"/>
    <w:pPr>
      <w:ind w:left="720"/>
      <w:contextualSpacing/>
    </w:pPr>
  </w:style>
  <w:style w:type="paragraph" w:styleId="BalloonText">
    <w:name w:val="Balloon Text"/>
    <w:basedOn w:val="Normal"/>
    <w:link w:val="BalloonTextChar"/>
    <w:uiPriority w:val="99"/>
    <w:semiHidden/>
    <w:unhideWhenUsed/>
    <w:rsid w:val="006C7C4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7C4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66B3F-E3EB-EF45-B496-EC6A9AEB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20</Pages>
  <Words>3487</Words>
  <Characters>18171</Characters>
  <Application>Microsoft Macintosh Word</Application>
  <DocSecurity>0</DocSecurity>
  <Lines>550</Lines>
  <Paragraphs>393</Paragraphs>
  <ScaleCrop>false</ScaleCrop>
  <HeadingPairs>
    <vt:vector size="2" baseType="variant">
      <vt:variant>
        <vt:lpstr>Title</vt:lpstr>
      </vt:variant>
      <vt:variant>
        <vt:i4>1</vt:i4>
      </vt:variant>
    </vt:vector>
  </HeadingPairs>
  <TitlesOfParts>
    <vt:vector size="1" baseType="lpstr">
      <vt:lpstr/>
    </vt:vector>
  </TitlesOfParts>
  <Company>Cornell University College of Veterinary Medicine</Company>
  <LinksUpToDate>false</LinksUpToDate>
  <CharactersWithSpaces>21265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114</cp:revision>
  <dcterms:created xsi:type="dcterms:W3CDTF">2015-02-12T16:34:00Z</dcterms:created>
  <dcterms:modified xsi:type="dcterms:W3CDTF">2015-02-17T15:54:00Z</dcterms:modified>
</cp:coreProperties>
</file>