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05A2" w:rsidRDefault="00E04438">
      <w:pPr>
        <w:rPr>
          <w:rFonts w:asciiTheme="majorHAnsi" w:hAnsiTheme="majorHAnsi"/>
        </w:rPr>
      </w:pPr>
      <w:r>
        <w:rPr>
          <w:rFonts w:asciiTheme="majorHAnsi" w:hAnsiTheme="majorHAnsi"/>
        </w:rPr>
        <w:t>Questions – Infectious and inflammatory diseases of the CNS – Hyatt</w:t>
      </w:r>
    </w:p>
    <w:p w:rsidR="00E04438" w:rsidRDefault="00E04438">
      <w:pPr>
        <w:rPr>
          <w:rFonts w:asciiTheme="majorHAnsi" w:hAnsiTheme="majorHAnsi"/>
        </w:rPr>
      </w:pPr>
    </w:p>
    <w:p w:rsidR="00E04438" w:rsidRPr="00E04438" w:rsidRDefault="00E04438" w:rsidP="00E0443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 w:rsidRPr="00E04438">
        <w:rPr>
          <w:rFonts w:asciiTheme="majorHAnsi" w:hAnsiTheme="majorHAnsi"/>
        </w:rPr>
        <w:t>What are the most common clinical signs with meningitis?</w:t>
      </w:r>
    </w:p>
    <w:p w:rsidR="00E04438" w:rsidRDefault="00E04438" w:rsidP="00E04438">
      <w:pPr>
        <w:ind w:left="1080"/>
        <w:rPr>
          <w:rFonts w:asciiTheme="majorHAnsi" w:hAnsiTheme="majorHAnsi"/>
        </w:rPr>
      </w:pPr>
    </w:p>
    <w:p w:rsidR="00B77EDB" w:rsidRPr="00E04438" w:rsidRDefault="00B77EDB" w:rsidP="00E04438">
      <w:pPr>
        <w:ind w:left="1080"/>
        <w:rPr>
          <w:rFonts w:asciiTheme="majorHAnsi" w:hAnsiTheme="majorHAnsi"/>
        </w:rPr>
      </w:pPr>
    </w:p>
    <w:p w:rsidR="00E04438" w:rsidRDefault="00E04438" w:rsidP="00E0443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the most common causes of acute viral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>?</w:t>
      </w:r>
    </w:p>
    <w:p w:rsidR="00E04438" w:rsidRDefault="00E04438" w:rsidP="00E0443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Distempter</w:t>
      </w:r>
      <w:proofErr w:type="spellEnd"/>
      <w:r>
        <w:rPr>
          <w:rFonts w:asciiTheme="majorHAnsi" w:hAnsiTheme="majorHAnsi"/>
        </w:rPr>
        <w:t xml:space="preserve"> and Parvovirus</w:t>
      </w:r>
    </w:p>
    <w:p w:rsidR="00E04438" w:rsidRDefault="00E04438" w:rsidP="00E0443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Distemper and rabies</w:t>
      </w:r>
    </w:p>
    <w:p w:rsidR="00E04438" w:rsidRDefault="00E04438" w:rsidP="00E0443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Rabies and West Nile Virus</w:t>
      </w:r>
    </w:p>
    <w:p w:rsidR="00E04438" w:rsidRDefault="00E04438" w:rsidP="00E04438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Flavivirus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bornavirus</w:t>
      </w:r>
      <w:proofErr w:type="spellEnd"/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E04438" w:rsidRDefault="00DA5F4B" w:rsidP="00E04438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the three forms of granulomatous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 xml:space="preserve"> (GME) that have been described?</w:t>
      </w: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DA5F4B" w:rsidRDefault="00DA5F4B" w:rsidP="00DA5F4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is the common name for necrotizing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 xml:space="preserve"> (NME)? How about necrotizing </w:t>
      </w:r>
      <w:proofErr w:type="spellStart"/>
      <w:r>
        <w:rPr>
          <w:rFonts w:asciiTheme="majorHAnsi" w:hAnsiTheme="majorHAnsi"/>
        </w:rPr>
        <w:t>leukoencephalitis</w:t>
      </w:r>
      <w:proofErr w:type="spellEnd"/>
      <w:r>
        <w:rPr>
          <w:rFonts w:asciiTheme="majorHAnsi" w:hAnsiTheme="majorHAnsi"/>
        </w:rPr>
        <w:t xml:space="preserve"> (NLE)?</w:t>
      </w: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AC47B5" w:rsidRDefault="00B561BE" w:rsidP="00AC47B5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hallmark of treatment for all of the noninfectious idiopathic </w:t>
      </w:r>
      <w:proofErr w:type="spellStart"/>
      <w:r>
        <w:rPr>
          <w:rFonts w:asciiTheme="majorHAnsi" w:hAnsiTheme="majorHAnsi"/>
        </w:rPr>
        <w:t>meningoencephalidities</w:t>
      </w:r>
      <w:proofErr w:type="spellEnd"/>
      <w:r>
        <w:rPr>
          <w:rFonts w:asciiTheme="majorHAnsi" w:hAnsiTheme="majorHAnsi"/>
        </w:rPr>
        <w:t xml:space="preserve"> is?</w:t>
      </w: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561BE" w:rsidRDefault="00B77EDB" w:rsidP="00B561BE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are the major factors associated with survival of dogs with GME?</w:t>
      </w:r>
    </w:p>
    <w:p w:rsidR="00B77EDB" w:rsidRDefault="00B77EDB" w:rsidP="00B77EDB">
      <w:pPr>
        <w:pStyle w:val="ListParagraph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Rank according to expected survival times (least to longest):</w:t>
      </w:r>
    </w:p>
    <w:p w:rsidR="00B77EDB" w:rsidRDefault="00B77EDB" w:rsidP="00B77ED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NME in a pug</w:t>
      </w:r>
    </w:p>
    <w:p w:rsidR="00B77EDB" w:rsidRDefault="00B77EDB" w:rsidP="00B77ED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SRMA in a young Labrador</w:t>
      </w:r>
    </w:p>
    <w:p w:rsidR="00B77EDB" w:rsidRDefault="00B77EDB" w:rsidP="00B77ED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Rabies in anything</w:t>
      </w:r>
    </w:p>
    <w:p w:rsidR="00B77EDB" w:rsidRDefault="00B77EDB" w:rsidP="00B77ED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FIP in a cat brain</w:t>
      </w:r>
    </w:p>
    <w:p w:rsidR="00B77EDB" w:rsidRDefault="00B77EDB" w:rsidP="00B77EDB">
      <w:pPr>
        <w:pStyle w:val="ListParagraph"/>
        <w:numPr>
          <w:ilvl w:val="1"/>
          <w:numId w:val="1"/>
        </w:numPr>
        <w:rPr>
          <w:rFonts w:asciiTheme="majorHAnsi" w:hAnsiTheme="majorHAnsi"/>
        </w:rPr>
      </w:pPr>
      <w:r>
        <w:rPr>
          <w:rFonts w:asciiTheme="majorHAnsi" w:hAnsiTheme="majorHAnsi"/>
        </w:rPr>
        <w:t>GME in small white fluffy</w:t>
      </w:r>
    </w:p>
    <w:p w:rsidR="00B77EDB" w:rsidRDefault="00B77EDB" w:rsidP="00B77EDB">
      <w:pPr>
        <w:pStyle w:val="ListParagraph"/>
        <w:ind w:left="1440"/>
        <w:rPr>
          <w:rFonts w:asciiTheme="majorHAnsi" w:hAnsiTheme="majorHAnsi"/>
        </w:rPr>
      </w:pPr>
    </w:p>
    <w:p w:rsidR="00B77EDB" w:rsidRDefault="00B77EDB" w:rsidP="00B77EDB">
      <w:pPr>
        <w:rPr>
          <w:rFonts w:asciiTheme="majorHAnsi" w:hAnsiTheme="majorHAnsi"/>
        </w:rPr>
      </w:pPr>
    </w:p>
    <w:p w:rsidR="00B77EDB" w:rsidRDefault="00B77EDB" w:rsidP="00B77EDB">
      <w:pPr>
        <w:rPr>
          <w:rFonts w:asciiTheme="majorHAnsi" w:hAnsiTheme="majorHAnsi"/>
        </w:rPr>
      </w:pPr>
    </w:p>
    <w:p w:rsidR="00B77EDB" w:rsidRDefault="00B77EDB" w:rsidP="00B77EDB">
      <w:pPr>
        <w:rPr>
          <w:rFonts w:asciiTheme="majorHAnsi" w:hAnsiTheme="majorHAnsi"/>
        </w:rPr>
      </w:pPr>
      <w:bookmarkStart w:id="0" w:name="_GoBack"/>
      <w:bookmarkEnd w:id="0"/>
    </w:p>
    <w:p w:rsidR="00B77EDB" w:rsidRDefault="00B77EDB" w:rsidP="00B77EDB">
      <w:pPr>
        <w:rPr>
          <w:rFonts w:asciiTheme="majorHAnsi" w:hAnsiTheme="majorHAnsi"/>
        </w:rPr>
      </w:pPr>
      <w:r>
        <w:rPr>
          <w:rFonts w:asciiTheme="majorHAnsi" w:hAnsiTheme="majorHAnsi"/>
        </w:rPr>
        <w:t>Answers:</w:t>
      </w:r>
    </w:p>
    <w:p w:rsidR="00B77EDB" w:rsidRPr="00E04438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E04438">
        <w:rPr>
          <w:rFonts w:asciiTheme="majorHAnsi" w:hAnsiTheme="majorHAnsi"/>
        </w:rPr>
        <w:t>What are the most common clinical signs with meningitis?</w:t>
      </w:r>
    </w:p>
    <w:p w:rsidR="00B77EDB" w:rsidRDefault="00B77EDB" w:rsidP="00B77EDB">
      <w:pPr>
        <w:ind w:left="1080"/>
        <w:rPr>
          <w:rFonts w:asciiTheme="majorHAnsi" w:hAnsiTheme="majorHAnsi"/>
        </w:rPr>
      </w:pPr>
      <w:r w:rsidRPr="00E04438">
        <w:rPr>
          <w:rFonts w:asciiTheme="majorHAnsi" w:hAnsiTheme="majorHAnsi"/>
        </w:rPr>
        <w:t>Pain and hyperesthesia</w:t>
      </w:r>
    </w:p>
    <w:p w:rsidR="00B77EDB" w:rsidRPr="00E04438" w:rsidRDefault="00B77EDB" w:rsidP="00B77EDB">
      <w:pPr>
        <w:ind w:left="108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the most common causes of acute viral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>?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Distempter</w:t>
      </w:r>
      <w:proofErr w:type="spellEnd"/>
      <w:r>
        <w:rPr>
          <w:rFonts w:asciiTheme="majorHAnsi" w:hAnsiTheme="majorHAnsi"/>
        </w:rPr>
        <w:t xml:space="preserve"> and Parvovirus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Distemper and rabies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Rabies and West Nile Virus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Flavivirus</w:t>
      </w:r>
      <w:proofErr w:type="spellEnd"/>
      <w:r>
        <w:rPr>
          <w:rFonts w:asciiTheme="majorHAnsi" w:hAnsiTheme="majorHAnsi"/>
        </w:rPr>
        <w:t xml:space="preserve"> and </w:t>
      </w:r>
      <w:proofErr w:type="spellStart"/>
      <w:r>
        <w:rPr>
          <w:rFonts w:asciiTheme="majorHAnsi" w:hAnsiTheme="majorHAnsi"/>
        </w:rPr>
        <w:t>bornavirus</w:t>
      </w:r>
      <w:proofErr w:type="spellEnd"/>
    </w:p>
    <w:p w:rsidR="00B77EDB" w:rsidRDefault="00B77EDB" w:rsidP="00B77EDB">
      <w:pPr>
        <w:pStyle w:val="ListParagraph"/>
        <w:ind w:left="144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What are the three forms of granulomatous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 xml:space="preserve"> (GME) that have been described?</w:t>
      </w:r>
    </w:p>
    <w:p w:rsidR="00B77EDB" w:rsidRP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 xml:space="preserve">Disseminated, focal, ocular </w:t>
      </w:r>
    </w:p>
    <w:p w:rsidR="00B77EDB" w:rsidRDefault="00B77EDB" w:rsidP="00B77EDB">
      <w:pPr>
        <w:pStyle w:val="ListParagraph"/>
        <w:ind w:left="144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 xml:space="preserve">What is the common name for necrotizing </w:t>
      </w:r>
      <w:proofErr w:type="spellStart"/>
      <w:r>
        <w:rPr>
          <w:rFonts w:asciiTheme="majorHAnsi" w:hAnsiTheme="majorHAnsi"/>
        </w:rPr>
        <w:t>meningoencephalitis</w:t>
      </w:r>
      <w:proofErr w:type="spellEnd"/>
      <w:r>
        <w:rPr>
          <w:rFonts w:asciiTheme="majorHAnsi" w:hAnsiTheme="majorHAnsi"/>
        </w:rPr>
        <w:t xml:space="preserve"> (NME)? How about necrotizing </w:t>
      </w:r>
      <w:proofErr w:type="spellStart"/>
      <w:r>
        <w:rPr>
          <w:rFonts w:asciiTheme="majorHAnsi" w:hAnsiTheme="majorHAnsi"/>
        </w:rPr>
        <w:t>leukoencephalitis</w:t>
      </w:r>
      <w:proofErr w:type="spellEnd"/>
      <w:r>
        <w:rPr>
          <w:rFonts w:asciiTheme="majorHAnsi" w:hAnsiTheme="majorHAnsi"/>
        </w:rPr>
        <w:t xml:space="preserve"> (NLE)?</w:t>
      </w:r>
    </w:p>
    <w:p w:rsidR="00B77EDB" w:rsidRP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>Pug encephalitis</w:t>
      </w:r>
    </w:p>
    <w:p w:rsid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 xml:space="preserve">Necrotizing encephalitis of </w:t>
      </w:r>
      <w:proofErr w:type="spellStart"/>
      <w:r w:rsidRPr="00B77EDB">
        <w:rPr>
          <w:rFonts w:asciiTheme="majorHAnsi" w:hAnsiTheme="majorHAnsi"/>
        </w:rPr>
        <w:t>Yorkies</w:t>
      </w:r>
      <w:proofErr w:type="spellEnd"/>
    </w:p>
    <w:p w:rsidR="00B77EDB" w:rsidRPr="00B77EDB" w:rsidRDefault="00B77EDB" w:rsidP="00B77EDB">
      <w:pPr>
        <w:ind w:left="108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 xml:space="preserve">The hallmark of treatment for all of the noninfectious idiopathic </w:t>
      </w:r>
      <w:proofErr w:type="spellStart"/>
      <w:r>
        <w:rPr>
          <w:rFonts w:asciiTheme="majorHAnsi" w:hAnsiTheme="majorHAnsi"/>
        </w:rPr>
        <w:t>meningoencephalidities</w:t>
      </w:r>
      <w:proofErr w:type="spellEnd"/>
      <w:r>
        <w:rPr>
          <w:rFonts w:asciiTheme="majorHAnsi" w:hAnsiTheme="majorHAnsi"/>
        </w:rPr>
        <w:t xml:space="preserve"> is?</w:t>
      </w:r>
    </w:p>
    <w:p w:rsid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>Immunosuppression</w:t>
      </w:r>
      <w:r>
        <w:rPr>
          <w:rFonts w:asciiTheme="majorHAnsi" w:hAnsiTheme="majorHAnsi"/>
        </w:rPr>
        <w:t xml:space="preserve"> with corticosteroids</w:t>
      </w:r>
    </w:p>
    <w:p w:rsidR="00B77EDB" w:rsidRPr="00B77EDB" w:rsidRDefault="00B77EDB" w:rsidP="00B77EDB">
      <w:pPr>
        <w:ind w:left="108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What are the major factors associated with survival of dogs with GME?</w:t>
      </w:r>
    </w:p>
    <w:p w:rsidR="00B77EDB" w:rsidRP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 xml:space="preserve">Neuroanatomical localization </w:t>
      </w:r>
    </w:p>
    <w:p w:rsidR="00B77EDB" w:rsidRDefault="00B77EDB" w:rsidP="00B77EDB">
      <w:pPr>
        <w:ind w:left="1080"/>
        <w:rPr>
          <w:rFonts w:asciiTheme="majorHAnsi" w:hAnsiTheme="majorHAnsi"/>
        </w:rPr>
      </w:pPr>
      <w:r w:rsidRPr="00B77EDB">
        <w:rPr>
          <w:rFonts w:asciiTheme="majorHAnsi" w:hAnsiTheme="majorHAnsi"/>
        </w:rPr>
        <w:t xml:space="preserve">Focal </w:t>
      </w:r>
      <w:proofErr w:type="spellStart"/>
      <w:r w:rsidRPr="00B77EDB">
        <w:rPr>
          <w:rFonts w:asciiTheme="majorHAnsi" w:hAnsiTheme="majorHAnsi"/>
        </w:rPr>
        <w:t>vs</w:t>
      </w:r>
      <w:proofErr w:type="spellEnd"/>
      <w:r w:rsidRPr="00B77EDB">
        <w:rPr>
          <w:rFonts w:asciiTheme="majorHAnsi" w:hAnsiTheme="majorHAnsi"/>
        </w:rPr>
        <w:t xml:space="preserve"> multifocal – focal living longer</w:t>
      </w:r>
    </w:p>
    <w:p w:rsidR="00B77EDB" w:rsidRPr="00B77EDB" w:rsidRDefault="00B77EDB" w:rsidP="00B77EDB">
      <w:pPr>
        <w:ind w:left="1080"/>
        <w:rPr>
          <w:rFonts w:asciiTheme="majorHAnsi" w:hAnsiTheme="majorHAnsi"/>
        </w:rPr>
      </w:pPr>
    </w:p>
    <w:p w:rsidR="00B77EDB" w:rsidRDefault="00B77EDB" w:rsidP="00B77EDB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Rank according to expected survival times (least to longest):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NME in a pug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SRMA in a young Labrador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Rabies in anything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FIP in a cat brain</w:t>
      </w:r>
    </w:p>
    <w:p w:rsidR="00B77EDB" w:rsidRDefault="00B77EDB" w:rsidP="00B77EDB">
      <w:pPr>
        <w:pStyle w:val="ListParagraph"/>
        <w:numPr>
          <w:ilvl w:val="1"/>
          <w:numId w:val="2"/>
        </w:numPr>
        <w:rPr>
          <w:rFonts w:asciiTheme="majorHAnsi" w:hAnsiTheme="majorHAnsi"/>
        </w:rPr>
      </w:pPr>
      <w:r>
        <w:rPr>
          <w:rFonts w:asciiTheme="majorHAnsi" w:hAnsiTheme="majorHAnsi"/>
        </w:rPr>
        <w:t>GME in small white fluffy</w:t>
      </w:r>
    </w:p>
    <w:p w:rsidR="00B77EDB" w:rsidRDefault="00B77EDB" w:rsidP="00B77EDB">
      <w:pPr>
        <w:pStyle w:val="ListParagraph"/>
        <w:ind w:left="1440"/>
        <w:rPr>
          <w:rFonts w:asciiTheme="majorHAnsi" w:hAnsiTheme="majorHAnsi"/>
        </w:rPr>
      </w:pPr>
    </w:p>
    <w:p w:rsidR="00B77EDB" w:rsidRDefault="00B77EDB" w:rsidP="00B77EDB">
      <w:pPr>
        <w:pStyle w:val="ListParagraph"/>
        <w:ind w:left="1440"/>
        <w:rPr>
          <w:rFonts w:asciiTheme="majorHAnsi" w:hAnsiTheme="majorHAnsi"/>
        </w:rPr>
      </w:pPr>
      <w:r>
        <w:rPr>
          <w:rFonts w:asciiTheme="majorHAnsi" w:hAnsiTheme="majorHAnsi"/>
        </w:rPr>
        <w:t>C, d, a, e, b</w:t>
      </w:r>
    </w:p>
    <w:p w:rsidR="00B77EDB" w:rsidRPr="00B77EDB" w:rsidRDefault="00B77EDB" w:rsidP="00B77EDB">
      <w:pPr>
        <w:rPr>
          <w:rFonts w:asciiTheme="majorHAnsi" w:hAnsiTheme="majorHAnsi"/>
        </w:rPr>
      </w:pPr>
    </w:p>
    <w:sectPr w:rsidR="00B77EDB" w:rsidRPr="00B77EDB" w:rsidSect="00E0443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3E60"/>
    <w:multiLevelType w:val="hybridMultilevel"/>
    <w:tmpl w:val="CC2AE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E64458"/>
    <w:multiLevelType w:val="hybridMultilevel"/>
    <w:tmpl w:val="CC2AE0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438"/>
    <w:rsid w:val="008F05A2"/>
    <w:rsid w:val="00AC47B5"/>
    <w:rsid w:val="00B561BE"/>
    <w:rsid w:val="00B77EDB"/>
    <w:rsid w:val="00DA5F4B"/>
    <w:rsid w:val="00E04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3F50F2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438"/>
    <w:pPr>
      <w:ind w:left="720"/>
      <w:contextualSpacing/>
    </w:pPr>
  </w:style>
  <w:style w:type="table" w:styleId="TableGrid">
    <w:name w:val="Table Grid"/>
    <w:basedOn w:val="TableNormal"/>
    <w:uiPriority w:val="59"/>
    <w:rsid w:val="00DA5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4438"/>
    <w:pPr>
      <w:ind w:left="720"/>
      <w:contextualSpacing/>
    </w:pPr>
  </w:style>
  <w:style w:type="table" w:styleId="TableGrid">
    <w:name w:val="Table Grid"/>
    <w:basedOn w:val="TableNormal"/>
    <w:uiPriority w:val="59"/>
    <w:rsid w:val="00DA5F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276</Words>
  <Characters>1576</Characters>
  <Application>Microsoft Macintosh Word</Application>
  <DocSecurity>0</DocSecurity>
  <Lines>13</Lines>
  <Paragraphs>3</Paragraphs>
  <ScaleCrop>false</ScaleCrop>
  <Company/>
  <LinksUpToDate>false</LinksUpToDate>
  <CharactersWithSpaces>1849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Hyatt</dc:creator>
  <cp:keywords/>
  <dc:description/>
  <cp:lastModifiedBy>Clare Hyatt</cp:lastModifiedBy>
  <cp:revision>1</cp:revision>
  <dcterms:created xsi:type="dcterms:W3CDTF">2015-05-11T22:23:00Z</dcterms:created>
  <dcterms:modified xsi:type="dcterms:W3CDTF">2015-05-12T00:56:00Z</dcterms:modified>
</cp:coreProperties>
</file>