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4A" w:rsidRDefault="002357C0">
      <w:r>
        <w:t>Pulmonary hypertension</w:t>
      </w:r>
    </w:p>
    <w:p w:rsidR="00733452" w:rsidRDefault="00733452"/>
    <w:p w:rsidR="00733452" w:rsidRDefault="00733452"/>
    <w:p w:rsidR="00733452" w:rsidRDefault="00733452" w:rsidP="00733452">
      <w:r>
        <w:t>Questions:</w:t>
      </w:r>
    </w:p>
    <w:p w:rsidR="00733452" w:rsidRDefault="00733452" w:rsidP="00733452">
      <w:r>
        <w:t>1) Pulmonary hypertension is defined as e</w:t>
      </w:r>
      <w:r w:rsidRPr="00F204D1">
        <w:t>levated pulmonary artery pressure</w:t>
      </w:r>
    </w:p>
    <w:p w:rsidR="00733452" w:rsidRDefault="00733452" w:rsidP="00733452">
      <w:r>
        <w:tab/>
        <w:t>a. &gt;15 mmHg</w:t>
      </w:r>
    </w:p>
    <w:p w:rsidR="00733452" w:rsidRDefault="00733452" w:rsidP="00733452">
      <w:r>
        <w:tab/>
        <w:t>b. &gt;20 mmHg</w:t>
      </w:r>
    </w:p>
    <w:p w:rsidR="00733452" w:rsidRPr="00DC4980" w:rsidRDefault="00733452" w:rsidP="00733452">
      <w:r w:rsidRPr="00F204D1">
        <w:rPr>
          <w:b/>
        </w:rPr>
        <w:tab/>
      </w:r>
      <w:r w:rsidRPr="00DC4980">
        <w:t>c. &gt;30 mmHg</w:t>
      </w:r>
    </w:p>
    <w:p w:rsidR="00733452" w:rsidRDefault="00733452" w:rsidP="00733452">
      <w:r>
        <w:tab/>
        <w:t>d. &gt;45 mmHg</w:t>
      </w:r>
    </w:p>
    <w:p w:rsidR="00733452" w:rsidRDefault="00733452" w:rsidP="00733452">
      <w:r>
        <w:t xml:space="preserve">2) </w:t>
      </w:r>
      <w:r w:rsidRPr="00DC4980">
        <w:t>True</w:t>
      </w:r>
      <w:r>
        <w:t xml:space="preserve"> or False: In the Pulmonary artery </w:t>
      </w:r>
      <w:r w:rsidRPr="00F204D1">
        <w:t>cGMP is inactiv</w:t>
      </w:r>
      <w:r>
        <w:t>ated by phosphodiesterase 5</w:t>
      </w:r>
    </w:p>
    <w:p w:rsidR="00733452" w:rsidRDefault="00733452" w:rsidP="00733452"/>
    <w:p w:rsidR="00733452" w:rsidRDefault="00733452" w:rsidP="00733452">
      <w:r>
        <w:t xml:space="preserve">3) </w:t>
      </w:r>
      <w:r w:rsidRPr="00DC4980">
        <w:t>True</w:t>
      </w:r>
      <w:r>
        <w:t xml:space="preserve"> or False: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is r</w:t>
      </w:r>
      <w:r w:rsidRPr="00DC4980">
        <w:t>ight ventricular hypertrophy secondary to abnormal pulmonary structure or function</w:t>
      </w:r>
    </w:p>
    <w:p w:rsidR="00733452" w:rsidRDefault="00733452" w:rsidP="00733452"/>
    <w:p w:rsidR="00733452" w:rsidRDefault="00733452" w:rsidP="00733452">
      <w:r>
        <w:t xml:space="preserve">4) </w:t>
      </w:r>
      <w:proofErr w:type="gramStart"/>
      <w:r>
        <w:t>The</w:t>
      </w:r>
      <w:proofErr w:type="gramEnd"/>
      <w:r>
        <w:t xml:space="preserve"> most common cause of Pulmonary hypertension is</w:t>
      </w:r>
    </w:p>
    <w:p w:rsidR="00733452" w:rsidRDefault="00733452" w:rsidP="00733452">
      <w:r>
        <w:tab/>
        <w:t>a. Pulmonary arterial hypertension</w:t>
      </w:r>
    </w:p>
    <w:p w:rsidR="00733452" w:rsidRPr="00DC4980" w:rsidRDefault="00733452" w:rsidP="00733452">
      <w:r w:rsidRPr="00DC4980">
        <w:tab/>
        <w:t>b. Pulmonary venous hypertension</w:t>
      </w:r>
    </w:p>
    <w:p w:rsidR="00733452" w:rsidRDefault="00733452" w:rsidP="00733452">
      <w:r>
        <w:tab/>
        <w:t>c. Pulmonary disease</w:t>
      </w:r>
    </w:p>
    <w:p w:rsidR="00733452" w:rsidRDefault="00733452" w:rsidP="00733452">
      <w:r>
        <w:tab/>
        <w:t>d. Thromboembolic disease</w:t>
      </w:r>
    </w:p>
    <w:p w:rsidR="00733452" w:rsidRDefault="00733452" w:rsidP="00733452">
      <w:r>
        <w:t xml:space="preserve">5) True or </w:t>
      </w:r>
      <w:r w:rsidRPr="00DC4980">
        <w:t>False</w:t>
      </w:r>
      <w:r>
        <w:t>: The most common clinical sign associated with PH is cough.</w:t>
      </w:r>
    </w:p>
    <w:p w:rsidR="00733452" w:rsidRDefault="00733452" w:rsidP="00733452"/>
    <w:p w:rsidR="00733452" w:rsidRDefault="00733452" w:rsidP="00733452">
      <w:r>
        <w:t xml:space="preserve">6) </w:t>
      </w:r>
      <w:r w:rsidRPr="00EC3B67">
        <w:t>True</w:t>
      </w:r>
      <w:r>
        <w:t xml:space="preserve"> or False: The most common physical exam finding with PH is a heart murmur</w:t>
      </w:r>
    </w:p>
    <w:p w:rsidR="00733452" w:rsidRDefault="00733452" w:rsidP="00733452"/>
    <w:p w:rsidR="00733452" w:rsidRDefault="00733452" w:rsidP="00733452">
      <w:r>
        <w:t>7) What is the McConnell sign?</w:t>
      </w:r>
    </w:p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733452" w:rsidRDefault="00733452"/>
    <w:p w:rsidR="00F204D1" w:rsidRDefault="00F204D1">
      <w:r>
        <w:t>Questions:</w:t>
      </w:r>
    </w:p>
    <w:p w:rsidR="00F204D1" w:rsidRDefault="00F204D1">
      <w:r>
        <w:t>1) Pulmonary hypertension is defined as e</w:t>
      </w:r>
      <w:r w:rsidRPr="00F204D1">
        <w:t>levated pulmonary artery pressure</w:t>
      </w:r>
    </w:p>
    <w:p w:rsidR="00F204D1" w:rsidRDefault="00F204D1">
      <w:r>
        <w:tab/>
        <w:t>a. &gt;15 mmHg</w:t>
      </w:r>
    </w:p>
    <w:p w:rsidR="00F204D1" w:rsidRDefault="00F204D1">
      <w:r>
        <w:tab/>
        <w:t>b. &gt;20 mmHg</w:t>
      </w:r>
    </w:p>
    <w:p w:rsidR="00F204D1" w:rsidRPr="00F204D1" w:rsidRDefault="00F204D1">
      <w:pPr>
        <w:rPr>
          <w:b/>
        </w:rPr>
      </w:pPr>
      <w:r w:rsidRPr="00F204D1">
        <w:rPr>
          <w:b/>
        </w:rPr>
        <w:tab/>
        <w:t>c. &gt;30 mmHg</w:t>
      </w:r>
    </w:p>
    <w:p w:rsidR="00F204D1" w:rsidRDefault="00F204D1">
      <w:r>
        <w:tab/>
        <w:t>d. &gt;45 mmHg</w:t>
      </w:r>
    </w:p>
    <w:p w:rsidR="00F204D1" w:rsidRDefault="00F204D1">
      <w:r>
        <w:t xml:space="preserve">2) </w:t>
      </w:r>
      <w:r w:rsidRPr="00F204D1">
        <w:rPr>
          <w:b/>
        </w:rPr>
        <w:t>True</w:t>
      </w:r>
      <w:r>
        <w:t xml:space="preserve"> or False: In the Pulmonary artery </w:t>
      </w:r>
      <w:r w:rsidRPr="00F204D1">
        <w:t>cGMP is inactiv</w:t>
      </w:r>
      <w:r w:rsidR="00DC4980">
        <w:t>ated by phosphodiesterase 5</w:t>
      </w:r>
    </w:p>
    <w:p w:rsidR="00DC4980" w:rsidRDefault="00DC4980">
      <w:r>
        <w:t xml:space="preserve">3) </w:t>
      </w:r>
      <w:r w:rsidRPr="00DC4980">
        <w:rPr>
          <w:b/>
        </w:rPr>
        <w:t>True</w:t>
      </w:r>
      <w:r>
        <w:t xml:space="preserve"> or False: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is r</w:t>
      </w:r>
      <w:r w:rsidRPr="00DC4980">
        <w:t>ight ventricular hypertrophy secondary to abnormal pulmonary structure or function</w:t>
      </w:r>
    </w:p>
    <w:p w:rsidR="00DC4980" w:rsidRDefault="00DC4980">
      <w:r>
        <w:t xml:space="preserve">4) </w:t>
      </w:r>
      <w:proofErr w:type="gramStart"/>
      <w:r>
        <w:t>The</w:t>
      </w:r>
      <w:proofErr w:type="gramEnd"/>
      <w:r>
        <w:t xml:space="preserve"> most common cause of Pulmonary hypertension is</w:t>
      </w:r>
    </w:p>
    <w:p w:rsidR="00DC4980" w:rsidRDefault="00DC4980">
      <w:r>
        <w:tab/>
        <w:t>a. Pulmonary arterial hypertension</w:t>
      </w:r>
    </w:p>
    <w:p w:rsidR="00DC4980" w:rsidRPr="00DC4980" w:rsidRDefault="00DC4980">
      <w:pPr>
        <w:rPr>
          <w:b/>
        </w:rPr>
      </w:pPr>
      <w:r w:rsidRPr="00DC4980">
        <w:rPr>
          <w:b/>
        </w:rPr>
        <w:tab/>
        <w:t>b. Pulmonary venous hypertension</w:t>
      </w:r>
    </w:p>
    <w:p w:rsidR="00DC4980" w:rsidRDefault="00DC4980">
      <w:r>
        <w:tab/>
        <w:t>c. Pulmonary disease</w:t>
      </w:r>
    </w:p>
    <w:p w:rsidR="00DC4980" w:rsidRDefault="00DC4980">
      <w:r>
        <w:tab/>
        <w:t>d. Thromboembolic disease</w:t>
      </w:r>
    </w:p>
    <w:p w:rsidR="00DC4980" w:rsidRDefault="00DC4980">
      <w:r>
        <w:t xml:space="preserve">5) True or </w:t>
      </w:r>
      <w:r w:rsidRPr="00DC4980">
        <w:rPr>
          <w:b/>
        </w:rPr>
        <w:t>False</w:t>
      </w:r>
      <w:r>
        <w:t>: The most common clinical sign associated with PH is cough.</w:t>
      </w:r>
    </w:p>
    <w:p w:rsidR="00DC4980" w:rsidRDefault="00DC4980">
      <w:r>
        <w:t xml:space="preserve">6) </w:t>
      </w:r>
      <w:r w:rsidRPr="00DC4980">
        <w:rPr>
          <w:b/>
        </w:rPr>
        <w:t>True</w:t>
      </w:r>
      <w:r>
        <w:t xml:space="preserve"> or False: The most common physical exam finding with PH is a heart murmur</w:t>
      </w:r>
    </w:p>
    <w:p w:rsidR="00DC4980" w:rsidRDefault="00DC4980">
      <w:r>
        <w:t>7) What is the McConnell sign?</w:t>
      </w:r>
    </w:p>
    <w:p w:rsidR="00DC4980" w:rsidRDefault="00DC4980" w:rsidP="00DC4980">
      <w:r>
        <w:tab/>
        <w:t xml:space="preserve">- </w:t>
      </w:r>
      <w:r>
        <w:t>McConnell's sign is a distinct echocardiographic feature of acute massive pulmonary embolism.</w:t>
      </w:r>
      <w:r>
        <w:t xml:space="preserve"> </w:t>
      </w:r>
      <w:r>
        <w:t xml:space="preserve">It is defined as a regional pattern of right ventricular dysfunction, with </w:t>
      </w:r>
      <w:proofErr w:type="spellStart"/>
      <w:r>
        <w:t>akinesia</w:t>
      </w:r>
      <w:proofErr w:type="spellEnd"/>
      <w:r>
        <w:t xml:space="preserve"> of the mid free wall and hyper contractility of the apical wall.</w:t>
      </w:r>
    </w:p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/>
    <w:p w:rsidR="00DC4980" w:rsidRDefault="00DC4980" w:rsidP="00DC4980">
      <w:bookmarkStart w:id="0" w:name="_GoBack"/>
      <w:bookmarkEnd w:id="0"/>
    </w:p>
    <w:p w:rsidR="00DC4980" w:rsidRDefault="00DC4980" w:rsidP="00DC4980"/>
    <w:p w:rsidR="002357C0" w:rsidRDefault="002357C0" w:rsidP="00E2150C">
      <w:pPr>
        <w:pStyle w:val="ListParagraph"/>
        <w:numPr>
          <w:ilvl w:val="0"/>
          <w:numId w:val="1"/>
        </w:numPr>
      </w:pPr>
      <w:r>
        <w:lastRenderedPageBreak/>
        <w:t>P</w:t>
      </w:r>
      <w:r>
        <w:t xml:space="preserve">ulmonary hypertension (PH) has been </w:t>
      </w:r>
      <w:proofErr w:type="spellStart"/>
      <w:r>
        <w:t>echocardiographically</w:t>
      </w:r>
      <w:proofErr w:type="spellEnd"/>
      <w:r>
        <w:t xml:space="preserve"> </w:t>
      </w:r>
      <w:r>
        <w:t>defined as pulmonary arterial systolic pressure greater than approximately 30</w:t>
      </w:r>
      <w:r>
        <w:t xml:space="preserve"> </w:t>
      </w:r>
      <w:r>
        <w:t>mm Hg</w:t>
      </w:r>
      <w:r w:rsidR="00362829">
        <w:t xml:space="preserve">. </w:t>
      </w:r>
      <w:r w:rsidR="00362829" w:rsidRPr="00362829">
        <w:t>Pulmonary hypertension</w:t>
      </w:r>
      <w:r w:rsidR="00362829">
        <w:t xml:space="preserve"> </w:t>
      </w:r>
      <w:r w:rsidR="00362829" w:rsidRPr="00362829">
        <w:t xml:space="preserve"> is a description of a physiological condition</w:t>
      </w:r>
    </w:p>
    <w:p w:rsidR="001902D2" w:rsidRDefault="001902D2" w:rsidP="000663F9">
      <w:pPr>
        <w:pStyle w:val="ListParagraph"/>
        <w:numPr>
          <w:ilvl w:val="0"/>
          <w:numId w:val="1"/>
        </w:numPr>
      </w:pPr>
      <w:r>
        <w:t>In studies of dogs with mitral</w:t>
      </w:r>
      <w:r>
        <w:t xml:space="preserve"> </w:t>
      </w:r>
      <w:r>
        <w:t>valve disease, prevalence of PH has been reported to be as low as 14% and as</w:t>
      </w:r>
      <w:r>
        <w:t xml:space="preserve"> </w:t>
      </w:r>
      <w:r>
        <w:t>high as 31%</w:t>
      </w:r>
      <w:r w:rsidR="00FF2570">
        <w:t xml:space="preserve">. </w:t>
      </w:r>
      <w:r w:rsidR="00FF2570" w:rsidRPr="00FF2570">
        <w:t>Typical physical examination abnormalities include heart</w:t>
      </w:r>
      <w:r w:rsidR="00FF2570">
        <w:t xml:space="preserve"> </w:t>
      </w:r>
      <w:r w:rsidR="00FF2570" w:rsidRPr="00FF2570">
        <w:t>murmurs of mitral and/or tricuspid insufficiency, split or abnormally loud second heart</w:t>
      </w:r>
      <w:r w:rsidR="00FF2570">
        <w:t xml:space="preserve"> </w:t>
      </w:r>
      <w:r w:rsidR="00FF2570" w:rsidRPr="00FF2570">
        <w:t xml:space="preserve">sounds, pulmonary crackles, increased </w:t>
      </w:r>
      <w:proofErr w:type="spellStart"/>
      <w:r w:rsidR="00FF2570" w:rsidRPr="00FF2570">
        <w:t>bronchovesicular</w:t>
      </w:r>
      <w:proofErr w:type="spellEnd"/>
      <w:r w:rsidR="00FF2570" w:rsidRPr="00FF2570">
        <w:t xml:space="preserve"> pulmonary sounds, cyanosis,</w:t>
      </w:r>
      <w:r w:rsidR="00FF2570">
        <w:t xml:space="preserve"> </w:t>
      </w:r>
      <w:r w:rsidR="00FF2570" w:rsidRPr="00FF2570">
        <w:t>and ascites</w:t>
      </w:r>
    </w:p>
    <w:p w:rsidR="00FF2570" w:rsidRDefault="00FF2570" w:rsidP="00FF2570">
      <w:pPr>
        <w:ind w:left="3600" w:firstLine="720"/>
      </w:pPr>
      <w:r>
        <w:t xml:space="preserve">Mild </w:t>
      </w:r>
      <w:r>
        <w:tab/>
      </w:r>
      <w:r>
        <w:tab/>
      </w:r>
      <w:r>
        <w:t xml:space="preserve">Moderate </w:t>
      </w:r>
      <w:r>
        <w:tab/>
      </w:r>
      <w:r>
        <w:t>Severe</w:t>
      </w:r>
    </w:p>
    <w:p w:rsidR="00FF2570" w:rsidRDefault="00FF2570" w:rsidP="00FF2570">
      <w:pPr>
        <w:pStyle w:val="ListParagraph"/>
        <w:numPr>
          <w:ilvl w:val="0"/>
          <w:numId w:val="1"/>
        </w:numPr>
      </w:pPr>
      <w:r>
        <w:t xml:space="preserve">TR peak systolic velocity (m/s) R </w:t>
      </w:r>
      <w:r>
        <w:tab/>
      </w:r>
      <w:r>
        <w:t xml:space="preserve">2.8 to &lt; 3.5 </w:t>
      </w:r>
      <w:r>
        <w:tab/>
      </w:r>
      <w:r>
        <w:t xml:space="preserve">3.5–4.3 </w:t>
      </w:r>
      <w:r>
        <w:tab/>
      </w:r>
      <w:r>
        <w:tab/>
      </w:r>
      <w:r>
        <w:t>&gt;4.3</w:t>
      </w:r>
    </w:p>
    <w:p w:rsidR="001902D2" w:rsidRDefault="00FF2570" w:rsidP="00FF2570">
      <w:pPr>
        <w:pStyle w:val="ListParagraph"/>
        <w:numPr>
          <w:ilvl w:val="0"/>
          <w:numId w:val="1"/>
        </w:numPr>
      </w:pPr>
      <w:r>
        <w:t>TR systolic gradient (mm Hg) R</w:t>
      </w:r>
      <w:r>
        <w:tab/>
      </w:r>
      <w:r>
        <w:tab/>
      </w:r>
      <w:r>
        <w:t xml:space="preserve"> 31.4 to &lt; 50 </w:t>
      </w:r>
      <w:r>
        <w:tab/>
      </w:r>
      <w:r>
        <w:t xml:space="preserve">50–75 </w:t>
      </w:r>
      <w:r>
        <w:tab/>
      </w:r>
      <w:r>
        <w:tab/>
      </w:r>
      <w:r>
        <w:t>&gt;75</w:t>
      </w:r>
    </w:p>
    <w:p w:rsidR="002357C0" w:rsidRDefault="002357C0" w:rsidP="002357C0"/>
    <w:p w:rsidR="002357C0" w:rsidRDefault="002357C0" w:rsidP="002357C0"/>
    <w:p w:rsidR="002357C0" w:rsidRDefault="002357C0" w:rsidP="002357C0"/>
    <w:p w:rsidR="002357C0" w:rsidRDefault="002357C0" w:rsidP="002357C0">
      <w:r>
        <w:rPr>
          <w:noProof/>
        </w:rPr>
        <w:drawing>
          <wp:inline distT="0" distB="0" distL="0" distR="0">
            <wp:extent cx="4923155" cy="4795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29" w:rsidRDefault="00362829" w:rsidP="002357C0">
      <w:r>
        <w:t>Pulmonary Hypertension Pathophysiology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>Alveolar hypoxia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Induces pulmonary vasoconstriction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Shunts blood towards areas that are better ventilated 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Small pulmonary arteries &amp; arterioles are the main sites of vasoconstriction</w:t>
      </w:r>
      <w:r w:rsidRPr="00362829">
        <w:t xml:space="preserve"> &amp; increased resistance during hypoxia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Chronic hypoxemia may lead to vascular remodeling</w:t>
      </w:r>
      <w:r w:rsidRPr="00362829">
        <w:t xml:space="preserve"> 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lastRenderedPageBreak/>
        <w:t>Prostaglandins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Actively synthesized, metabolized, &amp; released by the lungs</w:t>
      </w:r>
    </w:p>
    <w:p w:rsidR="00362829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PGI</w:t>
      </w:r>
      <w:r w:rsidRPr="00362829">
        <w:rPr>
          <w:vertAlign w:val="subscript"/>
        </w:rPr>
        <w:t>2</w:t>
      </w:r>
      <w:r w:rsidRPr="00362829">
        <w:t xml:space="preserve"> &amp; PGE</w:t>
      </w:r>
      <w:r w:rsidRPr="00362829">
        <w:rPr>
          <w:vertAlign w:val="subscript"/>
        </w:rPr>
        <w:t>1</w:t>
      </w:r>
      <w:r w:rsidRPr="00362829">
        <w:t>: vasodilation, (-) platelets</w:t>
      </w:r>
      <w:r w:rsidR="00362829">
        <w:t xml:space="preserve">, </w:t>
      </w:r>
      <w:r w:rsidR="00362829" w:rsidRPr="00362829">
        <w:t xml:space="preserve"> (-) vascular hypertrophy/remodeling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PGF</w:t>
      </w:r>
      <w:r w:rsidRPr="00362829">
        <w:rPr>
          <w:vertAlign w:val="subscript"/>
        </w:rPr>
        <w:t>2</w:t>
      </w:r>
      <w:r w:rsidRPr="00362829">
        <w:t xml:space="preserve"> &amp; PGA</w:t>
      </w:r>
      <w:r w:rsidRPr="00362829">
        <w:rPr>
          <w:vertAlign w:val="subscript"/>
        </w:rPr>
        <w:t>2</w:t>
      </w:r>
      <w:r w:rsidRPr="00362829">
        <w:t>: vasoconstriction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 xml:space="preserve">Thromboxane 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TXA</w:t>
      </w:r>
      <w:r w:rsidRPr="00362829">
        <w:rPr>
          <w:vertAlign w:val="subscript"/>
        </w:rPr>
        <w:t>2</w:t>
      </w:r>
      <w:r w:rsidRPr="00362829">
        <w:t>:</w:t>
      </w:r>
      <w:r w:rsidRPr="00362829">
        <w:t xml:space="preserve"> vasoconstriction, (+) platelets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>Nitric Oxide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Released by vascular endothelium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Produced from L-arginine and oxygen by NOS 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NO </w:t>
      </w:r>
      <w:r w:rsidRPr="00362829">
        <w:sym w:font="Wingdings" w:char="F0E0"/>
      </w:r>
      <w:r w:rsidRPr="00362829">
        <w:t xml:space="preserve"> (+) GC </w:t>
      </w:r>
      <w:r w:rsidRPr="00362829">
        <w:sym w:font="Wingdings" w:char="F0E0"/>
      </w:r>
      <w:r w:rsidRPr="00362829">
        <w:t xml:space="preserve"> increases cGMP </w:t>
      </w:r>
      <w:r w:rsidRPr="00362829">
        <w:sym w:font="Wingdings" w:char="F0E0"/>
      </w:r>
      <w:r w:rsidRPr="00362829">
        <w:t xml:space="preserve"> (+) vascular relaxation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cGMP is </w:t>
      </w:r>
      <w:r w:rsidRPr="00362829">
        <w:rPr>
          <w:i/>
          <w:iCs/>
        </w:rPr>
        <w:t>inactivated</w:t>
      </w:r>
      <w:r w:rsidRPr="00362829">
        <w:t xml:space="preserve"> by phosphodiesterase (PDE5) 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Vasodilation, (-) platelets, (-) smooth muscle cell hypertrophy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proofErr w:type="spellStart"/>
      <w:r w:rsidRPr="00362829">
        <w:t>Endothelin</w:t>
      </w:r>
      <w:proofErr w:type="spellEnd"/>
      <w:r w:rsidRPr="00362829">
        <w:t xml:space="preserve"> (ET)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Released by vascular endot</w:t>
      </w:r>
      <w:r w:rsidRPr="00362829">
        <w:t>helium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Vasoconstriction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(+) growth factor </w:t>
      </w:r>
      <w:r w:rsidRPr="00362829">
        <w:sym w:font="Wingdings" w:char="F0E0"/>
      </w:r>
      <w:r w:rsidRPr="00362829">
        <w:t xml:space="preserve"> smooth muscle cell proliferation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(+) vascular remodeling 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Elevated in PH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ET levels correlate with severity of PH and poor prognosis 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>Serotonin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Vasoconstriction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(+) smooth muscle cell hypertrophy &amp; hyperplasia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>Angiotensin II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Vasoconstriction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(+) cell proliferation, extracellul</w:t>
      </w:r>
      <w:r w:rsidRPr="00362829">
        <w:t xml:space="preserve">ar protein matrix synthesis, smooth muscle cell migration </w:t>
      </w:r>
    </w:p>
    <w:p w:rsidR="00000000" w:rsidRPr="00362829" w:rsidRDefault="00733452" w:rsidP="00362829">
      <w:pPr>
        <w:pStyle w:val="ListParagraph"/>
        <w:numPr>
          <w:ilvl w:val="0"/>
          <w:numId w:val="1"/>
        </w:numPr>
      </w:pPr>
      <w:r w:rsidRPr="00362829">
        <w:t>Altitude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Vasoconstriction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Chronic hypoxia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Sea level PO2: 150 mmHg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>3000 – 5500 m PO2: 90 mmHg</w:t>
      </w:r>
    </w:p>
    <w:p w:rsidR="00000000" w:rsidRPr="00362829" w:rsidRDefault="00733452" w:rsidP="00362829">
      <w:pPr>
        <w:pStyle w:val="ListParagraph"/>
        <w:numPr>
          <w:ilvl w:val="1"/>
          <w:numId w:val="1"/>
        </w:numPr>
      </w:pPr>
      <w:r w:rsidRPr="00362829">
        <w:t xml:space="preserve">5500 – 8400 m PO2: 40 – 80 mmHg </w:t>
      </w:r>
    </w:p>
    <w:p w:rsidR="00362829" w:rsidRDefault="00362829" w:rsidP="00362829">
      <w:r w:rsidRPr="00362829">
        <w:lastRenderedPageBreak/>
        <w:drawing>
          <wp:inline distT="0" distB="0" distL="0" distR="0" wp14:anchorId="10FFEB1E" wp14:editId="201A54AC">
            <wp:extent cx="5943600" cy="4157344"/>
            <wp:effectExtent l="0" t="0" r="0" b="0"/>
            <wp:docPr id="307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69" cy="41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62829" w:rsidRDefault="00362829" w:rsidP="00362829"/>
    <w:sectPr w:rsidR="00362829" w:rsidSect="003628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7224"/>
    <w:multiLevelType w:val="hybridMultilevel"/>
    <w:tmpl w:val="4DA0819E"/>
    <w:lvl w:ilvl="0" w:tplc="FCE8ED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EA822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94D7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EBC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4C1F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3AA0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DD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E7A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567F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F5C61"/>
    <w:multiLevelType w:val="hybridMultilevel"/>
    <w:tmpl w:val="6C1AC25E"/>
    <w:lvl w:ilvl="0" w:tplc="27264E4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0E161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0230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6C3E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082C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9A41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0ADE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4ED2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485E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81D24"/>
    <w:multiLevelType w:val="hybridMultilevel"/>
    <w:tmpl w:val="500C3DFC"/>
    <w:lvl w:ilvl="0" w:tplc="81867A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E4279A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23E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451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78BC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E815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A402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1C83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C47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1C6A31"/>
    <w:multiLevelType w:val="hybridMultilevel"/>
    <w:tmpl w:val="5EF2E0D8"/>
    <w:lvl w:ilvl="0" w:tplc="5F6AD7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96A1E4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C8D606">
      <w:start w:val="28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1019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A4D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6C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4D5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0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7E5F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BC734E"/>
    <w:multiLevelType w:val="hybridMultilevel"/>
    <w:tmpl w:val="ABDC983A"/>
    <w:lvl w:ilvl="0" w:tplc="614625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A84008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C6820">
      <w:start w:val="28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68D6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83B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86A0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EA54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0C4E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6A2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841D72"/>
    <w:multiLevelType w:val="hybridMultilevel"/>
    <w:tmpl w:val="9C6C4A20"/>
    <w:lvl w:ilvl="0" w:tplc="3FB8FB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EC73A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86DF08">
      <w:start w:val="28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1C68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6A89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818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E6D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127F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037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CB0CB7"/>
    <w:multiLevelType w:val="hybridMultilevel"/>
    <w:tmpl w:val="484E31E4"/>
    <w:lvl w:ilvl="0" w:tplc="FF52A0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E6BAB"/>
    <w:multiLevelType w:val="hybridMultilevel"/>
    <w:tmpl w:val="91BE9024"/>
    <w:lvl w:ilvl="0" w:tplc="281C42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383D18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5E6B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E06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8607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2AD6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42A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8FF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85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A20E13"/>
    <w:multiLevelType w:val="hybridMultilevel"/>
    <w:tmpl w:val="368C0672"/>
    <w:lvl w:ilvl="0" w:tplc="7D7691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B6BD9E">
      <w:start w:val="2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EE8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413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E92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5082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5EB0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629E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80E3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C0"/>
    <w:rsid w:val="001902D2"/>
    <w:rsid w:val="001E134A"/>
    <w:rsid w:val="002357C0"/>
    <w:rsid w:val="00362829"/>
    <w:rsid w:val="00733452"/>
    <w:rsid w:val="00DC4980"/>
    <w:rsid w:val="00EC3B67"/>
    <w:rsid w:val="00F204D1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A9FF1-74A6-4C45-BEA9-9ED6D104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12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08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3849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1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065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10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780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329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102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923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4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94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8684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21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041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49996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966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2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57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074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136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743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56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48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88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91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718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9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716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425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654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120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782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2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74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194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3972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841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7</cp:revision>
  <dcterms:created xsi:type="dcterms:W3CDTF">2014-10-13T22:08:00Z</dcterms:created>
  <dcterms:modified xsi:type="dcterms:W3CDTF">2014-10-14T02:39:00Z</dcterms:modified>
</cp:coreProperties>
</file>