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3E" w:rsidRDefault="00860194">
      <w:r>
        <w:t>Neurophysiology Questions</w:t>
      </w:r>
    </w:p>
    <w:p w:rsidR="00860194" w:rsidRDefault="00860194"/>
    <w:p w:rsidR="00860194" w:rsidRDefault="00860194" w:rsidP="00860194">
      <w:pPr>
        <w:pStyle w:val="ListParagraph"/>
        <w:numPr>
          <w:ilvl w:val="0"/>
          <w:numId w:val="1"/>
        </w:numPr>
      </w:pPr>
      <w:r>
        <w:t>Where in neurons are action potential’s generated</w:t>
      </w:r>
    </w:p>
    <w:p w:rsidR="00860194" w:rsidRDefault="00860194" w:rsidP="00860194">
      <w:pPr>
        <w:pStyle w:val="ListParagraph"/>
        <w:numPr>
          <w:ilvl w:val="1"/>
          <w:numId w:val="1"/>
        </w:numPr>
      </w:pPr>
      <w:r>
        <w:t>Cell body (soma)</w:t>
      </w:r>
    </w:p>
    <w:p w:rsidR="00860194" w:rsidRDefault="00860194" w:rsidP="00860194">
      <w:pPr>
        <w:pStyle w:val="ListParagraph"/>
        <w:numPr>
          <w:ilvl w:val="1"/>
          <w:numId w:val="1"/>
        </w:numPr>
      </w:pPr>
      <w:r>
        <w:t>Axon</w:t>
      </w:r>
    </w:p>
    <w:p w:rsidR="00860194" w:rsidRPr="00600643" w:rsidRDefault="00860194" w:rsidP="00860194">
      <w:pPr>
        <w:pStyle w:val="ListParagraph"/>
        <w:numPr>
          <w:ilvl w:val="1"/>
          <w:numId w:val="1"/>
        </w:numPr>
      </w:pPr>
      <w:r w:rsidRPr="00600643">
        <w:t>Axon hillock</w:t>
      </w:r>
    </w:p>
    <w:p w:rsidR="00860194" w:rsidRDefault="00860194" w:rsidP="00860194">
      <w:pPr>
        <w:pStyle w:val="ListParagraph"/>
        <w:numPr>
          <w:ilvl w:val="1"/>
          <w:numId w:val="1"/>
        </w:numPr>
      </w:pPr>
      <w:r>
        <w:t>Synapse</w:t>
      </w:r>
      <w:r>
        <w:br/>
      </w:r>
      <w:r>
        <w:br/>
      </w:r>
    </w:p>
    <w:p w:rsidR="00FE2BE5" w:rsidRDefault="00FE2BE5" w:rsidP="00FE2BE5">
      <w:pPr>
        <w:pStyle w:val="ListParagraph"/>
        <w:numPr>
          <w:ilvl w:val="0"/>
          <w:numId w:val="1"/>
        </w:numPr>
      </w:pPr>
      <w:r>
        <w:t>The myelin sheath:</w:t>
      </w:r>
    </w:p>
    <w:p w:rsidR="00FE2BE5" w:rsidRDefault="00FE2BE5" w:rsidP="00FE2BE5">
      <w:pPr>
        <w:pStyle w:val="ListParagraph"/>
        <w:numPr>
          <w:ilvl w:val="1"/>
          <w:numId w:val="1"/>
        </w:numPr>
      </w:pPr>
      <w:r>
        <w:t>Is made by oligodendrocytes in the PNS</w:t>
      </w:r>
    </w:p>
    <w:p w:rsidR="00FE2BE5" w:rsidRDefault="00FE2BE5" w:rsidP="00FE2BE5">
      <w:pPr>
        <w:pStyle w:val="ListParagraph"/>
        <w:numPr>
          <w:ilvl w:val="1"/>
          <w:numId w:val="1"/>
        </w:numPr>
      </w:pPr>
      <w:r>
        <w:t>I</w:t>
      </w:r>
      <w:r>
        <w:t>s made by Schwann cells in the CNS</w:t>
      </w:r>
    </w:p>
    <w:p w:rsidR="00FE2BE5" w:rsidRDefault="00FE2BE5" w:rsidP="00FE2BE5">
      <w:pPr>
        <w:pStyle w:val="ListParagraph"/>
        <w:numPr>
          <w:ilvl w:val="1"/>
          <w:numId w:val="1"/>
        </w:numPr>
      </w:pPr>
      <w:r>
        <w:t>Slows the nerve impulse traveling along axons</w:t>
      </w:r>
    </w:p>
    <w:p w:rsidR="00FE2BE5" w:rsidRPr="00600643" w:rsidRDefault="00FE2BE5" w:rsidP="00FE2BE5">
      <w:pPr>
        <w:pStyle w:val="ListParagraph"/>
        <w:numPr>
          <w:ilvl w:val="1"/>
          <w:numId w:val="1"/>
        </w:numPr>
      </w:pPr>
      <w:r w:rsidRPr="00600643">
        <w:t>Enables faster conduction velocity</w:t>
      </w:r>
      <w:r w:rsidRPr="00600643">
        <w:br/>
      </w:r>
      <w:r w:rsidRPr="00600643">
        <w:br/>
      </w:r>
    </w:p>
    <w:p w:rsidR="00FE2BE5" w:rsidRDefault="00FE2BE5" w:rsidP="008F50C3">
      <w:pPr>
        <w:pStyle w:val="ListParagraph"/>
        <w:numPr>
          <w:ilvl w:val="0"/>
          <w:numId w:val="1"/>
        </w:numPr>
      </w:pPr>
      <w:r w:rsidRPr="00600643">
        <w:t>True</w:t>
      </w:r>
      <w:r>
        <w:t xml:space="preserve"> or False: </w:t>
      </w:r>
      <w:r>
        <w:t>Nerve fibers classified as Aα are larger in diameter and faster in</w:t>
      </w:r>
      <w:r>
        <w:t xml:space="preserve"> </w:t>
      </w:r>
      <w:r>
        <w:t>conduction than those fibers classified as C fibers</w:t>
      </w:r>
      <w:r>
        <w:br/>
      </w:r>
      <w:r>
        <w:br/>
      </w:r>
    </w:p>
    <w:p w:rsidR="00FE2BE5" w:rsidRDefault="00FE2BE5" w:rsidP="00FE2BE5">
      <w:pPr>
        <w:pStyle w:val="ListParagraph"/>
        <w:numPr>
          <w:ilvl w:val="0"/>
          <w:numId w:val="1"/>
        </w:numPr>
      </w:pPr>
      <w:r>
        <w:t>Glucose in the CNS is transported by:</w:t>
      </w:r>
    </w:p>
    <w:p w:rsidR="00FE2BE5" w:rsidRDefault="00FE2BE5" w:rsidP="00FE2BE5">
      <w:pPr>
        <w:pStyle w:val="ListParagraph"/>
        <w:numPr>
          <w:ilvl w:val="1"/>
          <w:numId w:val="1"/>
        </w:numPr>
      </w:pPr>
      <w:r>
        <w:t>Simple diffusion</w:t>
      </w:r>
    </w:p>
    <w:p w:rsidR="00FE2BE5" w:rsidRPr="00600643" w:rsidRDefault="00FE2BE5" w:rsidP="00FE2BE5">
      <w:pPr>
        <w:pStyle w:val="ListParagraph"/>
        <w:numPr>
          <w:ilvl w:val="1"/>
          <w:numId w:val="1"/>
        </w:numPr>
      </w:pPr>
      <w:r w:rsidRPr="00600643">
        <w:t>GLUT 1</w:t>
      </w:r>
    </w:p>
    <w:p w:rsidR="00FE2BE5" w:rsidRDefault="00FE2BE5" w:rsidP="00FE2BE5">
      <w:pPr>
        <w:pStyle w:val="ListParagraph"/>
        <w:numPr>
          <w:ilvl w:val="1"/>
          <w:numId w:val="1"/>
        </w:numPr>
      </w:pPr>
      <w:r>
        <w:t>Facilitated diffusion</w:t>
      </w:r>
    </w:p>
    <w:p w:rsidR="00FE2BE5" w:rsidRDefault="00FE2BE5" w:rsidP="00FE2BE5">
      <w:pPr>
        <w:pStyle w:val="ListParagraph"/>
        <w:numPr>
          <w:ilvl w:val="1"/>
          <w:numId w:val="1"/>
        </w:numPr>
      </w:pPr>
      <w:r>
        <w:t xml:space="preserve">Na+‐dependent </w:t>
      </w:r>
      <w:proofErr w:type="spellStart"/>
      <w:r>
        <w:t>symport</w:t>
      </w:r>
      <w:proofErr w:type="spellEnd"/>
      <w:r>
        <w:t xml:space="preserve"> carrier</w:t>
      </w:r>
      <w:r>
        <w:br/>
      </w:r>
      <w:r>
        <w:br/>
      </w:r>
    </w:p>
    <w:p w:rsidR="00FE2BE5" w:rsidRDefault="00FE2BE5" w:rsidP="00FE2BE5">
      <w:pPr>
        <w:pStyle w:val="ListParagraph"/>
        <w:numPr>
          <w:ilvl w:val="0"/>
          <w:numId w:val="1"/>
        </w:numPr>
      </w:pPr>
      <w:r w:rsidRPr="00600643">
        <w:t>True</w:t>
      </w:r>
      <w:r>
        <w:t xml:space="preserve"> or False: </w:t>
      </w:r>
      <w:r w:rsidRPr="00FE2BE5">
        <w:t>The choroid plexus produces CSF</w:t>
      </w:r>
      <w:r>
        <w:br/>
      </w:r>
      <w:r>
        <w:br/>
      </w:r>
    </w:p>
    <w:p w:rsidR="00FE2BE5" w:rsidRDefault="00FE2BE5" w:rsidP="00E67FAF">
      <w:pPr>
        <w:pStyle w:val="ListParagraph"/>
        <w:numPr>
          <w:ilvl w:val="0"/>
          <w:numId w:val="1"/>
        </w:numPr>
      </w:pPr>
      <w:r>
        <w:t>A local anesthetic, such as lidocaine, prevents generation of action</w:t>
      </w:r>
      <w:r>
        <w:t xml:space="preserve"> </w:t>
      </w:r>
      <w:r>
        <w:t>potential by inactivating:</w:t>
      </w:r>
    </w:p>
    <w:p w:rsidR="00FE2BE5" w:rsidRDefault="00FE2BE5" w:rsidP="00FE2BE5">
      <w:pPr>
        <w:pStyle w:val="ListParagraph"/>
        <w:numPr>
          <w:ilvl w:val="1"/>
          <w:numId w:val="1"/>
        </w:numPr>
      </w:pPr>
      <w:r>
        <w:t>Receptors for GABA</w:t>
      </w:r>
    </w:p>
    <w:p w:rsidR="00FE2BE5" w:rsidRDefault="00FE2BE5" w:rsidP="00FE2BE5">
      <w:pPr>
        <w:pStyle w:val="ListParagraph"/>
        <w:numPr>
          <w:ilvl w:val="1"/>
          <w:numId w:val="1"/>
        </w:numPr>
      </w:pPr>
      <w:proofErr w:type="spellStart"/>
      <w:r>
        <w:t>Nongated</w:t>
      </w:r>
      <w:proofErr w:type="spellEnd"/>
      <w:r>
        <w:t xml:space="preserve"> Na+ channels</w:t>
      </w:r>
    </w:p>
    <w:p w:rsidR="00FE2BE5" w:rsidRDefault="00FE2BE5" w:rsidP="00FE2BE5">
      <w:pPr>
        <w:pStyle w:val="ListParagraph"/>
        <w:numPr>
          <w:ilvl w:val="1"/>
          <w:numId w:val="1"/>
        </w:numPr>
      </w:pPr>
      <w:r>
        <w:t>Voltage‐gated Ca2+ channels</w:t>
      </w:r>
    </w:p>
    <w:p w:rsidR="00FE2BE5" w:rsidRPr="00600643" w:rsidRDefault="00FE2BE5" w:rsidP="003A5D0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MinionPro-Regular" w:cs="MinionPro-Regular"/>
        </w:rPr>
      </w:pPr>
      <w:r w:rsidRPr="00600643">
        <w:t>Voltage‐gated Na+ channels</w:t>
      </w:r>
      <w:r w:rsidRPr="00600643">
        <w:br/>
      </w:r>
      <w:r w:rsidRPr="00600643">
        <w:br/>
      </w:r>
    </w:p>
    <w:p w:rsidR="00FE2BE5" w:rsidRDefault="00FE2BE5" w:rsidP="00DF6C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MinionPro-Regular" w:cs="MinionPro-Regular"/>
        </w:rPr>
      </w:pPr>
      <w:r w:rsidRPr="00FE2BE5">
        <w:rPr>
          <w:rFonts w:eastAsia="MinionPro-Regular" w:cs="MinionPro-Regular"/>
        </w:rPr>
        <w:t>What triggers depolarization phase of an action potential?</w:t>
      </w:r>
    </w:p>
    <w:p w:rsidR="00FE2BE5" w:rsidRPr="00600643" w:rsidRDefault="00FE2BE5" w:rsidP="004C5A8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MinionPro-Regular" w:cs="MinionPro-Regular"/>
        </w:rPr>
      </w:pPr>
      <w:r w:rsidRPr="00600643">
        <w:rPr>
          <w:rFonts w:eastAsia="MinionPro-Regular" w:cs="MinionPro-Regular"/>
        </w:rPr>
        <w:t xml:space="preserve">Na+ </w:t>
      </w:r>
      <w:r w:rsidRPr="00600643">
        <w:rPr>
          <w:rFonts w:eastAsia="MinionPro-Regular" w:cs="MinionPro-Regular"/>
        </w:rPr>
        <w:t>moves into the cell</w:t>
      </w:r>
    </w:p>
    <w:p w:rsidR="00FE2BE5" w:rsidRDefault="00FE2BE5" w:rsidP="0079627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MinionPro-Regular" w:cs="MinionPro-Regular"/>
        </w:rPr>
      </w:pPr>
      <w:r w:rsidRPr="00FE2BE5">
        <w:rPr>
          <w:rFonts w:eastAsia="MinionPro-Regular" w:cs="MinionPro-Regular"/>
        </w:rPr>
        <w:t>Na+ moves out of the cell</w:t>
      </w:r>
    </w:p>
    <w:p w:rsidR="00FE2BE5" w:rsidRPr="00FE2BE5" w:rsidRDefault="00970D14" w:rsidP="00970D14">
      <w:pPr>
        <w:pStyle w:val="ListParagraph"/>
        <w:autoSpaceDE w:val="0"/>
        <w:autoSpaceDN w:val="0"/>
        <w:adjustRightInd w:val="0"/>
        <w:spacing w:after="0" w:line="240" w:lineRule="auto"/>
        <w:ind w:firstLine="360"/>
      </w:pPr>
      <w:r>
        <w:rPr>
          <w:rFonts w:eastAsia="MinionPro-Regular" w:cs="MinionPro-Regular"/>
        </w:rPr>
        <w:t xml:space="preserve">c. </w:t>
      </w:r>
      <w:r>
        <w:rPr>
          <w:rFonts w:eastAsia="MinionPro-Regular" w:cs="MinionPro-Regular"/>
        </w:rPr>
        <w:tab/>
      </w:r>
      <w:r w:rsidR="00FE2BE5" w:rsidRPr="00FE2BE5">
        <w:rPr>
          <w:rFonts w:eastAsia="MinionPro-Regular" w:cs="MinionPro-Regular"/>
        </w:rPr>
        <w:t>Increased permeability to K+ ions</w:t>
      </w:r>
    </w:p>
    <w:p w:rsidR="00FE2BE5" w:rsidRDefault="00970D14" w:rsidP="00970D14">
      <w:pPr>
        <w:pStyle w:val="ListParagraph"/>
        <w:autoSpaceDE w:val="0"/>
        <w:autoSpaceDN w:val="0"/>
        <w:adjustRightInd w:val="0"/>
        <w:spacing w:after="0" w:line="240" w:lineRule="auto"/>
        <w:ind w:firstLine="360"/>
        <w:rPr>
          <w:rFonts w:eastAsia="MinionPro-Regular" w:cs="MinionPro-Regular"/>
        </w:rPr>
      </w:pPr>
      <w:r>
        <w:rPr>
          <w:rFonts w:eastAsia="MinionPro-Regular" w:cs="MinionPro-Regular"/>
        </w:rPr>
        <w:t>d.</w:t>
      </w:r>
      <w:r>
        <w:rPr>
          <w:rFonts w:eastAsia="MinionPro-Regular" w:cs="MinionPro-Regular"/>
        </w:rPr>
        <w:tab/>
        <w:t xml:space="preserve"> </w:t>
      </w:r>
      <w:r w:rsidR="00FE2BE5" w:rsidRPr="00FE2BE5">
        <w:rPr>
          <w:rFonts w:eastAsia="MinionPro-Regular" w:cs="MinionPro-Regular"/>
        </w:rPr>
        <w:t>K+ moves into the cell</w:t>
      </w:r>
    </w:p>
    <w:p w:rsidR="00970D14" w:rsidRDefault="00970D14" w:rsidP="00970D14">
      <w:pPr>
        <w:autoSpaceDE w:val="0"/>
        <w:autoSpaceDN w:val="0"/>
        <w:adjustRightInd w:val="0"/>
        <w:spacing w:after="0" w:line="240" w:lineRule="auto"/>
      </w:pPr>
    </w:p>
    <w:p w:rsidR="00970D14" w:rsidRDefault="00970D14" w:rsidP="009B50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Hypokalemia induces __________ of the neuronal membrane and</w:t>
      </w:r>
      <w:r>
        <w:t xml:space="preserve"> </w:t>
      </w:r>
      <w:r>
        <w:t>makes neurons __________.</w:t>
      </w:r>
    </w:p>
    <w:p w:rsidR="00970D14" w:rsidRDefault="00970D14" w:rsidP="00970D1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Hyperpolarization, more excitable</w:t>
      </w:r>
    </w:p>
    <w:p w:rsidR="00970D14" w:rsidRPr="00600643" w:rsidRDefault="00970D14" w:rsidP="00970D1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 w:rsidRPr="00600643">
        <w:t>Hyperpolarization, less excitable</w:t>
      </w:r>
    </w:p>
    <w:p w:rsidR="00970D14" w:rsidRDefault="00970D14" w:rsidP="00970D1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Depolarization, more excitable</w:t>
      </w:r>
    </w:p>
    <w:p w:rsidR="00970D14" w:rsidRDefault="00970D14" w:rsidP="00970D1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lastRenderedPageBreak/>
        <w:t>Depolarization, less excitable</w:t>
      </w:r>
      <w:r>
        <w:t xml:space="preserve"> </w:t>
      </w:r>
      <w:r>
        <w:br/>
      </w:r>
      <w:r>
        <w:br/>
      </w:r>
    </w:p>
    <w:p w:rsidR="00DD571B" w:rsidRDefault="00DD571B" w:rsidP="00DD57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Which of the following is an excitatory neurotransmitter?</w:t>
      </w:r>
    </w:p>
    <w:p w:rsidR="00DD571B" w:rsidRDefault="00DD571B" w:rsidP="00DD571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Glycine</w:t>
      </w:r>
    </w:p>
    <w:p w:rsidR="00DD571B" w:rsidRPr="00600643" w:rsidRDefault="00DD571B" w:rsidP="00DD571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 w:rsidRPr="00600643">
        <w:t>Acetylcholine</w:t>
      </w:r>
    </w:p>
    <w:p w:rsidR="00DD571B" w:rsidRDefault="00DD571B" w:rsidP="00DD571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GABA</w:t>
      </w:r>
    </w:p>
    <w:p w:rsidR="00DD571B" w:rsidRDefault="00DD571B" w:rsidP="00DD571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Leucine</w:t>
      </w:r>
      <w:r>
        <w:br/>
      </w:r>
      <w:r>
        <w:br/>
      </w:r>
    </w:p>
    <w:p w:rsidR="00DD571B" w:rsidRDefault="007C0EF0" w:rsidP="006F110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600643">
        <w:t>True</w:t>
      </w:r>
      <w:r>
        <w:t xml:space="preserve"> or False: </w:t>
      </w:r>
      <w:r>
        <w:t>Adrenergic β receptors are coupled to G protein, which directly</w:t>
      </w:r>
      <w:r>
        <w:t xml:space="preserve"> </w:t>
      </w:r>
      <w:r>
        <w:t>stimulates adenylyl cyclase</w:t>
      </w:r>
      <w:r>
        <w:br/>
      </w:r>
      <w:r>
        <w:br/>
      </w:r>
    </w:p>
    <w:p w:rsidR="00600643" w:rsidRDefault="00600643" w:rsidP="00600643">
      <w:pPr>
        <w:pStyle w:val="ListParagraph"/>
        <w:numPr>
          <w:ilvl w:val="0"/>
          <w:numId w:val="1"/>
        </w:numPr>
      </w:pPr>
      <w:r>
        <w:t xml:space="preserve">What is the mechanism of action of the Botulinum </w:t>
      </w:r>
      <w:proofErr w:type="gramStart"/>
      <w:r>
        <w:t>toxin.</w:t>
      </w:r>
      <w:proofErr w:type="gramEnd"/>
    </w:p>
    <w:p w:rsidR="00600643" w:rsidRDefault="00600643" w:rsidP="00600643">
      <w:pPr>
        <w:pStyle w:val="ListParagraph"/>
      </w:pPr>
      <w:r>
        <w:br/>
      </w:r>
      <w:r>
        <w:br/>
      </w:r>
      <w:r>
        <w:br/>
      </w:r>
    </w:p>
    <w:p w:rsidR="00600643" w:rsidRDefault="00600643" w:rsidP="00600643">
      <w:pPr>
        <w:pStyle w:val="ListParagraph"/>
        <w:numPr>
          <w:ilvl w:val="0"/>
          <w:numId w:val="1"/>
        </w:numPr>
      </w:pPr>
      <w:r>
        <w:t>Fill in the blank</w:t>
      </w:r>
    </w:p>
    <w:p w:rsidR="00600643" w:rsidRDefault="00600643" w:rsidP="00600643">
      <w:pPr>
        <w:ind w:left="360"/>
      </w:pPr>
    </w:p>
    <w:p w:rsidR="007C0EF0" w:rsidRDefault="00600643" w:rsidP="00600643">
      <w:pPr>
        <w:ind w:left="360"/>
      </w:pPr>
      <w:bookmarkStart w:id="0" w:name="_GoBack"/>
      <w:r>
        <w:rPr>
          <w:noProof/>
        </w:rPr>
        <w:drawing>
          <wp:inline distT="0" distB="0" distL="0" distR="0" wp14:anchorId="68FE3A92" wp14:editId="7C19E0A8">
            <wp:extent cx="3000997" cy="521017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879" cy="521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00643" w:rsidRDefault="00600643" w:rsidP="00600643">
      <w:pPr>
        <w:ind w:left="360"/>
      </w:pPr>
    </w:p>
    <w:p w:rsidR="00600643" w:rsidRDefault="00600643" w:rsidP="00600643">
      <w:r>
        <w:t>Neurophysiology Questions</w:t>
      </w:r>
    </w:p>
    <w:p w:rsidR="00600643" w:rsidRDefault="00600643" w:rsidP="00600643"/>
    <w:p w:rsidR="00600643" w:rsidRDefault="00600643" w:rsidP="00600643">
      <w:pPr>
        <w:pStyle w:val="ListParagraph"/>
        <w:numPr>
          <w:ilvl w:val="0"/>
          <w:numId w:val="4"/>
        </w:numPr>
      </w:pPr>
      <w:r>
        <w:t>Where in neurons are action potential’s generated</w:t>
      </w:r>
    </w:p>
    <w:p w:rsidR="00600643" w:rsidRDefault="00600643" w:rsidP="00600643">
      <w:pPr>
        <w:pStyle w:val="ListParagraph"/>
        <w:numPr>
          <w:ilvl w:val="1"/>
          <w:numId w:val="4"/>
        </w:numPr>
      </w:pPr>
      <w:r>
        <w:t>Cell body (soma)</w:t>
      </w:r>
    </w:p>
    <w:p w:rsidR="00600643" w:rsidRDefault="00600643" w:rsidP="00600643">
      <w:pPr>
        <w:pStyle w:val="ListParagraph"/>
        <w:numPr>
          <w:ilvl w:val="1"/>
          <w:numId w:val="4"/>
        </w:numPr>
      </w:pPr>
      <w:r>
        <w:t>Axon</w:t>
      </w:r>
    </w:p>
    <w:p w:rsidR="00600643" w:rsidRPr="00860194" w:rsidRDefault="00600643" w:rsidP="00600643">
      <w:pPr>
        <w:pStyle w:val="ListParagraph"/>
        <w:numPr>
          <w:ilvl w:val="1"/>
          <w:numId w:val="4"/>
        </w:numPr>
        <w:rPr>
          <w:b/>
        </w:rPr>
      </w:pPr>
      <w:r w:rsidRPr="00860194">
        <w:rPr>
          <w:b/>
        </w:rPr>
        <w:t>Axon hillock</w:t>
      </w:r>
    </w:p>
    <w:p w:rsidR="00600643" w:rsidRDefault="00600643" w:rsidP="00600643">
      <w:pPr>
        <w:pStyle w:val="ListParagraph"/>
        <w:numPr>
          <w:ilvl w:val="1"/>
          <w:numId w:val="4"/>
        </w:numPr>
      </w:pPr>
      <w:r>
        <w:t>Synapse</w:t>
      </w:r>
      <w:r>
        <w:br/>
      </w:r>
      <w:r>
        <w:br/>
      </w:r>
    </w:p>
    <w:p w:rsidR="00600643" w:rsidRDefault="00600643" w:rsidP="00600643">
      <w:pPr>
        <w:pStyle w:val="ListParagraph"/>
        <w:numPr>
          <w:ilvl w:val="0"/>
          <w:numId w:val="4"/>
        </w:numPr>
      </w:pPr>
      <w:r>
        <w:t>The myelin sheath:</w:t>
      </w:r>
    </w:p>
    <w:p w:rsidR="00600643" w:rsidRDefault="00600643" w:rsidP="00600643">
      <w:pPr>
        <w:pStyle w:val="ListParagraph"/>
        <w:numPr>
          <w:ilvl w:val="1"/>
          <w:numId w:val="4"/>
        </w:numPr>
      </w:pPr>
      <w:r>
        <w:t>Is made by oligodendrocytes in the PNS</w:t>
      </w:r>
    </w:p>
    <w:p w:rsidR="00600643" w:rsidRDefault="00600643" w:rsidP="00600643">
      <w:pPr>
        <w:pStyle w:val="ListParagraph"/>
        <w:numPr>
          <w:ilvl w:val="1"/>
          <w:numId w:val="4"/>
        </w:numPr>
      </w:pPr>
      <w:r>
        <w:t>Is made by Schwann cells in the CNS</w:t>
      </w:r>
    </w:p>
    <w:p w:rsidR="00600643" w:rsidRDefault="00600643" w:rsidP="00600643">
      <w:pPr>
        <w:pStyle w:val="ListParagraph"/>
        <w:numPr>
          <w:ilvl w:val="1"/>
          <w:numId w:val="4"/>
        </w:numPr>
      </w:pPr>
      <w:r>
        <w:t>Slows the nerve impulse traveling along axons</w:t>
      </w:r>
    </w:p>
    <w:p w:rsidR="00600643" w:rsidRDefault="00600643" w:rsidP="00600643">
      <w:pPr>
        <w:pStyle w:val="ListParagraph"/>
        <w:numPr>
          <w:ilvl w:val="1"/>
          <w:numId w:val="4"/>
        </w:numPr>
      </w:pPr>
      <w:r w:rsidRPr="00FE2BE5">
        <w:rPr>
          <w:b/>
        </w:rPr>
        <w:t>Enables faster conduction velocity</w:t>
      </w:r>
      <w:r>
        <w:rPr>
          <w:b/>
        </w:rPr>
        <w:br/>
      </w:r>
      <w:r>
        <w:rPr>
          <w:b/>
        </w:rPr>
        <w:br/>
      </w:r>
    </w:p>
    <w:p w:rsidR="00600643" w:rsidRDefault="00600643" w:rsidP="00600643">
      <w:pPr>
        <w:pStyle w:val="ListParagraph"/>
        <w:numPr>
          <w:ilvl w:val="0"/>
          <w:numId w:val="4"/>
        </w:numPr>
      </w:pPr>
      <w:r w:rsidRPr="00FE2BE5">
        <w:rPr>
          <w:b/>
        </w:rPr>
        <w:t>True</w:t>
      </w:r>
      <w:r>
        <w:t xml:space="preserve"> or False: Nerve fibers classified as Aα are larger in diameter and faster in conduction than those fibers classified as C fibers</w:t>
      </w:r>
      <w:r>
        <w:br/>
      </w:r>
      <w:r>
        <w:br/>
      </w:r>
    </w:p>
    <w:p w:rsidR="00600643" w:rsidRDefault="00600643" w:rsidP="00600643">
      <w:pPr>
        <w:pStyle w:val="ListParagraph"/>
        <w:numPr>
          <w:ilvl w:val="0"/>
          <w:numId w:val="4"/>
        </w:numPr>
      </w:pPr>
      <w:r>
        <w:t>Glucose in the CNS is transported by:</w:t>
      </w:r>
    </w:p>
    <w:p w:rsidR="00600643" w:rsidRDefault="00600643" w:rsidP="00600643">
      <w:pPr>
        <w:pStyle w:val="ListParagraph"/>
        <w:numPr>
          <w:ilvl w:val="1"/>
          <w:numId w:val="4"/>
        </w:numPr>
      </w:pPr>
      <w:r>
        <w:t>Simple diffusion</w:t>
      </w:r>
    </w:p>
    <w:p w:rsidR="00600643" w:rsidRPr="00FE2BE5" w:rsidRDefault="00600643" w:rsidP="00600643">
      <w:pPr>
        <w:pStyle w:val="ListParagraph"/>
        <w:numPr>
          <w:ilvl w:val="1"/>
          <w:numId w:val="4"/>
        </w:numPr>
        <w:rPr>
          <w:b/>
        </w:rPr>
      </w:pPr>
      <w:r w:rsidRPr="00FE2BE5">
        <w:rPr>
          <w:b/>
        </w:rPr>
        <w:t>GLUT 1</w:t>
      </w:r>
    </w:p>
    <w:p w:rsidR="00600643" w:rsidRDefault="00600643" w:rsidP="00600643">
      <w:pPr>
        <w:pStyle w:val="ListParagraph"/>
        <w:numPr>
          <w:ilvl w:val="1"/>
          <w:numId w:val="4"/>
        </w:numPr>
      </w:pPr>
      <w:r>
        <w:t>Facilitated diffusion</w:t>
      </w:r>
    </w:p>
    <w:p w:rsidR="00600643" w:rsidRDefault="00600643" w:rsidP="00600643">
      <w:pPr>
        <w:pStyle w:val="ListParagraph"/>
        <w:numPr>
          <w:ilvl w:val="1"/>
          <w:numId w:val="4"/>
        </w:numPr>
      </w:pPr>
      <w:r>
        <w:t xml:space="preserve">Na+‐dependent </w:t>
      </w:r>
      <w:proofErr w:type="spellStart"/>
      <w:r>
        <w:t>symport</w:t>
      </w:r>
      <w:proofErr w:type="spellEnd"/>
      <w:r>
        <w:t xml:space="preserve"> carrier</w:t>
      </w:r>
      <w:r>
        <w:br/>
      </w:r>
      <w:r>
        <w:br/>
      </w:r>
    </w:p>
    <w:p w:rsidR="00600643" w:rsidRDefault="00600643" w:rsidP="00600643">
      <w:pPr>
        <w:pStyle w:val="ListParagraph"/>
        <w:numPr>
          <w:ilvl w:val="0"/>
          <w:numId w:val="4"/>
        </w:numPr>
      </w:pPr>
      <w:r w:rsidRPr="00FE2BE5">
        <w:rPr>
          <w:b/>
        </w:rPr>
        <w:t>True</w:t>
      </w:r>
      <w:r>
        <w:t xml:space="preserve"> or False: </w:t>
      </w:r>
      <w:r w:rsidRPr="00FE2BE5">
        <w:t>The choroid plexus produces CSF</w:t>
      </w:r>
      <w:r>
        <w:br/>
      </w:r>
      <w:r>
        <w:br/>
      </w:r>
    </w:p>
    <w:p w:rsidR="00600643" w:rsidRDefault="00600643" w:rsidP="00600643">
      <w:pPr>
        <w:pStyle w:val="ListParagraph"/>
        <w:numPr>
          <w:ilvl w:val="0"/>
          <w:numId w:val="4"/>
        </w:numPr>
      </w:pPr>
      <w:r>
        <w:t>A local anesthetic, such as lidocaine, prevents generation of action potential by inactivating:</w:t>
      </w:r>
    </w:p>
    <w:p w:rsidR="00600643" w:rsidRDefault="00600643" w:rsidP="00600643">
      <w:pPr>
        <w:pStyle w:val="ListParagraph"/>
        <w:numPr>
          <w:ilvl w:val="1"/>
          <w:numId w:val="4"/>
        </w:numPr>
      </w:pPr>
      <w:r>
        <w:t>Receptors for GABA</w:t>
      </w:r>
    </w:p>
    <w:p w:rsidR="00600643" w:rsidRDefault="00600643" w:rsidP="00600643">
      <w:pPr>
        <w:pStyle w:val="ListParagraph"/>
        <w:numPr>
          <w:ilvl w:val="1"/>
          <w:numId w:val="4"/>
        </w:numPr>
      </w:pPr>
      <w:proofErr w:type="spellStart"/>
      <w:r>
        <w:t>Nongated</w:t>
      </w:r>
      <w:proofErr w:type="spellEnd"/>
      <w:r>
        <w:t xml:space="preserve"> Na+ channels</w:t>
      </w:r>
    </w:p>
    <w:p w:rsidR="00600643" w:rsidRDefault="00600643" w:rsidP="00600643">
      <w:pPr>
        <w:pStyle w:val="ListParagraph"/>
        <w:numPr>
          <w:ilvl w:val="1"/>
          <w:numId w:val="4"/>
        </w:numPr>
      </w:pPr>
      <w:r>
        <w:t>Voltage‐gated Ca2+ channels</w:t>
      </w:r>
    </w:p>
    <w:p w:rsidR="00600643" w:rsidRDefault="00600643" w:rsidP="00600643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eastAsia="MinionPro-Regular" w:cs="MinionPro-Regular"/>
        </w:rPr>
      </w:pPr>
      <w:r w:rsidRPr="00FE2BE5">
        <w:rPr>
          <w:b/>
        </w:rPr>
        <w:t>Voltage‐gated Na+ channels</w:t>
      </w:r>
      <w:r w:rsidRPr="00FE2BE5">
        <w:rPr>
          <w:b/>
        </w:rPr>
        <w:br/>
      </w:r>
      <w:r w:rsidRPr="00FE2BE5">
        <w:rPr>
          <w:b/>
        </w:rPr>
        <w:br/>
      </w:r>
    </w:p>
    <w:p w:rsidR="00600643" w:rsidRDefault="00600643" w:rsidP="0060064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MinionPro-Regular" w:cs="MinionPro-Regular"/>
        </w:rPr>
      </w:pPr>
      <w:r w:rsidRPr="00FE2BE5">
        <w:rPr>
          <w:rFonts w:eastAsia="MinionPro-Regular" w:cs="MinionPro-Regular"/>
        </w:rPr>
        <w:t>What triggers depolarization phase of an action potential?</w:t>
      </w:r>
    </w:p>
    <w:p w:rsidR="00600643" w:rsidRPr="00970D14" w:rsidRDefault="00600643" w:rsidP="00600643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b/>
        </w:rPr>
      </w:pPr>
      <w:r w:rsidRPr="00970D14">
        <w:rPr>
          <w:rFonts w:eastAsia="MinionPro-Regular" w:cs="MinionPro-Regular"/>
          <w:b/>
        </w:rPr>
        <w:t>Na+ moves into the cell</w:t>
      </w:r>
    </w:p>
    <w:p w:rsidR="00600643" w:rsidRDefault="00600643" w:rsidP="00600643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eastAsia="MinionPro-Regular" w:cs="MinionPro-Regular"/>
        </w:rPr>
      </w:pPr>
      <w:r w:rsidRPr="00FE2BE5">
        <w:rPr>
          <w:rFonts w:eastAsia="MinionPro-Regular" w:cs="MinionPro-Regular"/>
        </w:rPr>
        <w:t>Na+ moves out of the cell</w:t>
      </w:r>
    </w:p>
    <w:p w:rsidR="00600643" w:rsidRPr="00FE2BE5" w:rsidRDefault="00600643" w:rsidP="00600643">
      <w:pPr>
        <w:pStyle w:val="ListParagraph"/>
        <w:autoSpaceDE w:val="0"/>
        <w:autoSpaceDN w:val="0"/>
        <w:adjustRightInd w:val="0"/>
        <w:spacing w:after="0" w:line="240" w:lineRule="auto"/>
        <w:ind w:firstLine="360"/>
      </w:pPr>
      <w:r>
        <w:rPr>
          <w:rFonts w:eastAsia="MinionPro-Regular" w:cs="MinionPro-Regular"/>
        </w:rPr>
        <w:t xml:space="preserve">c. </w:t>
      </w:r>
      <w:r>
        <w:rPr>
          <w:rFonts w:eastAsia="MinionPro-Regular" w:cs="MinionPro-Regular"/>
        </w:rPr>
        <w:tab/>
      </w:r>
      <w:r w:rsidRPr="00FE2BE5">
        <w:rPr>
          <w:rFonts w:eastAsia="MinionPro-Regular" w:cs="MinionPro-Regular"/>
        </w:rPr>
        <w:t>Increased permeability to K+ ions</w:t>
      </w:r>
    </w:p>
    <w:p w:rsidR="00600643" w:rsidRDefault="00600643" w:rsidP="00600643">
      <w:pPr>
        <w:pStyle w:val="ListParagraph"/>
        <w:autoSpaceDE w:val="0"/>
        <w:autoSpaceDN w:val="0"/>
        <w:adjustRightInd w:val="0"/>
        <w:spacing w:after="0" w:line="240" w:lineRule="auto"/>
        <w:ind w:firstLine="360"/>
        <w:rPr>
          <w:rFonts w:eastAsia="MinionPro-Regular" w:cs="MinionPro-Regular"/>
        </w:rPr>
      </w:pPr>
      <w:r>
        <w:rPr>
          <w:rFonts w:eastAsia="MinionPro-Regular" w:cs="MinionPro-Regular"/>
        </w:rPr>
        <w:t>d.</w:t>
      </w:r>
      <w:r>
        <w:rPr>
          <w:rFonts w:eastAsia="MinionPro-Regular" w:cs="MinionPro-Regular"/>
        </w:rPr>
        <w:tab/>
        <w:t xml:space="preserve"> </w:t>
      </w:r>
      <w:r w:rsidRPr="00FE2BE5">
        <w:rPr>
          <w:rFonts w:eastAsia="MinionPro-Regular" w:cs="MinionPro-Regular"/>
        </w:rPr>
        <w:t>K+ moves into the cell</w:t>
      </w:r>
    </w:p>
    <w:p w:rsidR="00600643" w:rsidRDefault="00600643" w:rsidP="00600643">
      <w:pPr>
        <w:autoSpaceDE w:val="0"/>
        <w:autoSpaceDN w:val="0"/>
        <w:adjustRightInd w:val="0"/>
        <w:spacing w:after="0" w:line="240" w:lineRule="auto"/>
      </w:pPr>
    </w:p>
    <w:p w:rsidR="00600643" w:rsidRDefault="00600643" w:rsidP="0060064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</w:pPr>
      <w:r>
        <w:t>Hypokalemia induces __________ of the neuronal membrane and makes neurons __________.</w:t>
      </w:r>
    </w:p>
    <w:p w:rsidR="00600643" w:rsidRDefault="00600643" w:rsidP="00600643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</w:pPr>
      <w:r>
        <w:t>Hyperpolarization, more excitable</w:t>
      </w:r>
    </w:p>
    <w:p w:rsidR="00600643" w:rsidRPr="00970D14" w:rsidRDefault="00600643" w:rsidP="00600643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970D14">
        <w:rPr>
          <w:b/>
        </w:rPr>
        <w:t>Hyperpolarization, less excitable</w:t>
      </w:r>
    </w:p>
    <w:p w:rsidR="00600643" w:rsidRDefault="00600643" w:rsidP="00600643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</w:pPr>
      <w:r>
        <w:t>Depolarization, more excitable</w:t>
      </w:r>
    </w:p>
    <w:p w:rsidR="00600643" w:rsidRDefault="00600643" w:rsidP="00600643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</w:pPr>
      <w:r>
        <w:lastRenderedPageBreak/>
        <w:t xml:space="preserve">Depolarization, less excitable </w:t>
      </w:r>
      <w:r>
        <w:br/>
      </w:r>
      <w:r>
        <w:br/>
      </w:r>
    </w:p>
    <w:p w:rsidR="00600643" w:rsidRDefault="00600643" w:rsidP="0060064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</w:pPr>
      <w:r>
        <w:t>Which of the following is an excitatory neurotransmitter?</w:t>
      </w:r>
    </w:p>
    <w:p w:rsidR="00600643" w:rsidRDefault="00600643" w:rsidP="00600643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</w:pPr>
      <w:r>
        <w:t>Glycine</w:t>
      </w:r>
    </w:p>
    <w:p w:rsidR="00600643" w:rsidRPr="007C0EF0" w:rsidRDefault="00600643" w:rsidP="00600643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7C0EF0">
        <w:rPr>
          <w:b/>
        </w:rPr>
        <w:t>Acetylcholine</w:t>
      </w:r>
    </w:p>
    <w:p w:rsidR="00600643" w:rsidRDefault="00600643" w:rsidP="00600643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</w:pPr>
      <w:r>
        <w:t>GABA</w:t>
      </w:r>
    </w:p>
    <w:p w:rsidR="00600643" w:rsidRDefault="00600643" w:rsidP="00600643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</w:pPr>
      <w:r>
        <w:t>Leucine</w:t>
      </w:r>
      <w:r>
        <w:br/>
      </w:r>
      <w:r>
        <w:br/>
      </w:r>
    </w:p>
    <w:p w:rsidR="00600643" w:rsidRDefault="00600643" w:rsidP="0060064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</w:pPr>
      <w:r w:rsidRPr="007C0EF0">
        <w:rPr>
          <w:b/>
        </w:rPr>
        <w:t>True</w:t>
      </w:r>
      <w:r>
        <w:t xml:space="preserve"> or False: Adrenergic β receptors are coupled to G protein, which directly stimulates adenylyl cyclase</w:t>
      </w:r>
      <w:r>
        <w:br/>
      </w:r>
      <w:r>
        <w:br/>
      </w:r>
    </w:p>
    <w:p w:rsidR="00600643" w:rsidRDefault="00600643" w:rsidP="00600643">
      <w:pPr>
        <w:pStyle w:val="ListParagraph"/>
        <w:numPr>
          <w:ilvl w:val="0"/>
          <w:numId w:val="4"/>
        </w:numPr>
      </w:pPr>
      <w:r>
        <w:t xml:space="preserve">What is the mechanism of action of the Botulinum </w:t>
      </w:r>
      <w:proofErr w:type="gramStart"/>
      <w:r>
        <w:t>toxin.</w:t>
      </w:r>
      <w:proofErr w:type="gramEnd"/>
    </w:p>
    <w:p w:rsidR="00600643" w:rsidRDefault="00600643" w:rsidP="00600643">
      <w:pPr>
        <w:pStyle w:val="ListParagraph"/>
      </w:pPr>
      <w:r>
        <w:t xml:space="preserve">Blocks </w:t>
      </w:r>
      <w:proofErr w:type="spellStart"/>
      <w:r>
        <w:t>ACh</w:t>
      </w:r>
      <w:proofErr w:type="spellEnd"/>
      <w:r>
        <w:t xml:space="preserve"> release from presynaptic terminals. </w:t>
      </w:r>
      <w:r>
        <w:br/>
      </w:r>
      <w:r>
        <w:br/>
      </w:r>
      <w:r>
        <w:br/>
      </w:r>
    </w:p>
    <w:p w:rsidR="00600643" w:rsidRDefault="00600643" w:rsidP="00600643">
      <w:pPr>
        <w:pStyle w:val="ListParagraph"/>
        <w:numPr>
          <w:ilvl w:val="0"/>
          <w:numId w:val="4"/>
        </w:numPr>
      </w:pPr>
      <w:r>
        <w:t>Fill in the blank</w:t>
      </w:r>
    </w:p>
    <w:p w:rsidR="00600643" w:rsidRDefault="00600643" w:rsidP="00600643">
      <w:pPr>
        <w:pStyle w:val="ListParagraph"/>
        <w:numPr>
          <w:ilvl w:val="0"/>
          <w:numId w:val="4"/>
        </w:numPr>
      </w:pPr>
      <w:r>
        <w:rPr>
          <w:noProof/>
        </w:rPr>
        <w:lastRenderedPageBreak/>
        <w:drawing>
          <wp:inline distT="0" distB="0" distL="0" distR="0" wp14:anchorId="6BA6578D" wp14:editId="67799C0E">
            <wp:extent cx="3600450" cy="6096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643" w:rsidRPr="00FE2BE5" w:rsidRDefault="00600643" w:rsidP="00600643">
      <w:pPr>
        <w:ind w:left="360"/>
      </w:pPr>
    </w:p>
    <w:sectPr w:rsidR="00600643" w:rsidRPr="00FE2BE5" w:rsidSect="0060064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71FDC"/>
    <w:multiLevelType w:val="hybridMultilevel"/>
    <w:tmpl w:val="F6ACE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16432"/>
    <w:multiLevelType w:val="hybridMultilevel"/>
    <w:tmpl w:val="53683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A47E0"/>
    <w:multiLevelType w:val="hybridMultilevel"/>
    <w:tmpl w:val="53683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749E3"/>
    <w:multiLevelType w:val="hybridMultilevel"/>
    <w:tmpl w:val="2BB06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194"/>
    <w:rsid w:val="001F1C1B"/>
    <w:rsid w:val="00600643"/>
    <w:rsid w:val="007C0EF0"/>
    <w:rsid w:val="00860194"/>
    <w:rsid w:val="009045F6"/>
    <w:rsid w:val="00970D14"/>
    <w:rsid w:val="00A0251F"/>
    <w:rsid w:val="00DD571B"/>
    <w:rsid w:val="00FE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9C812F-8A21-4174-BBFE-E4E73994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5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3</cp:revision>
  <dcterms:created xsi:type="dcterms:W3CDTF">2015-04-18T22:38:00Z</dcterms:created>
  <dcterms:modified xsi:type="dcterms:W3CDTF">2015-04-21T18:22:00Z</dcterms:modified>
</cp:coreProperties>
</file>