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FD058" w14:textId="77777777" w:rsidR="00BB02D9" w:rsidRDefault="001D32F0">
      <w:r>
        <w:t>King Chp 17 BAL</w:t>
      </w:r>
    </w:p>
    <w:p w14:paraId="5EA89B01" w14:textId="77777777" w:rsidR="001D32F0" w:rsidRDefault="001D32F0"/>
    <w:p w14:paraId="054F69CE" w14:textId="77777777" w:rsidR="006E6C3A" w:rsidRDefault="006E6C3A" w:rsidP="006E6C3A">
      <w:proofErr w:type="gramStart"/>
      <w:r>
        <w:t>BAL: Sterile isotonic saline instilled into a bronchus in a volume large enough to reach the alveoli communicating with the airway.</w:t>
      </w:r>
      <w:proofErr w:type="gramEnd"/>
      <w:r>
        <w:t xml:space="preserve"> Most commonly performed during bronchoscopy.</w:t>
      </w:r>
    </w:p>
    <w:p w14:paraId="529AC1A7" w14:textId="77777777" w:rsidR="006E6C3A" w:rsidRDefault="006E6C3A"/>
    <w:p w14:paraId="1603F7E4" w14:textId="77777777" w:rsidR="001D32F0" w:rsidRPr="006E6C3A" w:rsidRDefault="001D32F0">
      <w:pPr>
        <w:rPr>
          <w:u w:val="single"/>
        </w:rPr>
      </w:pPr>
      <w:r w:rsidRPr="006E6C3A">
        <w:rPr>
          <w:u w:val="single"/>
        </w:rPr>
        <w:t>Key Points</w:t>
      </w:r>
    </w:p>
    <w:p w14:paraId="31499F99" w14:textId="77777777" w:rsidR="001D32F0" w:rsidRDefault="001D32F0" w:rsidP="001D32F0">
      <w:pPr>
        <w:pStyle w:val="ListParagraph"/>
        <w:numPr>
          <w:ilvl w:val="0"/>
          <w:numId w:val="4"/>
        </w:numPr>
      </w:pPr>
      <w:r w:rsidRPr="006E6C3A">
        <w:rPr>
          <w:b/>
        </w:rPr>
        <w:t>Indications for BAL</w:t>
      </w:r>
      <w:r>
        <w:t>: for patients that are not in respiratory distress with lung disease involving the small airways, alveoli or interstitium. Usually performed during bronchoscopy (B-BAL) when it can be directe</w:t>
      </w:r>
      <w:r w:rsidR="006E6C3A">
        <w:t xml:space="preserve">d to specific areas of the lung. </w:t>
      </w:r>
      <w:r>
        <w:t>Not indicated in the treatment of aspiration pneumonia as it can push particles deeper into the lung.</w:t>
      </w:r>
    </w:p>
    <w:p w14:paraId="707C8C24" w14:textId="77777777" w:rsidR="001D3BE9" w:rsidRDefault="00421914" w:rsidP="001D32F0">
      <w:pPr>
        <w:pStyle w:val="ListParagraph"/>
        <w:numPr>
          <w:ilvl w:val="0"/>
          <w:numId w:val="4"/>
        </w:numPr>
      </w:pPr>
      <w:r>
        <w:rPr>
          <w:b/>
        </w:rPr>
        <w:t>Diagnostic Y</w:t>
      </w:r>
      <w:bookmarkStart w:id="0" w:name="_GoBack"/>
      <w:bookmarkEnd w:id="0"/>
      <w:r w:rsidR="001D3BE9" w:rsidRPr="006E6C3A">
        <w:rPr>
          <w:b/>
        </w:rPr>
        <w:t>ield:</w:t>
      </w:r>
      <w:r w:rsidR="001D3BE9">
        <w:t xml:space="preserve"> BAL fluid cytology provided a definitive diagnosis in 25% of cases (17/68) and was supportive of the diagnosis in 50%. </w:t>
      </w:r>
    </w:p>
    <w:p w14:paraId="75193FEE" w14:textId="77777777" w:rsidR="001D3BE9" w:rsidRDefault="001D3BE9" w:rsidP="001D3BE9">
      <w:pPr>
        <w:pStyle w:val="ListParagraph"/>
        <w:numPr>
          <w:ilvl w:val="1"/>
          <w:numId w:val="4"/>
        </w:numPr>
      </w:pPr>
      <w:r>
        <w:t>Fungal pneumonia detected in 67% by BAL and 50% by TAW (dogs)</w:t>
      </w:r>
    </w:p>
    <w:p w14:paraId="64B67B3B" w14:textId="77777777" w:rsidR="001D3BE9" w:rsidRDefault="001D3BE9" w:rsidP="001D3BE9">
      <w:pPr>
        <w:pStyle w:val="ListParagraph"/>
        <w:numPr>
          <w:ilvl w:val="1"/>
          <w:numId w:val="4"/>
        </w:numPr>
      </w:pPr>
      <w:r>
        <w:t>Lymphoma detected in 66% by BAL, 34% by radiography and 10% by TAW (dogs)</w:t>
      </w:r>
    </w:p>
    <w:p w14:paraId="47A26452" w14:textId="77777777" w:rsidR="001D3BE9" w:rsidRDefault="001D3BE9" w:rsidP="001D3BE9">
      <w:pPr>
        <w:pStyle w:val="ListParagraph"/>
        <w:numPr>
          <w:ilvl w:val="1"/>
          <w:numId w:val="4"/>
        </w:numPr>
      </w:pPr>
      <w:r>
        <w:t>Carcinoma is much more likely to be identified than sarcoma.</w:t>
      </w:r>
    </w:p>
    <w:p w14:paraId="3BEF681E" w14:textId="77777777" w:rsidR="001D3BE9" w:rsidRDefault="001D3BE9" w:rsidP="001D3BE9">
      <w:pPr>
        <w:pStyle w:val="ListParagraph"/>
        <w:numPr>
          <w:ilvl w:val="0"/>
          <w:numId w:val="4"/>
        </w:numPr>
      </w:pPr>
      <w:r w:rsidRPr="006E6C3A">
        <w:rPr>
          <w:b/>
        </w:rPr>
        <w:t>Side Effects:</w:t>
      </w:r>
      <w:r>
        <w:t xml:space="preserve"> </w:t>
      </w:r>
      <w:r w:rsidR="00C61894">
        <w:t>Complications of BAL in dogs and cats with lung disease without dyspnea are rare.</w:t>
      </w:r>
      <w:r>
        <w:t xml:space="preserve"> </w:t>
      </w:r>
      <w:r w:rsidR="00C61894">
        <w:t xml:space="preserve"> Tracheal tear due to </w:t>
      </w:r>
      <w:proofErr w:type="spellStart"/>
      <w:r w:rsidR="00C61894">
        <w:t>overinflation</w:t>
      </w:r>
      <w:proofErr w:type="spellEnd"/>
      <w:r w:rsidR="00C61894">
        <w:t xml:space="preserve"> of the endotracheal tube cuff is a potential complication</w:t>
      </w:r>
      <w:r w:rsidR="006E6C3A">
        <w:t xml:space="preserve"> of </w:t>
      </w:r>
      <w:r w:rsidR="00C61894">
        <w:t xml:space="preserve">NB-BAL in cats. </w:t>
      </w:r>
    </w:p>
    <w:p w14:paraId="6A7A27EE" w14:textId="77777777" w:rsidR="00C61894" w:rsidRDefault="00C61894" w:rsidP="001D3BE9">
      <w:pPr>
        <w:pStyle w:val="ListParagraph"/>
        <w:numPr>
          <w:ilvl w:val="0"/>
          <w:numId w:val="4"/>
        </w:numPr>
      </w:pPr>
      <w:r w:rsidRPr="006E6C3A">
        <w:rPr>
          <w:b/>
        </w:rPr>
        <w:t>Contraindications:</w:t>
      </w:r>
      <w:r>
        <w:t xml:space="preserve"> respiratory distress in </w:t>
      </w:r>
      <w:proofErr w:type="gramStart"/>
      <w:r>
        <w:t>patients</w:t>
      </w:r>
      <w:proofErr w:type="gramEnd"/>
      <w:r>
        <w:t xml:space="preserve"> breathing room air. Should not be performed in animals that have overt respiratory distress in spite of supplementation with oxygen. </w:t>
      </w:r>
    </w:p>
    <w:p w14:paraId="6B5AB7EA" w14:textId="77777777" w:rsidR="00C61894" w:rsidRDefault="00C61894" w:rsidP="001D3BE9">
      <w:pPr>
        <w:pStyle w:val="ListParagraph"/>
        <w:numPr>
          <w:ilvl w:val="0"/>
          <w:numId w:val="4"/>
        </w:numPr>
      </w:pPr>
      <w:r w:rsidRPr="006E6C3A">
        <w:rPr>
          <w:b/>
        </w:rPr>
        <w:t>Technique</w:t>
      </w:r>
    </w:p>
    <w:p w14:paraId="124E7FC6" w14:textId="77777777" w:rsidR="00C61894" w:rsidRDefault="00C61894" w:rsidP="00C61894">
      <w:pPr>
        <w:pStyle w:val="ListParagraph"/>
        <w:numPr>
          <w:ilvl w:val="1"/>
          <w:numId w:val="4"/>
        </w:numPr>
      </w:pPr>
      <w:r>
        <w:t xml:space="preserve">Cats with historical or suspected airway disease should be treated prior to BAL with a bronchodilator to avoid bronchospasm associated with airways manipulation. Aminophylline can be given orally 1-2 hours prior to anesthesia or </w:t>
      </w:r>
      <w:proofErr w:type="spellStart"/>
      <w:r>
        <w:t>terbutaline</w:t>
      </w:r>
      <w:proofErr w:type="spellEnd"/>
      <w:r>
        <w:t xml:space="preserve"> can be administered </w:t>
      </w:r>
      <w:proofErr w:type="spellStart"/>
      <w:r>
        <w:t>subcut</w:t>
      </w:r>
      <w:proofErr w:type="spellEnd"/>
      <w:r>
        <w:t xml:space="preserve"> 30 minutes prior to BAL. </w:t>
      </w:r>
    </w:p>
    <w:p w14:paraId="68889AD4" w14:textId="77777777" w:rsidR="00C61894" w:rsidRDefault="00C61894" w:rsidP="00C61894">
      <w:pPr>
        <w:pStyle w:val="ListParagraph"/>
        <w:numPr>
          <w:ilvl w:val="1"/>
          <w:numId w:val="4"/>
        </w:numPr>
      </w:pPr>
      <w:r>
        <w:t xml:space="preserve">B-BAL: the volume </w:t>
      </w:r>
      <w:r w:rsidR="00AF3C51">
        <w:t>o</w:t>
      </w:r>
      <w:r>
        <w:t xml:space="preserve">f saline instilled has not </w:t>
      </w:r>
      <w:proofErr w:type="gramStart"/>
      <w:r>
        <w:t>be</w:t>
      </w:r>
      <w:proofErr w:type="gramEnd"/>
      <w:r>
        <w:t xml:space="preserve"> standardized </w:t>
      </w:r>
      <w:r w:rsidR="006E6C3A">
        <w:t>in</w:t>
      </w:r>
      <w:r>
        <w:t xml:space="preserve"> either people or animals. Common total volumes are 100-300ml/lobe. Indications of an excellent quality specimen include the presence of foam rising to the top of the fluid and a recovered volume of fluid exceeding 50% of the volume instilled. </w:t>
      </w:r>
    </w:p>
    <w:p w14:paraId="5BA8B74B" w14:textId="77777777" w:rsidR="00AF3C51" w:rsidRDefault="00AF3C51" w:rsidP="00C61894">
      <w:pPr>
        <w:pStyle w:val="ListParagraph"/>
        <w:numPr>
          <w:ilvl w:val="1"/>
          <w:numId w:val="4"/>
        </w:numPr>
      </w:pPr>
      <w:r>
        <w:t>NB-BAL: this technique is likely of most value for dogs with disease involving the caudal lobes</w:t>
      </w:r>
    </w:p>
    <w:p w14:paraId="728C90E2" w14:textId="77777777" w:rsidR="00AF3C51" w:rsidRPr="006E6C3A" w:rsidRDefault="00AF3C51" w:rsidP="00AF3C51">
      <w:pPr>
        <w:pStyle w:val="ListParagraph"/>
        <w:numPr>
          <w:ilvl w:val="0"/>
          <w:numId w:val="4"/>
        </w:numPr>
        <w:rPr>
          <w:b/>
        </w:rPr>
      </w:pPr>
      <w:r w:rsidRPr="006E6C3A">
        <w:rPr>
          <w:b/>
        </w:rPr>
        <w:t>Interpretation of Results</w:t>
      </w:r>
    </w:p>
    <w:p w14:paraId="159F29BC" w14:textId="77777777" w:rsidR="00AF3C51" w:rsidRDefault="00AF3C51" w:rsidP="00AF3C51">
      <w:pPr>
        <w:pStyle w:val="ListParagraph"/>
        <w:numPr>
          <w:ilvl w:val="1"/>
          <w:numId w:val="4"/>
        </w:numPr>
      </w:pPr>
      <w:r>
        <w:t>Mycoplasma in respiratory disease of dog and cat is not well characterized</w:t>
      </w:r>
    </w:p>
    <w:p w14:paraId="1610E00D" w14:textId="77777777" w:rsidR="00AF3C51" w:rsidRDefault="00AF3C51" w:rsidP="00AF3C51">
      <w:pPr>
        <w:pStyle w:val="ListParagraph"/>
        <w:numPr>
          <w:ilvl w:val="1"/>
          <w:numId w:val="4"/>
        </w:numPr>
      </w:pPr>
      <w:r>
        <w:t>Cytology – predominant cell type in health is alveolar macrophage</w:t>
      </w:r>
    </w:p>
    <w:p w14:paraId="20700287" w14:textId="77777777" w:rsidR="00AF3C51" w:rsidRDefault="006E6C3A" w:rsidP="00AF3C51">
      <w:pPr>
        <w:pStyle w:val="ListParagraph"/>
        <w:numPr>
          <w:ilvl w:val="1"/>
          <w:numId w:val="4"/>
        </w:numPr>
      </w:pPr>
      <w:r>
        <w:t xml:space="preserve">Relative neutrophil counts &gt;12% are considered to indicate </w:t>
      </w:r>
      <w:proofErr w:type="spellStart"/>
      <w:r>
        <w:t>neutrophilic</w:t>
      </w:r>
      <w:proofErr w:type="spellEnd"/>
      <w:r>
        <w:t xml:space="preserve"> inflammation, eosinophil counts &gt;14% are considered to indicate </w:t>
      </w:r>
      <w:proofErr w:type="spellStart"/>
      <w:r>
        <w:t>eosinophilic</w:t>
      </w:r>
      <w:proofErr w:type="spellEnd"/>
      <w:r>
        <w:t xml:space="preserve"> inflammation and lymphocyte counts greater than 16% are used to indicate lymphocytic inflammation. </w:t>
      </w:r>
    </w:p>
    <w:p w14:paraId="041DCA8A" w14:textId="77777777" w:rsidR="001D32F0" w:rsidRDefault="006E6C3A" w:rsidP="006E6C3A">
      <w:pPr>
        <w:pStyle w:val="ListParagraph"/>
        <w:numPr>
          <w:ilvl w:val="1"/>
          <w:numId w:val="4"/>
        </w:numPr>
      </w:pPr>
      <w:r>
        <w:t>Bacterial growth of 1.7x10</w:t>
      </w:r>
      <w:r>
        <w:rPr>
          <w:vertAlign w:val="superscript"/>
        </w:rPr>
        <w:t>3</w:t>
      </w:r>
      <w:r>
        <w:t xml:space="preserve"> colonies/ml was associated with airway infection. </w:t>
      </w:r>
    </w:p>
    <w:p w14:paraId="05EFCD47" w14:textId="77777777" w:rsidR="001D32F0" w:rsidRDefault="001D32F0" w:rsidP="001D32F0"/>
    <w:p w14:paraId="5BA2D8A9" w14:textId="77777777" w:rsidR="001D32F0" w:rsidRDefault="001D32F0" w:rsidP="001D32F0"/>
    <w:p w14:paraId="115EAA42" w14:textId="77777777" w:rsidR="001D32F0" w:rsidRDefault="001D32F0" w:rsidP="001D32F0"/>
    <w:p w14:paraId="77B657CD" w14:textId="77777777" w:rsidR="001D32F0" w:rsidRDefault="001D32F0" w:rsidP="001D32F0"/>
    <w:p w14:paraId="29534BA9" w14:textId="77777777" w:rsidR="006E6C3A" w:rsidRDefault="006E6C3A" w:rsidP="001D32F0"/>
    <w:p w14:paraId="7B8A535B" w14:textId="77777777" w:rsidR="006E6C3A" w:rsidRDefault="006E6C3A" w:rsidP="001D32F0"/>
    <w:p w14:paraId="04ACB669" w14:textId="77777777" w:rsidR="006E6C3A" w:rsidRDefault="006E6C3A" w:rsidP="001D32F0"/>
    <w:p w14:paraId="70DE806E" w14:textId="77777777" w:rsidR="006E6C3A" w:rsidRDefault="006E6C3A" w:rsidP="001D32F0"/>
    <w:p w14:paraId="22F1F532" w14:textId="77777777" w:rsidR="006E6C3A" w:rsidRDefault="006E6C3A" w:rsidP="001D32F0"/>
    <w:p w14:paraId="3758551C" w14:textId="77777777" w:rsidR="006E6C3A" w:rsidRDefault="006E6C3A" w:rsidP="001D32F0"/>
    <w:p w14:paraId="52C5D3C2" w14:textId="77777777" w:rsidR="006E6C3A" w:rsidRDefault="006E6C3A" w:rsidP="001D32F0"/>
    <w:p w14:paraId="0A59A959" w14:textId="77777777" w:rsidR="006E6C3A" w:rsidRDefault="006E6C3A" w:rsidP="001D32F0"/>
    <w:p w14:paraId="2CC27614" w14:textId="77777777" w:rsidR="006E6C3A" w:rsidRDefault="006E6C3A" w:rsidP="001D32F0"/>
    <w:p w14:paraId="3B38A054" w14:textId="77777777" w:rsidR="001D32F0" w:rsidRDefault="001D32F0" w:rsidP="001D32F0">
      <w:r>
        <w:lastRenderedPageBreak/>
        <w:t>Questions</w:t>
      </w:r>
    </w:p>
    <w:p w14:paraId="066B7FCD" w14:textId="77777777" w:rsidR="001D32F0" w:rsidRDefault="001D32F0" w:rsidP="001D32F0">
      <w:pPr>
        <w:pStyle w:val="ListParagraph"/>
        <w:numPr>
          <w:ilvl w:val="0"/>
          <w:numId w:val="6"/>
        </w:numPr>
      </w:pPr>
      <w:r>
        <w:t xml:space="preserve">BAL lavage collects material from deep within the lung with only minor contribution from the large airways except in cases of </w:t>
      </w:r>
    </w:p>
    <w:p w14:paraId="6512814F" w14:textId="77777777" w:rsidR="001D32F0" w:rsidRDefault="001D32F0" w:rsidP="001D32F0">
      <w:pPr>
        <w:pStyle w:val="ListParagraph"/>
        <w:numPr>
          <w:ilvl w:val="1"/>
          <w:numId w:val="6"/>
        </w:numPr>
      </w:pPr>
      <w:r>
        <w:t>Pneumonia</w:t>
      </w:r>
    </w:p>
    <w:p w14:paraId="11F7A97D" w14:textId="77777777" w:rsidR="001D32F0" w:rsidRDefault="001D32F0" w:rsidP="001D32F0">
      <w:pPr>
        <w:pStyle w:val="ListParagraph"/>
        <w:numPr>
          <w:ilvl w:val="1"/>
          <w:numId w:val="6"/>
        </w:numPr>
      </w:pPr>
      <w:r>
        <w:t>Asthma</w:t>
      </w:r>
    </w:p>
    <w:p w14:paraId="652DE890" w14:textId="77777777" w:rsidR="001D32F0" w:rsidRDefault="001D32F0" w:rsidP="001D32F0">
      <w:pPr>
        <w:pStyle w:val="ListParagraph"/>
        <w:numPr>
          <w:ilvl w:val="1"/>
          <w:numId w:val="6"/>
        </w:numPr>
      </w:pPr>
      <w:r>
        <w:t>Bronchitis</w:t>
      </w:r>
    </w:p>
    <w:p w14:paraId="2D3FD972" w14:textId="77777777" w:rsidR="001D32F0" w:rsidRDefault="001D32F0" w:rsidP="001D32F0">
      <w:pPr>
        <w:pStyle w:val="ListParagraph"/>
        <w:numPr>
          <w:ilvl w:val="1"/>
          <w:numId w:val="6"/>
        </w:numPr>
      </w:pPr>
      <w:r>
        <w:t>Pulmonary lymphoma</w:t>
      </w:r>
    </w:p>
    <w:p w14:paraId="0585AAEE" w14:textId="77777777" w:rsidR="006E6C3A" w:rsidRDefault="006E6C3A" w:rsidP="006E6C3A">
      <w:pPr>
        <w:pStyle w:val="ListParagraph"/>
        <w:ind w:left="1440"/>
      </w:pPr>
    </w:p>
    <w:p w14:paraId="73FB2EFF" w14:textId="77777777" w:rsidR="001D32F0" w:rsidRDefault="001D32F0" w:rsidP="001D32F0">
      <w:pPr>
        <w:pStyle w:val="ListParagraph"/>
        <w:numPr>
          <w:ilvl w:val="0"/>
          <w:numId w:val="6"/>
        </w:numPr>
      </w:pPr>
      <w:r>
        <w:t>True or False. Relative cell counts and the presence of pathogenic organisms or neoplas</w:t>
      </w:r>
      <w:r w:rsidR="006E6C3A">
        <w:t>t</w:t>
      </w:r>
      <w:r>
        <w:t>ic cells are affected by the degree of dilution.</w:t>
      </w:r>
    </w:p>
    <w:p w14:paraId="0646D1DE" w14:textId="77777777" w:rsidR="006E6C3A" w:rsidRDefault="006E6C3A" w:rsidP="006E6C3A">
      <w:pPr>
        <w:pStyle w:val="ListParagraph"/>
      </w:pPr>
    </w:p>
    <w:p w14:paraId="65EDF468" w14:textId="77777777" w:rsidR="001D32F0" w:rsidRDefault="001D3BE9" w:rsidP="001D32F0">
      <w:pPr>
        <w:pStyle w:val="ListParagraph"/>
        <w:numPr>
          <w:ilvl w:val="0"/>
          <w:numId w:val="6"/>
        </w:numPr>
      </w:pPr>
      <w:r>
        <w:t>In which condition is BAL NOT indicated?</w:t>
      </w:r>
    </w:p>
    <w:p w14:paraId="74C633E9" w14:textId="77777777" w:rsidR="001D3BE9" w:rsidRDefault="001D3BE9" w:rsidP="001D3BE9">
      <w:pPr>
        <w:pStyle w:val="ListParagraph"/>
        <w:numPr>
          <w:ilvl w:val="1"/>
          <w:numId w:val="6"/>
        </w:numPr>
      </w:pPr>
      <w:r>
        <w:t>Aspiration pneumonia</w:t>
      </w:r>
    </w:p>
    <w:p w14:paraId="72C274B1" w14:textId="77777777" w:rsidR="001D3BE9" w:rsidRDefault="001D3BE9" w:rsidP="001D3BE9">
      <w:pPr>
        <w:pStyle w:val="ListParagraph"/>
        <w:numPr>
          <w:ilvl w:val="1"/>
          <w:numId w:val="6"/>
        </w:numPr>
      </w:pPr>
      <w:r>
        <w:t>Bronchitis</w:t>
      </w:r>
    </w:p>
    <w:p w14:paraId="29039EAB" w14:textId="77777777" w:rsidR="001D3BE9" w:rsidRDefault="001D3BE9" w:rsidP="001D3BE9">
      <w:pPr>
        <w:pStyle w:val="ListParagraph"/>
        <w:numPr>
          <w:ilvl w:val="1"/>
          <w:numId w:val="6"/>
        </w:numPr>
      </w:pPr>
      <w:r>
        <w:t>Neoplasia</w:t>
      </w:r>
    </w:p>
    <w:p w14:paraId="0AEABD0C" w14:textId="77777777" w:rsidR="001D3BE9" w:rsidRDefault="001D3BE9" w:rsidP="001D3BE9">
      <w:pPr>
        <w:pStyle w:val="ListParagraph"/>
        <w:numPr>
          <w:ilvl w:val="1"/>
          <w:numId w:val="6"/>
        </w:numPr>
      </w:pPr>
      <w:r>
        <w:t>Fungal pneumonia</w:t>
      </w:r>
    </w:p>
    <w:p w14:paraId="6A632E4D" w14:textId="77777777" w:rsidR="006E6C3A" w:rsidRDefault="006E6C3A" w:rsidP="006E6C3A">
      <w:pPr>
        <w:pStyle w:val="ListParagraph"/>
        <w:ind w:left="1440"/>
      </w:pPr>
    </w:p>
    <w:p w14:paraId="79F441F8" w14:textId="77777777" w:rsidR="001D3BE9" w:rsidRDefault="001D3BE9" w:rsidP="00C61894">
      <w:pPr>
        <w:pStyle w:val="ListParagraph"/>
        <w:numPr>
          <w:ilvl w:val="0"/>
          <w:numId w:val="6"/>
        </w:numPr>
      </w:pPr>
      <w:r>
        <w:t xml:space="preserve">True or False. </w:t>
      </w:r>
      <w:proofErr w:type="gramStart"/>
      <w:r>
        <w:t>Lymphoma of the lung is readily diagnosed by BAL</w:t>
      </w:r>
      <w:proofErr w:type="gramEnd"/>
      <w:r>
        <w:t>.</w:t>
      </w:r>
    </w:p>
    <w:p w14:paraId="2A93CCEB" w14:textId="77777777" w:rsidR="006E6C3A" w:rsidRDefault="006E6C3A" w:rsidP="006E6C3A">
      <w:pPr>
        <w:pStyle w:val="ListParagraph"/>
      </w:pPr>
    </w:p>
    <w:p w14:paraId="032916BC" w14:textId="77777777" w:rsidR="001D3BE9" w:rsidRDefault="00C61894" w:rsidP="001D3BE9">
      <w:pPr>
        <w:pStyle w:val="ListParagraph"/>
        <w:numPr>
          <w:ilvl w:val="0"/>
          <w:numId w:val="6"/>
        </w:numPr>
      </w:pPr>
      <w:r>
        <w:t>Side effects of BAL include</w:t>
      </w:r>
    </w:p>
    <w:p w14:paraId="5A59E916" w14:textId="77777777" w:rsidR="00C61894" w:rsidRDefault="006E6C3A" w:rsidP="00C61894">
      <w:pPr>
        <w:pStyle w:val="ListParagraph"/>
        <w:numPr>
          <w:ilvl w:val="1"/>
          <w:numId w:val="6"/>
        </w:numPr>
      </w:pPr>
      <w:r>
        <w:t>Decrease in SpO</w:t>
      </w:r>
      <w:r>
        <w:rPr>
          <w:vertAlign w:val="subscript"/>
        </w:rPr>
        <w:t>2</w:t>
      </w:r>
    </w:p>
    <w:p w14:paraId="464FD313" w14:textId="77777777" w:rsidR="00C61894" w:rsidRDefault="00C61894" w:rsidP="00C61894">
      <w:pPr>
        <w:pStyle w:val="ListParagraph"/>
        <w:numPr>
          <w:ilvl w:val="1"/>
          <w:numId w:val="6"/>
        </w:numPr>
      </w:pPr>
      <w:r>
        <w:t>Changes on thoracic radiographs within 48 hours post BAL</w:t>
      </w:r>
    </w:p>
    <w:p w14:paraId="7F6167D3" w14:textId="77777777" w:rsidR="00C61894" w:rsidRDefault="00C61894" w:rsidP="00C61894">
      <w:pPr>
        <w:pStyle w:val="ListParagraph"/>
        <w:numPr>
          <w:ilvl w:val="1"/>
          <w:numId w:val="6"/>
        </w:numPr>
      </w:pPr>
      <w:r>
        <w:t>Body temperature over 39.5C in the first 48 hours post BAL</w:t>
      </w:r>
    </w:p>
    <w:p w14:paraId="56D90762" w14:textId="77777777" w:rsidR="006E6C3A" w:rsidRDefault="006E6C3A" w:rsidP="006E6C3A">
      <w:pPr>
        <w:pStyle w:val="ListParagraph"/>
        <w:ind w:left="1440"/>
      </w:pPr>
    </w:p>
    <w:p w14:paraId="5EFD0CA5" w14:textId="77777777" w:rsidR="00AF3C51" w:rsidRDefault="00AF3C51" w:rsidP="00AF3C51">
      <w:pPr>
        <w:pStyle w:val="ListParagraph"/>
        <w:numPr>
          <w:ilvl w:val="0"/>
          <w:numId w:val="6"/>
        </w:numPr>
      </w:pPr>
      <w:r>
        <w:t xml:space="preserve">Indications of an excellent quality specimen include the presence of foam rising to the top of the fluid and a recovered volume of fluid exceeding </w:t>
      </w:r>
    </w:p>
    <w:p w14:paraId="2CDB122D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25% of the volume instilled</w:t>
      </w:r>
    </w:p>
    <w:p w14:paraId="6B5501F7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40% of the volume instilled</w:t>
      </w:r>
    </w:p>
    <w:p w14:paraId="373954B8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50% of the volume instilled</w:t>
      </w:r>
    </w:p>
    <w:p w14:paraId="2D73F794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&gt;50% of the volume instilled</w:t>
      </w:r>
    </w:p>
    <w:p w14:paraId="54EDAF59" w14:textId="77777777" w:rsidR="006E6C3A" w:rsidRDefault="006E6C3A" w:rsidP="006E6C3A">
      <w:pPr>
        <w:pStyle w:val="ListParagraph"/>
        <w:ind w:left="1440"/>
      </w:pPr>
    </w:p>
    <w:p w14:paraId="3D6CC738" w14:textId="77777777" w:rsidR="00AF3C51" w:rsidRDefault="00AF3C51" w:rsidP="00AF3C51">
      <w:pPr>
        <w:pStyle w:val="ListParagraph"/>
        <w:numPr>
          <w:ilvl w:val="0"/>
          <w:numId w:val="6"/>
        </w:numPr>
      </w:pPr>
      <w:r>
        <w:t>If a patient does not respond to oxygen supplementation the potential for ____________ should be considered?</w:t>
      </w:r>
    </w:p>
    <w:p w14:paraId="112379AD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 xml:space="preserve">Bronchospasm or pneumothorax </w:t>
      </w:r>
    </w:p>
    <w:p w14:paraId="18FF9C85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Pulmonary edema</w:t>
      </w:r>
    </w:p>
    <w:p w14:paraId="21245669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Alveolar collapse</w:t>
      </w:r>
    </w:p>
    <w:p w14:paraId="0A13C78D" w14:textId="77777777" w:rsidR="006E6C3A" w:rsidRDefault="006E6C3A" w:rsidP="006E6C3A">
      <w:pPr>
        <w:pStyle w:val="ListParagraph"/>
        <w:ind w:left="1440"/>
      </w:pPr>
    </w:p>
    <w:p w14:paraId="33DB11B0" w14:textId="77777777" w:rsidR="00AF3C51" w:rsidRDefault="00AF3C51" w:rsidP="00AF3C51">
      <w:pPr>
        <w:pStyle w:val="ListParagraph"/>
        <w:numPr>
          <w:ilvl w:val="0"/>
          <w:numId w:val="6"/>
        </w:numPr>
      </w:pPr>
      <w:r>
        <w:t xml:space="preserve">True or False. It is normal to </w:t>
      </w:r>
      <w:proofErr w:type="spellStart"/>
      <w:r>
        <w:t>auscult</w:t>
      </w:r>
      <w:proofErr w:type="spellEnd"/>
      <w:r>
        <w:t xml:space="preserve"> crackles for up to 24 hours after BAL.</w:t>
      </w:r>
    </w:p>
    <w:p w14:paraId="76425FE1" w14:textId="77777777" w:rsidR="006E6C3A" w:rsidRDefault="006E6C3A" w:rsidP="006E6C3A">
      <w:pPr>
        <w:pStyle w:val="ListParagraph"/>
      </w:pPr>
    </w:p>
    <w:p w14:paraId="6B653DDC" w14:textId="77777777" w:rsidR="00AF3C51" w:rsidRDefault="00AF3C51" w:rsidP="00AF3C51">
      <w:pPr>
        <w:pStyle w:val="ListParagraph"/>
        <w:numPr>
          <w:ilvl w:val="0"/>
          <w:numId w:val="6"/>
        </w:numPr>
      </w:pPr>
      <w:r>
        <w:t>What is the predominant cell type in health</w:t>
      </w:r>
    </w:p>
    <w:p w14:paraId="26031C55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Lymphocytes</w:t>
      </w:r>
    </w:p>
    <w:p w14:paraId="6062A2A6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Macrophages</w:t>
      </w:r>
    </w:p>
    <w:p w14:paraId="430695DE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>Eosinophils</w:t>
      </w:r>
    </w:p>
    <w:p w14:paraId="6EB03E23" w14:textId="77777777" w:rsidR="00AF3C51" w:rsidRDefault="00AF3C51" w:rsidP="00AF3C51">
      <w:pPr>
        <w:pStyle w:val="ListParagraph"/>
        <w:numPr>
          <w:ilvl w:val="1"/>
          <w:numId w:val="6"/>
        </w:numPr>
      </w:pPr>
      <w:r>
        <w:t xml:space="preserve">Neutrophils </w:t>
      </w:r>
    </w:p>
    <w:p w14:paraId="7A4CB268" w14:textId="77777777" w:rsidR="006E6C3A" w:rsidRDefault="006E6C3A" w:rsidP="006E6C3A">
      <w:pPr>
        <w:pStyle w:val="ListParagraph"/>
        <w:ind w:left="1440"/>
      </w:pPr>
    </w:p>
    <w:p w14:paraId="6B653CFC" w14:textId="77777777" w:rsidR="006E6C3A" w:rsidRDefault="006E6C3A" w:rsidP="006E6C3A">
      <w:pPr>
        <w:pStyle w:val="ListParagraph"/>
        <w:numPr>
          <w:ilvl w:val="0"/>
          <w:numId w:val="6"/>
        </w:numPr>
      </w:pPr>
      <w:r>
        <w:t xml:space="preserve">True or False. Typically BAL is recommended before antibiotics are used to resolve the clinical signs. </w:t>
      </w:r>
    </w:p>
    <w:p w14:paraId="25E17D78" w14:textId="77777777" w:rsidR="001D32F0" w:rsidRDefault="001D32F0" w:rsidP="001D32F0"/>
    <w:p w14:paraId="56972A0D" w14:textId="77777777" w:rsidR="001D32F0" w:rsidRDefault="001D32F0" w:rsidP="001D32F0"/>
    <w:p w14:paraId="00351D2D" w14:textId="77777777" w:rsidR="006E6C3A" w:rsidRDefault="006E6C3A" w:rsidP="001D32F0"/>
    <w:p w14:paraId="10AD02C5" w14:textId="77777777" w:rsidR="006E6C3A" w:rsidRDefault="006E6C3A" w:rsidP="001D32F0"/>
    <w:p w14:paraId="584FF49E" w14:textId="77777777" w:rsidR="001D32F0" w:rsidRDefault="001D32F0" w:rsidP="001D32F0">
      <w:r>
        <w:lastRenderedPageBreak/>
        <w:t>Answers</w:t>
      </w:r>
    </w:p>
    <w:p w14:paraId="0E682A53" w14:textId="77777777" w:rsidR="001D32F0" w:rsidRDefault="001D32F0" w:rsidP="001D32F0">
      <w:pPr>
        <w:pStyle w:val="ListParagraph"/>
        <w:numPr>
          <w:ilvl w:val="0"/>
          <w:numId w:val="7"/>
        </w:numPr>
      </w:pPr>
      <w:r>
        <w:t xml:space="preserve">BAL lavage collects material from deep within the lung with only minor contribution from the large airways except in cases of </w:t>
      </w:r>
    </w:p>
    <w:p w14:paraId="4D2C5E6F" w14:textId="77777777" w:rsidR="001D32F0" w:rsidRDefault="001D32F0" w:rsidP="001D32F0">
      <w:pPr>
        <w:pStyle w:val="ListParagraph"/>
        <w:numPr>
          <w:ilvl w:val="1"/>
          <w:numId w:val="7"/>
        </w:numPr>
      </w:pPr>
      <w:r>
        <w:t>Pneumonia</w:t>
      </w:r>
    </w:p>
    <w:p w14:paraId="3A2FAF93" w14:textId="77777777" w:rsidR="001D32F0" w:rsidRDefault="001D32F0" w:rsidP="001D32F0">
      <w:pPr>
        <w:pStyle w:val="ListParagraph"/>
        <w:numPr>
          <w:ilvl w:val="1"/>
          <w:numId w:val="7"/>
        </w:numPr>
      </w:pPr>
      <w:r>
        <w:t>Asthma</w:t>
      </w:r>
    </w:p>
    <w:p w14:paraId="526F7FC8" w14:textId="77777777" w:rsidR="001D32F0" w:rsidRPr="001D32F0" w:rsidRDefault="001D32F0" w:rsidP="001D32F0">
      <w:pPr>
        <w:pStyle w:val="ListParagraph"/>
        <w:numPr>
          <w:ilvl w:val="1"/>
          <w:numId w:val="7"/>
        </w:numPr>
      </w:pPr>
      <w:r w:rsidRPr="001D32F0">
        <w:rPr>
          <w:b/>
        </w:rPr>
        <w:t>Bronchitis</w:t>
      </w:r>
    </w:p>
    <w:p w14:paraId="1A85EC48" w14:textId="77777777" w:rsidR="001D32F0" w:rsidRDefault="001D32F0" w:rsidP="001D32F0">
      <w:pPr>
        <w:pStyle w:val="ListParagraph"/>
        <w:numPr>
          <w:ilvl w:val="1"/>
          <w:numId w:val="7"/>
        </w:numPr>
      </w:pPr>
      <w:r>
        <w:t>Pulmonary lymphoma</w:t>
      </w:r>
    </w:p>
    <w:p w14:paraId="1EC64AB8" w14:textId="77777777" w:rsidR="006E6C3A" w:rsidRDefault="006E6C3A" w:rsidP="006E6C3A">
      <w:pPr>
        <w:pStyle w:val="ListParagraph"/>
        <w:ind w:left="1440"/>
      </w:pPr>
    </w:p>
    <w:p w14:paraId="382D300A" w14:textId="77777777" w:rsidR="001D32F0" w:rsidRDefault="001D32F0" w:rsidP="001D32F0">
      <w:pPr>
        <w:pStyle w:val="ListParagraph"/>
        <w:numPr>
          <w:ilvl w:val="0"/>
          <w:numId w:val="7"/>
        </w:numPr>
      </w:pPr>
      <w:r>
        <w:t xml:space="preserve">True or </w:t>
      </w:r>
      <w:r w:rsidRPr="001D32F0">
        <w:rPr>
          <w:b/>
        </w:rPr>
        <w:t>False</w:t>
      </w:r>
      <w:r>
        <w:t xml:space="preserve">. Relative cell counts and the presence of pathogenic organisms or neoplastic cells are </w:t>
      </w:r>
      <w:r>
        <w:rPr>
          <w:b/>
        </w:rPr>
        <w:t xml:space="preserve">generally </w:t>
      </w:r>
      <w:r w:rsidRPr="001D32F0">
        <w:rPr>
          <w:b/>
        </w:rPr>
        <w:t>unaffected</w:t>
      </w:r>
      <w:r>
        <w:t xml:space="preserve"> by the degree of dilution.</w:t>
      </w:r>
    </w:p>
    <w:p w14:paraId="3898B624" w14:textId="77777777" w:rsidR="006E6C3A" w:rsidRDefault="006E6C3A" w:rsidP="006E6C3A">
      <w:pPr>
        <w:pStyle w:val="ListParagraph"/>
      </w:pPr>
    </w:p>
    <w:p w14:paraId="559059FE" w14:textId="77777777" w:rsidR="001D32F0" w:rsidRDefault="001D32F0" w:rsidP="001D32F0">
      <w:pPr>
        <w:pStyle w:val="ListParagraph"/>
        <w:numPr>
          <w:ilvl w:val="0"/>
          <w:numId w:val="7"/>
        </w:numPr>
      </w:pPr>
      <w:r>
        <w:t xml:space="preserve">NB-BAL is indicated in the investigation of diffuse lung disease when the equipment or expertise needed for bronchoscopy is not available or when </w:t>
      </w:r>
      <w:proofErr w:type="gramStart"/>
      <w:r>
        <w:t>owners</w:t>
      </w:r>
      <w:proofErr w:type="gramEnd"/>
      <w:r>
        <w:t xml:space="preserve"> finances preclude B-BAL. </w:t>
      </w:r>
    </w:p>
    <w:p w14:paraId="1DD95A17" w14:textId="77777777" w:rsidR="006E6C3A" w:rsidRDefault="006E6C3A" w:rsidP="006E6C3A"/>
    <w:p w14:paraId="3661DEA7" w14:textId="77777777" w:rsidR="001D3BE9" w:rsidRDefault="001D3BE9" w:rsidP="001D3BE9">
      <w:pPr>
        <w:pStyle w:val="ListParagraph"/>
        <w:numPr>
          <w:ilvl w:val="0"/>
          <w:numId w:val="7"/>
        </w:numPr>
      </w:pPr>
      <w:r>
        <w:t>In which condition is BAL NOT indicated?</w:t>
      </w:r>
    </w:p>
    <w:p w14:paraId="63A76C48" w14:textId="77777777" w:rsidR="001D3BE9" w:rsidRDefault="001D3BE9" w:rsidP="001D3BE9">
      <w:pPr>
        <w:pStyle w:val="ListParagraph"/>
        <w:numPr>
          <w:ilvl w:val="1"/>
          <w:numId w:val="7"/>
        </w:numPr>
      </w:pPr>
      <w:r>
        <w:t>Aspiration pneumonia</w:t>
      </w:r>
    </w:p>
    <w:p w14:paraId="28F1E82A" w14:textId="77777777" w:rsidR="001D3BE9" w:rsidRDefault="001D3BE9" w:rsidP="001D3BE9">
      <w:pPr>
        <w:pStyle w:val="ListParagraph"/>
        <w:numPr>
          <w:ilvl w:val="1"/>
          <w:numId w:val="7"/>
        </w:numPr>
      </w:pPr>
      <w:r>
        <w:t>Bronchitis</w:t>
      </w:r>
    </w:p>
    <w:p w14:paraId="63645D36" w14:textId="77777777" w:rsidR="001D3BE9" w:rsidRDefault="001D3BE9" w:rsidP="001D3BE9">
      <w:pPr>
        <w:pStyle w:val="ListParagraph"/>
        <w:numPr>
          <w:ilvl w:val="1"/>
          <w:numId w:val="7"/>
        </w:numPr>
      </w:pPr>
      <w:r>
        <w:t>Neoplasia</w:t>
      </w:r>
    </w:p>
    <w:p w14:paraId="1C58C52C" w14:textId="77777777" w:rsidR="001D3BE9" w:rsidRDefault="001D3BE9" w:rsidP="001D3BE9">
      <w:pPr>
        <w:pStyle w:val="ListParagraph"/>
        <w:numPr>
          <w:ilvl w:val="1"/>
          <w:numId w:val="7"/>
        </w:numPr>
        <w:rPr>
          <w:b/>
        </w:rPr>
      </w:pPr>
      <w:r w:rsidRPr="001D3BE9">
        <w:rPr>
          <w:b/>
        </w:rPr>
        <w:t>Fungal pneumonia</w:t>
      </w:r>
    </w:p>
    <w:p w14:paraId="1490F9AF" w14:textId="77777777" w:rsidR="006E6C3A" w:rsidRPr="001D3BE9" w:rsidRDefault="006E6C3A" w:rsidP="006E6C3A">
      <w:pPr>
        <w:pStyle w:val="ListParagraph"/>
        <w:ind w:left="1440"/>
        <w:rPr>
          <w:b/>
        </w:rPr>
      </w:pPr>
    </w:p>
    <w:p w14:paraId="18C77A1B" w14:textId="77777777" w:rsidR="001D3BE9" w:rsidRDefault="001D3BE9" w:rsidP="001D3BE9">
      <w:pPr>
        <w:pStyle w:val="ListParagraph"/>
        <w:numPr>
          <w:ilvl w:val="0"/>
          <w:numId w:val="7"/>
        </w:numPr>
      </w:pPr>
      <w:r w:rsidRPr="001D3BE9">
        <w:rPr>
          <w:b/>
        </w:rPr>
        <w:t>True</w:t>
      </w:r>
      <w:r>
        <w:t xml:space="preserve"> or False. </w:t>
      </w:r>
      <w:proofErr w:type="gramStart"/>
      <w:r>
        <w:t>Lymphoma of the lung is readily diagnosed by BAL</w:t>
      </w:r>
      <w:proofErr w:type="gramEnd"/>
      <w:r>
        <w:t>.</w:t>
      </w:r>
    </w:p>
    <w:p w14:paraId="37A414E2" w14:textId="77777777" w:rsidR="006E6C3A" w:rsidRDefault="006E6C3A" w:rsidP="006E6C3A">
      <w:pPr>
        <w:pStyle w:val="ListParagraph"/>
      </w:pPr>
    </w:p>
    <w:p w14:paraId="2CC1E8FC" w14:textId="77777777" w:rsidR="00C61894" w:rsidRDefault="00C61894" w:rsidP="00C61894">
      <w:pPr>
        <w:pStyle w:val="ListParagraph"/>
        <w:numPr>
          <w:ilvl w:val="0"/>
          <w:numId w:val="7"/>
        </w:numPr>
      </w:pPr>
      <w:r>
        <w:t>Side effects of BAL include</w:t>
      </w:r>
    </w:p>
    <w:p w14:paraId="2613DEF2" w14:textId="77777777" w:rsidR="00C61894" w:rsidRDefault="00C61894" w:rsidP="00C61894">
      <w:pPr>
        <w:pStyle w:val="ListParagraph"/>
        <w:numPr>
          <w:ilvl w:val="1"/>
          <w:numId w:val="7"/>
        </w:numPr>
      </w:pPr>
      <w:r>
        <w:t>Decrease in SpO2</w:t>
      </w:r>
    </w:p>
    <w:p w14:paraId="635CA3C2" w14:textId="77777777" w:rsidR="00C61894" w:rsidRDefault="00C61894" w:rsidP="00C61894">
      <w:pPr>
        <w:pStyle w:val="ListParagraph"/>
        <w:numPr>
          <w:ilvl w:val="1"/>
          <w:numId w:val="7"/>
        </w:numPr>
      </w:pPr>
      <w:r>
        <w:t>Changes on thoracic radiographs within 48 hours post BAL</w:t>
      </w:r>
    </w:p>
    <w:p w14:paraId="74032C01" w14:textId="77777777" w:rsidR="00C61894" w:rsidRDefault="00C61894" w:rsidP="00C61894">
      <w:pPr>
        <w:pStyle w:val="ListParagraph"/>
        <w:numPr>
          <w:ilvl w:val="1"/>
          <w:numId w:val="7"/>
        </w:numPr>
        <w:rPr>
          <w:b/>
        </w:rPr>
      </w:pPr>
      <w:r w:rsidRPr="00C61894">
        <w:rPr>
          <w:b/>
        </w:rPr>
        <w:t>Body temperature over 39.5C in the first 48 hours post BAL</w:t>
      </w:r>
    </w:p>
    <w:p w14:paraId="38BC1D19" w14:textId="77777777" w:rsidR="006E6C3A" w:rsidRPr="00C61894" w:rsidRDefault="006E6C3A" w:rsidP="006E6C3A">
      <w:pPr>
        <w:pStyle w:val="ListParagraph"/>
        <w:ind w:left="1440"/>
        <w:rPr>
          <w:b/>
        </w:rPr>
      </w:pPr>
    </w:p>
    <w:p w14:paraId="23B50FF1" w14:textId="77777777" w:rsidR="00AF3C51" w:rsidRDefault="00AF3C51" w:rsidP="00AF3C51">
      <w:pPr>
        <w:pStyle w:val="ListParagraph"/>
        <w:numPr>
          <w:ilvl w:val="0"/>
          <w:numId w:val="7"/>
        </w:numPr>
      </w:pPr>
      <w:r>
        <w:t xml:space="preserve">Indications of an excellent quality specimen include the presence of foam rising to the top of the fluid and a recovered volume of fluid exceeding </w:t>
      </w:r>
    </w:p>
    <w:p w14:paraId="74314B71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25% of the volume instilled</w:t>
      </w:r>
    </w:p>
    <w:p w14:paraId="2228256A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40% of the volume instilled</w:t>
      </w:r>
    </w:p>
    <w:p w14:paraId="7930149E" w14:textId="77777777" w:rsidR="00AF3C51" w:rsidRPr="00AF3C51" w:rsidRDefault="00AF3C51" w:rsidP="00AF3C51">
      <w:pPr>
        <w:pStyle w:val="ListParagraph"/>
        <w:numPr>
          <w:ilvl w:val="1"/>
          <w:numId w:val="7"/>
        </w:numPr>
        <w:rPr>
          <w:b/>
        </w:rPr>
      </w:pPr>
      <w:r w:rsidRPr="00AF3C51">
        <w:rPr>
          <w:b/>
        </w:rPr>
        <w:t>50% of the volume instilled</w:t>
      </w:r>
    </w:p>
    <w:p w14:paraId="4493EBAE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&gt;50% of the volume instilled</w:t>
      </w:r>
    </w:p>
    <w:p w14:paraId="79C55CD5" w14:textId="77777777" w:rsidR="006E6C3A" w:rsidRDefault="006E6C3A" w:rsidP="006E6C3A">
      <w:pPr>
        <w:pStyle w:val="ListParagraph"/>
        <w:ind w:left="1440"/>
      </w:pPr>
    </w:p>
    <w:p w14:paraId="2387436D" w14:textId="77777777" w:rsidR="00AF3C51" w:rsidRDefault="00AF3C51" w:rsidP="00AF3C51">
      <w:pPr>
        <w:pStyle w:val="ListParagraph"/>
        <w:numPr>
          <w:ilvl w:val="0"/>
          <w:numId w:val="7"/>
        </w:numPr>
      </w:pPr>
      <w:r>
        <w:t>If a patient does not respond to oxygen supplementation the potential for ____________ should be considered?</w:t>
      </w:r>
    </w:p>
    <w:p w14:paraId="173283BE" w14:textId="77777777" w:rsidR="00AF3C51" w:rsidRPr="00AF3C51" w:rsidRDefault="00AF3C51" w:rsidP="00AF3C51">
      <w:pPr>
        <w:pStyle w:val="ListParagraph"/>
        <w:numPr>
          <w:ilvl w:val="1"/>
          <w:numId w:val="7"/>
        </w:numPr>
        <w:rPr>
          <w:b/>
        </w:rPr>
      </w:pPr>
      <w:r w:rsidRPr="00AF3C51">
        <w:rPr>
          <w:b/>
        </w:rPr>
        <w:t xml:space="preserve">Bronchospasm or pneumothorax </w:t>
      </w:r>
    </w:p>
    <w:p w14:paraId="07F4CD05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Pulmonary edema</w:t>
      </w:r>
    </w:p>
    <w:p w14:paraId="5569E6BF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Alveolar collapse</w:t>
      </w:r>
    </w:p>
    <w:p w14:paraId="5AC6147D" w14:textId="77777777" w:rsidR="006E6C3A" w:rsidRDefault="006E6C3A" w:rsidP="006E6C3A">
      <w:pPr>
        <w:pStyle w:val="ListParagraph"/>
        <w:ind w:left="1440"/>
      </w:pPr>
    </w:p>
    <w:p w14:paraId="7C0CD6D9" w14:textId="77777777" w:rsidR="00AF3C51" w:rsidRDefault="00AF3C51" w:rsidP="00AF3C51">
      <w:pPr>
        <w:pStyle w:val="ListParagraph"/>
        <w:numPr>
          <w:ilvl w:val="0"/>
          <w:numId w:val="7"/>
        </w:numPr>
      </w:pPr>
      <w:r w:rsidRPr="00AF3C51">
        <w:rPr>
          <w:b/>
        </w:rPr>
        <w:t>True</w:t>
      </w:r>
      <w:r>
        <w:t xml:space="preserve"> or False. It is normal to </w:t>
      </w:r>
      <w:proofErr w:type="spellStart"/>
      <w:r>
        <w:t>auscult</w:t>
      </w:r>
      <w:proofErr w:type="spellEnd"/>
      <w:r>
        <w:t xml:space="preserve"> crackles for up to 24 hours after BAL.</w:t>
      </w:r>
    </w:p>
    <w:p w14:paraId="139B4210" w14:textId="77777777" w:rsidR="006E6C3A" w:rsidRDefault="006E6C3A" w:rsidP="006E6C3A">
      <w:pPr>
        <w:pStyle w:val="ListParagraph"/>
      </w:pPr>
    </w:p>
    <w:p w14:paraId="464223C6" w14:textId="77777777" w:rsidR="006E6C3A" w:rsidRDefault="00AF3C51" w:rsidP="006E6C3A">
      <w:pPr>
        <w:pStyle w:val="ListParagraph"/>
        <w:numPr>
          <w:ilvl w:val="0"/>
          <w:numId w:val="7"/>
        </w:numPr>
      </w:pPr>
      <w:r>
        <w:t xml:space="preserve"> What is the predominant cell type in health</w:t>
      </w:r>
    </w:p>
    <w:p w14:paraId="7263331A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Lymphocytes</w:t>
      </w:r>
    </w:p>
    <w:p w14:paraId="62AC53EB" w14:textId="77777777" w:rsidR="00AF3C51" w:rsidRDefault="00AF3C51" w:rsidP="00AF3C51">
      <w:pPr>
        <w:pStyle w:val="ListParagraph"/>
        <w:numPr>
          <w:ilvl w:val="1"/>
          <w:numId w:val="7"/>
        </w:numPr>
      </w:pPr>
      <w:r w:rsidRPr="00AF3C51">
        <w:rPr>
          <w:b/>
        </w:rPr>
        <w:t>Macrophages</w:t>
      </w:r>
    </w:p>
    <w:p w14:paraId="081C58BC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>Eosinophils</w:t>
      </w:r>
    </w:p>
    <w:p w14:paraId="4284C929" w14:textId="77777777" w:rsidR="00AF3C51" w:rsidRDefault="00AF3C51" w:rsidP="00AF3C51">
      <w:pPr>
        <w:pStyle w:val="ListParagraph"/>
        <w:numPr>
          <w:ilvl w:val="1"/>
          <w:numId w:val="7"/>
        </w:numPr>
      </w:pPr>
      <w:r>
        <w:t xml:space="preserve">Neutrophils </w:t>
      </w:r>
    </w:p>
    <w:p w14:paraId="7B2611D1" w14:textId="77777777" w:rsidR="006E6C3A" w:rsidRDefault="006E6C3A" w:rsidP="006E6C3A">
      <w:pPr>
        <w:pStyle w:val="ListParagraph"/>
        <w:ind w:left="1440"/>
      </w:pPr>
    </w:p>
    <w:p w14:paraId="7E867CA7" w14:textId="77777777" w:rsidR="006E6C3A" w:rsidRDefault="006E6C3A" w:rsidP="006E6C3A">
      <w:pPr>
        <w:pStyle w:val="ListParagraph"/>
        <w:numPr>
          <w:ilvl w:val="0"/>
          <w:numId w:val="6"/>
        </w:numPr>
      </w:pPr>
      <w:r>
        <w:t xml:space="preserve"> True or </w:t>
      </w:r>
      <w:r w:rsidRPr="006E6C3A">
        <w:rPr>
          <w:b/>
        </w:rPr>
        <w:t>False</w:t>
      </w:r>
      <w:r>
        <w:t xml:space="preserve">. BAL is often not recommended until after antibiotics fail to resolve the clinical signs. </w:t>
      </w:r>
    </w:p>
    <w:p w14:paraId="08690B15" w14:textId="77777777" w:rsidR="001D32F0" w:rsidRDefault="001D32F0"/>
    <w:sectPr w:rsidR="001D32F0" w:rsidSect="001D32F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E64"/>
    <w:multiLevelType w:val="hybridMultilevel"/>
    <w:tmpl w:val="82C43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20D7"/>
    <w:multiLevelType w:val="hybridMultilevel"/>
    <w:tmpl w:val="39CE0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A1672"/>
    <w:multiLevelType w:val="hybridMultilevel"/>
    <w:tmpl w:val="A9884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63DDC"/>
    <w:multiLevelType w:val="hybridMultilevel"/>
    <w:tmpl w:val="C0C61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40BB8"/>
    <w:multiLevelType w:val="hybridMultilevel"/>
    <w:tmpl w:val="C0C61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04CED"/>
    <w:multiLevelType w:val="hybridMultilevel"/>
    <w:tmpl w:val="8A207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33553"/>
    <w:multiLevelType w:val="hybridMultilevel"/>
    <w:tmpl w:val="82C43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F0"/>
    <w:rsid w:val="001D32F0"/>
    <w:rsid w:val="001D3BE9"/>
    <w:rsid w:val="00421914"/>
    <w:rsid w:val="006E6C3A"/>
    <w:rsid w:val="00AF3C51"/>
    <w:rsid w:val="00BB02D9"/>
    <w:rsid w:val="00C61894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0BDC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810</Words>
  <Characters>4618</Characters>
  <Application>Microsoft Macintosh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2015-01-20T11:58:00Z</dcterms:created>
  <dcterms:modified xsi:type="dcterms:W3CDTF">2015-01-20T12:58:00Z</dcterms:modified>
</cp:coreProperties>
</file>