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5298C" w14:textId="77777777" w:rsidR="00834063" w:rsidRPr="00A94841" w:rsidRDefault="00A94841" w:rsidP="00A94841">
      <w:pPr>
        <w:rPr>
          <w:u w:val="single"/>
        </w:rPr>
      </w:pPr>
      <w:r w:rsidRPr="00A94841">
        <w:rPr>
          <w:u w:val="single"/>
        </w:rPr>
        <w:t xml:space="preserve">Burton et al. Degenerative Left Shift in Cats. JVIM 2014 </w:t>
      </w:r>
    </w:p>
    <w:p w14:paraId="2837A53F" w14:textId="77777777" w:rsidR="008F746A" w:rsidRDefault="008F746A" w:rsidP="008F746A"/>
    <w:p w14:paraId="79CB1D00" w14:textId="77777777" w:rsidR="00A94841" w:rsidRDefault="008F746A" w:rsidP="008F746A">
      <w:r>
        <w:t>Retrospective study</w:t>
      </w:r>
    </w:p>
    <w:p w14:paraId="00249545" w14:textId="77777777" w:rsidR="008F746A" w:rsidRDefault="00834063" w:rsidP="00784C21">
      <w:pPr>
        <w:pStyle w:val="ListParagraph"/>
        <w:numPr>
          <w:ilvl w:val="0"/>
          <w:numId w:val="3"/>
        </w:numPr>
      </w:pPr>
      <w:r>
        <w:t>Criteria for inclusion into the</w:t>
      </w:r>
      <w:r w:rsidR="00784C21">
        <w:t xml:space="preserve"> </w:t>
      </w:r>
      <w:r>
        <w:t>study</w:t>
      </w:r>
      <w:r w:rsidR="00A94841">
        <w:t xml:space="preserve"> (108 cats)</w:t>
      </w:r>
      <w:r>
        <w:t xml:space="preserve"> included a CBC performed within 24 hours of presentation</w:t>
      </w:r>
      <w:r w:rsidR="00784C21">
        <w:t xml:space="preserve"> </w:t>
      </w:r>
      <w:r>
        <w:t>to the hospital that showed an immature granulocyte count</w:t>
      </w:r>
      <w:r w:rsidR="00784C21">
        <w:t xml:space="preserve"> </w:t>
      </w:r>
      <w:r>
        <w:t>higher than that of mature neutrophils, defined as a DLS.</w:t>
      </w:r>
    </w:p>
    <w:p w14:paraId="167F2CBE" w14:textId="77777777" w:rsidR="00834063" w:rsidRDefault="00834063" w:rsidP="00784C21">
      <w:pPr>
        <w:pStyle w:val="ListParagraph"/>
        <w:numPr>
          <w:ilvl w:val="0"/>
          <w:numId w:val="3"/>
        </w:numPr>
      </w:pPr>
      <w:r>
        <w:t>Controls</w:t>
      </w:r>
      <w:r w:rsidR="00A94841">
        <w:t xml:space="preserve"> (322 cats)</w:t>
      </w:r>
      <w:r>
        <w:t xml:space="preserve"> chosen based on the final diagnosis</w:t>
      </w:r>
      <w:r w:rsidR="00784C21">
        <w:t xml:space="preserve"> </w:t>
      </w:r>
      <w:r>
        <w:t>of cases and matched to within 1 year of the corresponding</w:t>
      </w:r>
      <w:r w:rsidR="00784C21">
        <w:t xml:space="preserve"> </w:t>
      </w:r>
      <w:r>
        <w:t>case. Controls</w:t>
      </w:r>
      <w:r w:rsidR="00784C21">
        <w:t xml:space="preserve"> </w:t>
      </w:r>
      <w:r>
        <w:t>were excluded from the study if DLS at any stage of</w:t>
      </w:r>
      <w:r w:rsidR="008F746A">
        <w:t xml:space="preserve"> </w:t>
      </w:r>
      <w:r>
        <w:t>hospitalization.</w:t>
      </w:r>
    </w:p>
    <w:p w14:paraId="27E4431A" w14:textId="77777777" w:rsidR="00834063" w:rsidRDefault="00834063" w:rsidP="00834063"/>
    <w:p w14:paraId="7AEF08A0" w14:textId="77777777" w:rsidR="008F746A" w:rsidRDefault="008F746A" w:rsidP="00482498">
      <w:r>
        <w:t>Main Points</w:t>
      </w:r>
    </w:p>
    <w:p w14:paraId="3F2ADFC8" w14:textId="77777777" w:rsidR="008F746A" w:rsidRDefault="009B1FD1" w:rsidP="008F746A">
      <w:pPr>
        <w:pStyle w:val="ListParagraph"/>
        <w:numPr>
          <w:ilvl w:val="0"/>
          <w:numId w:val="5"/>
        </w:numPr>
      </w:pPr>
      <w:r>
        <w:t>Degenerative left shift occurs when immature neutrophils outnumber mature neutrophils</w:t>
      </w:r>
      <w:r w:rsidR="00482498">
        <w:t>.</w:t>
      </w:r>
      <w:r w:rsidR="008F746A">
        <w:t xml:space="preserve"> </w:t>
      </w:r>
      <w:r w:rsidR="00482498">
        <w:t>The intravascular distribution of neutrophils in cats is unique. 70% of total blood neutrophils reside in the marginated neutrophil pool, compared to 50% in both dogs and humans.</w:t>
      </w:r>
    </w:p>
    <w:p w14:paraId="6AD7C6A8" w14:textId="77777777" w:rsidR="008F746A" w:rsidRDefault="000C4D31" w:rsidP="00A94841">
      <w:pPr>
        <w:pStyle w:val="ListParagraph"/>
        <w:numPr>
          <w:ilvl w:val="0"/>
          <w:numId w:val="5"/>
        </w:numPr>
      </w:pPr>
      <w:r>
        <w:t xml:space="preserve">Cases more likely to die or be euthanized in hospital compared to controls </w:t>
      </w:r>
      <w:r w:rsidRPr="00A94841">
        <w:t>- 56% (n = 60/108) of cases versus 33% (n = 107/322) of</w:t>
      </w:r>
      <w:r w:rsidR="003E4119" w:rsidRPr="00A94841">
        <w:t xml:space="preserve"> </w:t>
      </w:r>
      <w:r w:rsidRPr="00A94841">
        <w:t>controls.</w:t>
      </w:r>
    </w:p>
    <w:p w14:paraId="72ED146A" w14:textId="77777777" w:rsidR="008F746A" w:rsidRDefault="006D7051" w:rsidP="008F746A">
      <w:pPr>
        <w:pStyle w:val="ListParagraph"/>
        <w:ind w:left="360"/>
      </w:pPr>
      <w:r>
        <w:t>Hospitalized cats with DLS have 1.57-</w:t>
      </w:r>
      <w:r w:rsidR="008F746A">
        <w:t>times higher risk of death or</w:t>
      </w:r>
      <w:r>
        <w:t xml:space="preserve"> euthanasia compared to </w:t>
      </w:r>
      <w:r w:rsidR="008F746A">
        <w:t xml:space="preserve">those </w:t>
      </w:r>
      <w:r>
        <w:t xml:space="preserve">without DLS. </w:t>
      </w:r>
    </w:p>
    <w:p w14:paraId="0C350A3E" w14:textId="77777777" w:rsidR="00A94841" w:rsidRDefault="00A94841" w:rsidP="00A94841"/>
    <w:p w14:paraId="69D69701" w14:textId="77777777" w:rsidR="00A94841" w:rsidRDefault="008F746A" w:rsidP="00A948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D0325" wp14:editId="0BCEA99E">
                <wp:simplePos x="0" y="0"/>
                <wp:positionH relativeFrom="column">
                  <wp:posOffset>3886200</wp:posOffset>
                </wp:positionH>
                <wp:positionV relativeFrom="paragraph">
                  <wp:posOffset>295910</wp:posOffset>
                </wp:positionV>
                <wp:extent cx="3086100" cy="17145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F73AD" w14:textId="77777777" w:rsidR="008F746A" w:rsidRDefault="008F746A" w:rsidP="008F746A">
                            <w:pPr>
                              <w:rPr>
                                <w:i/>
                              </w:rPr>
                            </w:pPr>
                            <w:r w:rsidRPr="008F746A">
                              <w:rPr>
                                <w:i/>
                              </w:rPr>
                              <w:t>Median time in hosp</w:t>
                            </w:r>
                            <w:r>
                              <w:rPr>
                                <w:i/>
                              </w:rPr>
                              <w:t xml:space="preserve">ital </w:t>
                            </w:r>
                          </w:p>
                          <w:p w14:paraId="6F05B7B8" w14:textId="77777777" w:rsidR="008F746A" w:rsidRDefault="008F746A" w:rsidP="008F746A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-</w:t>
                            </w:r>
                            <w:r w:rsidRPr="008F746A">
                              <w:rPr>
                                <w:i/>
                              </w:rPr>
                              <w:t xml:space="preserve">5 days for </w:t>
                            </w:r>
                            <w:r>
                              <w:rPr>
                                <w:i/>
                              </w:rPr>
                              <w:t xml:space="preserve">cats with DLS </w:t>
                            </w:r>
                          </w:p>
                          <w:p w14:paraId="4966020F" w14:textId="77777777" w:rsidR="008F746A" w:rsidRPr="008F746A" w:rsidRDefault="008F746A" w:rsidP="008F746A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-</w:t>
                            </w:r>
                            <w:r w:rsidRPr="008F746A">
                              <w:rPr>
                                <w:i/>
                              </w:rPr>
                              <w:t>9 days for cats without DLS</w:t>
                            </w:r>
                          </w:p>
                          <w:p w14:paraId="6969C8CC" w14:textId="77777777" w:rsidR="008F746A" w:rsidRPr="008F746A" w:rsidRDefault="008F746A" w:rsidP="008F746A">
                            <w:pPr>
                              <w:rPr>
                                <w:i/>
                              </w:rPr>
                            </w:pPr>
                          </w:p>
                          <w:p w14:paraId="1A4921AA" w14:textId="77777777" w:rsidR="008F746A" w:rsidRPr="008F746A" w:rsidRDefault="008F746A" w:rsidP="008F746A">
                            <w:pPr>
                              <w:rPr>
                                <w:i/>
                              </w:rPr>
                            </w:pPr>
                            <w:r w:rsidRPr="008F746A">
                              <w:rPr>
                                <w:b/>
                                <w:i/>
                              </w:rPr>
                              <w:t>Kaplan Meier curve</w:t>
                            </w:r>
                            <w:r w:rsidRPr="008F746A">
                              <w:rPr>
                                <w:i/>
                              </w:rPr>
                              <w:t xml:space="preserve"> demonstrates lower survival probability over most of hospitalization. </w:t>
                            </w:r>
                          </w:p>
                          <w:p w14:paraId="029D2B49" w14:textId="77777777" w:rsidR="008F746A" w:rsidRPr="008F746A" w:rsidRDefault="008F746A" w:rsidP="008F746A">
                            <w:pPr>
                              <w:rPr>
                                <w:i/>
                              </w:rPr>
                            </w:pPr>
                          </w:p>
                          <w:p w14:paraId="62924FA8" w14:textId="77777777" w:rsidR="008F746A" w:rsidRPr="008F746A" w:rsidRDefault="008F746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23.3pt;width:243pt;height:1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TU6M4CAAAP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" filled="f" stroked="f">
                <v:textbox>
                  <w:txbxContent>
                    <w:p w14:paraId="7CFF73AD" w14:textId="77777777" w:rsidR="008F746A" w:rsidRDefault="008F746A" w:rsidP="008F746A">
                      <w:pPr>
                        <w:rPr>
                          <w:i/>
                        </w:rPr>
                      </w:pPr>
                      <w:r w:rsidRPr="008F746A">
                        <w:rPr>
                          <w:i/>
                        </w:rPr>
                        <w:t>Median time in hosp</w:t>
                      </w:r>
                      <w:r>
                        <w:rPr>
                          <w:i/>
                        </w:rPr>
                        <w:t xml:space="preserve">ital </w:t>
                      </w:r>
                    </w:p>
                    <w:p w14:paraId="6F05B7B8" w14:textId="77777777" w:rsidR="008F746A" w:rsidRDefault="008F746A" w:rsidP="008F746A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-</w:t>
                      </w:r>
                      <w:r w:rsidRPr="008F746A">
                        <w:rPr>
                          <w:i/>
                        </w:rPr>
                        <w:t xml:space="preserve">5 days for </w:t>
                      </w:r>
                      <w:r>
                        <w:rPr>
                          <w:i/>
                        </w:rPr>
                        <w:t xml:space="preserve">cats with DLS </w:t>
                      </w:r>
                    </w:p>
                    <w:p w14:paraId="4966020F" w14:textId="77777777" w:rsidR="008F746A" w:rsidRPr="008F746A" w:rsidRDefault="008F746A" w:rsidP="008F746A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-</w:t>
                      </w:r>
                      <w:r w:rsidRPr="008F746A">
                        <w:rPr>
                          <w:i/>
                        </w:rPr>
                        <w:t>9 days for cats without DLS</w:t>
                      </w:r>
                    </w:p>
                    <w:p w14:paraId="6969C8CC" w14:textId="77777777" w:rsidR="008F746A" w:rsidRPr="008F746A" w:rsidRDefault="008F746A" w:rsidP="008F746A">
                      <w:pPr>
                        <w:rPr>
                          <w:i/>
                        </w:rPr>
                      </w:pPr>
                    </w:p>
                    <w:p w14:paraId="1A4921AA" w14:textId="77777777" w:rsidR="008F746A" w:rsidRPr="008F746A" w:rsidRDefault="008F746A" w:rsidP="008F746A">
                      <w:pPr>
                        <w:rPr>
                          <w:i/>
                        </w:rPr>
                      </w:pPr>
                      <w:r w:rsidRPr="008F746A">
                        <w:rPr>
                          <w:b/>
                          <w:i/>
                        </w:rPr>
                        <w:t>Kaplan Meier curve</w:t>
                      </w:r>
                      <w:r w:rsidRPr="008F746A">
                        <w:rPr>
                          <w:i/>
                        </w:rPr>
                        <w:t xml:space="preserve"> demonstrates lower survival probability over most of hospitalization. </w:t>
                      </w:r>
                    </w:p>
                    <w:p w14:paraId="029D2B49" w14:textId="77777777" w:rsidR="008F746A" w:rsidRPr="008F746A" w:rsidRDefault="008F746A" w:rsidP="008F746A">
                      <w:pPr>
                        <w:rPr>
                          <w:i/>
                        </w:rPr>
                      </w:pPr>
                    </w:p>
                    <w:p w14:paraId="62924FA8" w14:textId="77777777" w:rsidR="008F746A" w:rsidRPr="008F746A" w:rsidRDefault="008F746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94841">
        <w:rPr>
          <w:noProof/>
        </w:rPr>
        <w:drawing>
          <wp:inline distT="0" distB="0" distL="0" distR="0" wp14:anchorId="124DB997" wp14:editId="4AD58942">
            <wp:extent cx="3601295" cy="29718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9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C0130" w14:textId="77777777" w:rsidR="006D7051" w:rsidRDefault="006D7051" w:rsidP="00A94841"/>
    <w:p w14:paraId="127689FF" w14:textId="77777777" w:rsidR="006D7051" w:rsidRDefault="00784C21" w:rsidP="008F746A">
      <w:pPr>
        <w:pStyle w:val="ListParagraph"/>
        <w:numPr>
          <w:ilvl w:val="0"/>
          <w:numId w:val="5"/>
        </w:numPr>
      </w:pPr>
      <w:r>
        <w:t xml:space="preserve">Among the 5 disease categories (septic, peritonitis, pyothorax, FeLV, wounds), only </w:t>
      </w:r>
      <w:r w:rsidRPr="003F3B1F">
        <w:rPr>
          <w:b/>
        </w:rPr>
        <w:t>FeLV</w:t>
      </w:r>
      <w:r>
        <w:t xml:space="preserve"> remained a significant predictor in the multivariate model. FeLV also was the most significant</w:t>
      </w:r>
      <w:r w:rsidR="00A94841">
        <w:t xml:space="preserve"> </w:t>
      </w:r>
      <w:r>
        <w:t>univariate predictor.</w:t>
      </w:r>
    </w:p>
    <w:p w14:paraId="6898C344" w14:textId="77777777" w:rsidR="006D7051" w:rsidRDefault="006D7051" w:rsidP="00A94841">
      <w:pPr>
        <w:pStyle w:val="ListParagraph"/>
        <w:numPr>
          <w:ilvl w:val="0"/>
          <w:numId w:val="5"/>
        </w:numPr>
      </w:pPr>
      <w:r>
        <w:t>Purebred (including purebred cross) cats had a 1.3-fold lower risk of death or euthanasia than other groups (domestic short-, medium-, and long-hair cats). The purebred group only represented 16 of the 108 cases and owner willingness to treat may have also affected results.</w:t>
      </w:r>
    </w:p>
    <w:p w14:paraId="4787FA6B" w14:textId="77777777" w:rsidR="00463BED" w:rsidRDefault="00463BED" w:rsidP="00463BED"/>
    <w:p w14:paraId="469EB83B" w14:textId="77777777" w:rsidR="00463BED" w:rsidRDefault="00463BED" w:rsidP="00463BED"/>
    <w:p w14:paraId="520E95B6" w14:textId="77777777" w:rsidR="00463BED" w:rsidRDefault="00463BED" w:rsidP="00463BED">
      <w:pPr>
        <w:rPr>
          <w:u w:val="single"/>
        </w:rPr>
      </w:pPr>
    </w:p>
    <w:p w14:paraId="14923EA3" w14:textId="77777777" w:rsidR="00463BED" w:rsidRDefault="00463BED" w:rsidP="00463BED">
      <w:pPr>
        <w:rPr>
          <w:u w:val="single"/>
        </w:rPr>
      </w:pPr>
    </w:p>
    <w:p w14:paraId="4979ACAF" w14:textId="77777777" w:rsidR="00463BED" w:rsidRDefault="00463BED" w:rsidP="00463BED">
      <w:pPr>
        <w:rPr>
          <w:u w:val="single"/>
        </w:rPr>
      </w:pPr>
    </w:p>
    <w:p w14:paraId="5BE29BA0" w14:textId="77777777" w:rsidR="00463BED" w:rsidRDefault="00463BED" w:rsidP="00463BED">
      <w:pPr>
        <w:rPr>
          <w:u w:val="single"/>
        </w:rPr>
      </w:pPr>
    </w:p>
    <w:p w14:paraId="1F79321A" w14:textId="77777777" w:rsidR="00463BED" w:rsidRDefault="00463BED" w:rsidP="00463BED">
      <w:pPr>
        <w:rPr>
          <w:u w:val="single"/>
        </w:rPr>
      </w:pPr>
    </w:p>
    <w:p w14:paraId="0783D548" w14:textId="77777777" w:rsidR="00463BED" w:rsidRDefault="00463BED" w:rsidP="00463BED">
      <w:pPr>
        <w:rPr>
          <w:u w:val="single"/>
        </w:rPr>
      </w:pPr>
    </w:p>
    <w:p w14:paraId="6799E9B8" w14:textId="77777777" w:rsidR="00463BED" w:rsidRDefault="00463BED" w:rsidP="00463BED">
      <w:pPr>
        <w:rPr>
          <w:u w:val="single"/>
        </w:rPr>
      </w:pPr>
    </w:p>
    <w:p w14:paraId="16A82B63" w14:textId="77777777" w:rsidR="00463BED" w:rsidRDefault="00463BED" w:rsidP="00463BED">
      <w:r w:rsidRPr="00463BED">
        <w:rPr>
          <w:u w:val="single"/>
        </w:rPr>
        <w:lastRenderedPageBreak/>
        <w:t>Questions</w:t>
      </w:r>
    </w:p>
    <w:p w14:paraId="4C952BE3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>Define degenerative left shift.</w:t>
      </w:r>
    </w:p>
    <w:p w14:paraId="11C182C7" w14:textId="77777777" w:rsidR="00463BED" w:rsidRDefault="00463BED" w:rsidP="00463BED">
      <w:pPr>
        <w:pStyle w:val="ListParagraph"/>
      </w:pPr>
    </w:p>
    <w:p w14:paraId="47C2C191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 xml:space="preserve">True or </w:t>
      </w:r>
      <w:r w:rsidRPr="00463BED">
        <w:t>False</w:t>
      </w:r>
      <w:r>
        <w:t>. Median time in hospital for cats with DLS was longer than hospitalization time for those without DLS.</w:t>
      </w:r>
    </w:p>
    <w:p w14:paraId="1588B723" w14:textId="77777777" w:rsidR="00463BED" w:rsidRDefault="00463BED" w:rsidP="00463BED"/>
    <w:p w14:paraId="38E67CED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>Which disease category was found to be a significant predictor of outcome.</w:t>
      </w:r>
    </w:p>
    <w:p w14:paraId="7D536750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Septic</w:t>
      </w:r>
    </w:p>
    <w:p w14:paraId="03AF5264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Peritonitis</w:t>
      </w:r>
    </w:p>
    <w:p w14:paraId="77F87036" w14:textId="77777777" w:rsidR="00463BED" w:rsidRDefault="00463BED" w:rsidP="00463BED">
      <w:pPr>
        <w:pStyle w:val="ListParagraph"/>
        <w:numPr>
          <w:ilvl w:val="1"/>
          <w:numId w:val="6"/>
        </w:numPr>
      </w:pPr>
      <w:r w:rsidRPr="00463BED">
        <w:t>FeLV</w:t>
      </w:r>
    </w:p>
    <w:p w14:paraId="10F5B611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Pyothorax</w:t>
      </w:r>
    </w:p>
    <w:p w14:paraId="3D5653C3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Wounds</w:t>
      </w:r>
    </w:p>
    <w:p w14:paraId="33D83269" w14:textId="77777777" w:rsidR="00463BED" w:rsidRDefault="00463BED" w:rsidP="00463BED">
      <w:pPr>
        <w:pStyle w:val="ListParagraph"/>
        <w:ind w:left="1440"/>
      </w:pPr>
    </w:p>
    <w:p w14:paraId="0812C66E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 xml:space="preserve">True or </w:t>
      </w:r>
      <w:r w:rsidRPr="00463BED">
        <w:t>False</w:t>
      </w:r>
      <w:r>
        <w:t xml:space="preserve">. Purebred cats had higher risk of euthanasia than other groups. </w:t>
      </w:r>
    </w:p>
    <w:p w14:paraId="53532D19" w14:textId="77777777" w:rsidR="00463BED" w:rsidRDefault="00463BED" w:rsidP="00463BED">
      <w:pPr>
        <w:rPr>
          <w:u w:val="single"/>
        </w:rPr>
      </w:pPr>
    </w:p>
    <w:p w14:paraId="38F5E855" w14:textId="77777777" w:rsidR="00463BED" w:rsidRDefault="00463BED" w:rsidP="00463BED">
      <w:pPr>
        <w:rPr>
          <w:u w:val="single"/>
        </w:rPr>
      </w:pPr>
    </w:p>
    <w:p w14:paraId="4CDECCF6" w14:textId="77777777" w:rsidR="00463BED" w:rsidRDefault="00463BED" w:rsidP="00463BED">
      <w:pPr>
        <w:rPr>
          <w:u w:val="single"/>
        </w:rPr>
      </w:pPr>
    </w:p>
    <w:p w14:paraId="1A69C92B" w14:textId="77777777" w:rsidR="00463BED" w:rsidRDefault="00463BED" w:rsidP="00463BED">
      <w:pPr>
        <w:rPr>
          <w:u w:val="single"/>
        </w:rPr>
      </w:pPr>
    </w:p>
    <w:p w14:paraId="67573B41" w14:textId="77777777" w:rsidR="00463BED" w:rsidRDefault="00463BED" w:rsidP="00463BED">
      <w:pPr>
        <w:rPr>
          <w:u w:val="single"/>
        </w:rPr>
      </w:pPr>
    </w:p>
    <w:p w14:paraId="18891524" w14:textId="77777777" w:rsidR="00463BED" w:rsidRDefault="00463BED" w:rsidP="00463BED">
      <w:pPr>
        <w:rPr>
          <w:u w:val="single"/>
        </w:rPr>
      </w:pPr>
    </w:p>
    <w:p w14:paraId="5DFCC877" w14:textId="77777777" w:rsidR="00463BED" w:rsidRDefault="00463BED" w:rsidP="00463BED">
      <w:pPr>
        <w:rPr>
          <w:u w:val="single"/>
        </w:rPr>
      </w:pPr>
    </w:p>
    <w:p w14:paraId="45A35486" w14:textId="77777777" w:rsidR="00463BED" w:rsidRDefault="00463BED" w:rsidP="00463BED">
      <w:pPr>
        <w:rPr>
          <w:u w:val="single"/>
        </w:rPr>
      </w:pPr>
    </w:p>
    <w:p w14:paraId="25EE639C" w14:textId="77777777" w:rsidR="00463BED" w:rsidRDefault="00463BED" w:rsidP="00463BED">
      <w:pPr>
        <w:rPr>
          <w:u w:val="single"/>
        </w:rPr>
      </w:pPr>
    </w:p>
    <w:p w14:paraId="457023B9" w14:textId="77777777" w:rsidR="00463BED" w:rsidRDefault="00463BED" w:rsidP="00463BED">
      <w:pPr>
        <w:rPr>
          <w:u w:val="single"/>
        </w:rPr>
      </w:pPr>
      <w:bookmarkStart w:id="0" w:name="_GoBack"/>
      <w:bookmarkEnd w:id="0"/>
    </w:p>
    <w:p w14:paraId="7A17580E" w14:textId="77777777" w:rsidR="00463BED" w:rsidRPr="00463BED" w:rsidRDefault="00463BED" w:rsidP="00463BED">
      <w:pPr>
        <w:rPr>
          <w:u w:val="single"/>
        </w:rPr>
      </w:pPr>
      <w:r w:rsidRPr="00463BED">
        <w:rPr>
          <w:u w:val="single"/>
        </w:rPr>
        <w:t>Questions</w:t>
      </w:r>
      <w:r>
        <w:rPr>
          <w:u w:val="single"/>
        </w:rPr>
        <w:t xml:space="preserve"> and answers</w:t>
      </w:r>
    </w:p>
    <w:p w14:paraId="6C9A07D8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>Define degenerative left shift.</w:t>
      </w:r>
    </w:p>
    <w:p w14:paraId="6C2BE5EC" w14:textId="77777777" w:rsidR="00463BED" w:rsidRDefault="00463BED" w:rsidP="00463BED">
      <w:pPr>
        <w:pStyle w:val="ListParagraph"/>
      </w:pPr>
      <w:r>
        <w:t xml:space="preserve">Degenerative left shift occurs when immature neutrophils outnumber mature neutrophils. The intravascular distribution of neutrophils in cats is unique. </w:t>
      </w:r>
    </w:p>
    <w:p w14:paraId="6B2083B2" w14:textId="77777777" w:rsidR="00463BED" w:rsidRDefault="00463BED" w:rsidP="00463BED">
      <w:pPr>
        <w:pStyle w:val="ListParagraph"/>
      </w:pPr>
    </w:p>
    <w:p w14:paraId="59693255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 xml:space="preserve">True or </w:t>
      </w:r>
      <w:r w:rsidRPr="00463BED">
        <w:rPr>
          <w:b/>
        </w:rPr>
        <w:t>False</w:t>
      </w:r>
      <w:r>
        <w:t>. Median time in hospital for cats with DLS was longer than hospitalization time for those without DLS.</w:t>
      </w:r>
    </w:p>
    <w:p w14:paraId="33BCCBA9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>Which disease category was found to be a significant predictor of outcome.</w:t>
      </w:r>
    </w:p>
    <w:p w14:paraId="6CDDD1A2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Septic</w:t>
      </w:r>
    </w:p>
    <w:p w14:paraId="14C01962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Peritonitis</w:t>
      </w:r>
    </w:p>
    <w:p w14:paraId="289A7CE0" w14:textId="77777777" w:rsidR="00463BED" w:rsidRDefault="00463BED" w:rsidP="00463BED">
      <w:pPr>
        <w:pStyle w:val="ListParagraph"/>
        <w:numPr>
          <w:ilvl w:val="1"/>
          <w:numId w:val="6"/>
        </w:numPr>
      </w:pPr>
      <w:r w:rsidRPr="00463BED">
        <w:rPr>
          <w:b/>
        </w:rPr>
        <w:t>FeLV</w:t>
      </w:r>
    </w:p>
    <w:p w14:paraId="49B560A9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Pyothorax</w:t>
      </w:r>
    </w:p>
    <w:p w14:paraId="4E4A1194" w14:textId="77777777" w:rsidR="00463BED" w:rsidRDefault="00463BED" w:rsidP="00463BED">
      <w:pPr>
        <w:pStyle w:val="ListParagraph"/>
        <w:numPr>
          <w:ilvl w:val="1"/>
          <w:numId w:val="6"/>
        </w:numPr>
      </w:pPr>
      <w:r>
        <w:t>Wounds</w:t>
      </w:r>
    </w:p>
    <w:p w14:paraId="0A9140F9" w14:textId="77777777" w:rsidR="00463BED" w:rsidRDefault="00463BED" w:rsidP="00463BED">
      <w:pPr>
        <w:pStyle w:val="ListParagraph"/>
        <w:ind w:left="1440"/>
      </w:pPr>
    </w:p>
    <w:p w14:paraId="01763AA5" w14:textId="77777777" w:rsidR="00463BED" w:rsidRDefault="00463BED" w:rsidP="00463BED">
      <w:pPr>
        <w:pStyle w:val="ListParagraph"/>
        <w:numPr>
          <w:ilvl w:val="0"/>
          <w:numId w:val="6"/>
        </w:numPr>
      </w:pPr>
      <w:r>
        <w:t xml:space="preserve">True or </w:t>
      </w:r>
      <w:r w:rsidRPr="00463BED">
        <w:rPr>
          <w:b/>
        </w:rPr>
        <w:t>False</w:t>
      </w:r>
      <w:r>
        <w:t xml:space="preserve">. Purebred cats had higher risk of euthanasia than other groups. </w:t>
      </w:r>
    </w:p>
    <w:p w14:paraId="2FB48989" w14:textId="77777777" w:rsidR="006D7051" w:rsidRDefault="006D7051" w:rsidP="006D7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3C0D0C16" w14:textId="77777777" w:rsidR="00463BED" w:rsidRDefault="00463BED" w:rsidP="006D7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5B9579A0" w14:textId="77777777" w:rsidR="00463BED" w:rsidRDefault="00463BED" w:rsidP="006D7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1067D82D" w14:textId="77777777" w:rsidR="00784C21" w:rsidRPr="006D7051" w:rsidRDefault="00784C21" w:rsidP="006D7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sectPr w:rsidR="00784C21" w:rsidRPr="006D7051" w:rsidSect="009B1FD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D5F"/>
    <w:multiLevelType w:val="hybridMultilevel"/>
    <w:tmpl w:val="48F2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14C2B"/>
    <w:multiLevelType w:val="hybridMultilevel"/>
    <w:tmpl w:val="BDCA7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F0A69"/>
    <w:multiLevelType w:val="hybridMultilevel"/>
    <w:tmpl w:val="8BC2026C"/>
    <w:lvl w:ilvl="0" w:tplc="7792AA5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F5F41"/>
    <w:multiLevelType w:val="hybridMultilevel"/>
    <w:tmpl w:val="3AC03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97235"/>
    <w:multiLevelType w:val="hybridMultilevel"/>
    <w:tmpl w:val="79786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DF19FF"/>
    <w:multiLevelType w:val="hybridMultilevel"/>
    <w:tmpl w:val="052A5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D1"/>
    <w:rsid w:val="000C4D31"/>
    <w:rsid w:val="003E4119"/>
    <w:rsid w:val="003F3B1F"/>
    <w:rsid w:val="00463BED"/>
    <w:rsid w:val="00482498"/>
    <w:rsid w:val="005605A0"/>
    <w:rsid w:val="006D7051"/>
    <w:rsid w:val="00784C21"/>
    <w:rsid w:val="00834063"/>
    <w:rsid w:val="008F746A"/>
    <w:rsid w:val="009B1FD1"/>
    <w:rsid w:val="00A94841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B0C3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498"/>
  </w:style>
  <w:style w:type="paragraph" w:styleId="ListParagraph">
    <w:name w:val="List Paragraph"/>
    <w:basedOn w:val="Normal"/>
    <w:uiPriority w:val="34"/>
    <w:qFormat/>
    <w:rsid w:val="003E41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48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498"/>
  </w:style>
  <w:style w:type="paragraph" w:styleId="ListParagraph">
    <w:name w:val="List Paragraph"/>
    <w:basedOn w:val="Normal"/>
    <w:uiPriority w:val="34"/>
    <w:qFormat/>
    <w:rsid w:val="003E41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48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2057</Characters>
  <Application>Microsoft Macintosh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2014-10-01T13:32:00Z</dcterms:created>
  <dcterms:modified xsi:type="dcterms:W3CDTF">2014-10-01T13:39:00Z</dcterms:modified>
</cp:coreProperties>
</file>