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717" w:rsidRDefault="00495717" w:rsidP="00495717">
      <w:pPr>
        <w:rPr>
          <w:b/>
          <w:noProof/>
          <w:sz w:val="22"/>
          <w:szCs w:val="22"/>
        </w:rPr>
      </w:pPr>
      <w:r w:rsidRPr="00490FDA">
        <w:rPr>
          <w:b/>
          <w:noProof/>
          <w:sz w:val="22"/>
          <w:szCs w:val="22"/>
        </w:rPr>
        <w:t>Clinical Physiology of Acid-Base and Electrolyte Disorders</w:t>
      </w:r>
      <w:r w:rsidRPr="00490FDA">
        <w:rPr>
          <w:noProof/>
          <w:sz w:val="22"/>
          <w:szCs w:val="22"/>
        </w:rPr>
        <w:t xml:space="preserve"> – </w:t>
      </w:r>
      <w:r>
        <w:rPr>
          <w:b/>
          <w:noProof/>
          <w:sz w:val="22"/>
          <w:szCs w:val="22"/>
        </w:rPr>
        <w:t>chapter 8</w:t>
      </w:r>
    </w:p>
    <w:p w:rsidR="00495717" w:rsidRDefault="00495717" w:rsidP="00495717">
      <w:pPr>
        <w:rPr>
          <w:b/>
          <w:noProof/>
          <w:sz w:val="22"/>
          <w:szCs w:val="22"/>
        </w:rPr>
      </w:pPr>
    </w:p>
    <w:p w:rsidR="00495717" w:rsidRDefault="00495717" w:rsidP="00495717">
      <w:pPr>
        <w:rPr>
          <w:b/>
          <w:noProof/>
          <w:sz w:val="22"/>
          <w:szCs w:val="22"/>
        </w:rPr>
      </w:pPr>
      <w:r>
        <w:rPr>
          <w:b/>
          <w:noProof/>
          <w:sz w:val="22"/>
          <w:szCs w:val="22"/>
        </w:rPr>
        <w:t>Questions</w:t>
      </w:r>
    </w:p>
    <w:p w:rsidR="00495717" w:rsidRDefault="00495717" w:rsidP="00495717">
      <w:pPr>
        <w:pStyle w:val="Paragraphedeliste"/>
        <w:numPr>
          <w:ilvl w:val="0"/>
          <w:numId w:val="1"/>
        </w:numPr>
        <w:rPr>
          <w:noProof/>
          <w:sz w:val="22"/>
          <w:szCs w:val="22"/>
        </w:rPr>
      </w:pPr>
      <w:r w:rsidRPr="00495717">
        <w:rPr>
          <w:noProof/>
          <w:sz w:val="22"/>
          <w:szCs w:val="22"/>
        </w:rPr>
        <w:t>Please name the location of the primary volume receptors (4)</w:t>
      </w:r>
      <w:r>
        <w:rPr>
          <w:noProof/>
          <w:sz w:val="22"/>
          <w:szCs w:val="22"/>
        </w:rPr>
        <w:t>.</w:t>
      </w:r>
    </w:p>
    <w:p w:rsidR="003E002C" w:rsidRDefault="003E002C" w:rsidP="003E002C">
      <w:pPr>
        <w:pStyle w:val="Paragraphedeliste"/>
        <w:rPr>
          <w:noProof/>
          <w:sz w:val="22"/>
          <w:szCs w:val="22"/>
        </w:rPr>
      </w:pPr>
    </w:p>
    <w:p w:rsidR="00495717" w:rsidRDefault="00495717" w:rsidP="00495717">
      <w:pPr>
        <w:pStyle w:val="Paragraphedeliste"/>
        <w:numPr>
          <w:ilvl w:val="0"/>
          <w:numId w:val="1"/>
        </w:numPr>
        <w:rPr>
          <w:noProof/>
          <w:sz w:val="22"/>
          <w:szCs w:val="22"/>
        </w:rPr>
      </w:pPr>
      <w:r>
        <w:rPr>
          <w:noProof/>
          <w:sz w:val="22"/>
          <w:szCs w:val="22"/>
        </w:rPr>
        <w:t xml:space="preserve">Changes in the plasma osmolality, which is primarily determined by the </w:t>
      </w:r>
      <w:r>
        <w:rPr>
          <w:noProof/>
          <w:sz w:val="22"/>
          <w:szCs w:val="22"/>
          <w:u w:val="single"/>
        </w:rPr>
        <w:tab/>
      </w:r>
      <w:r>
        <w:rPr>
          <w:noProof/>
          <w:sz w:val="22"/>
          <w:szCs w:val="22"/>
          <w:u w:val="single"/>
        </w:rPr>
        <w:tab/>
      </w:r>
      <w:r>
        <w:rPr>
          <w:noProof/>
          <w:sz w:val="22"/>
          <w:szCs w:val="22"/>
          <w:u w:val="single"/>
        </w:rPr>
        <w:tab/>
      </w:r>
      <w:r>
        <w:rPr>
          <w:noProof/>
          <w:sz w:val="22"/>
          <w:szCs w:val="22"/>
        </w:rPr>
        <w:t xml:space="preserve">, are sensed by </w:t>
      </w:r>
      <w:r>
        <w:rPr>
          <w:noProof/>
          <w:sz w:val="22"/>
          <w:szCs w:val="22"/>
          <w:u w:val="single"/>
        </w:rPr>
        <w:tab/>
      </w:r>
      <w:r>
        <w:rPr>
          <w:noProof/>
          <w:sz w:val="22"/>
          <w:szCs w:val="22"/>
          <w:u w:val="single"/>
        </w:rPr>
        <w:tab/>
      </w:r>
      <w:r>
        <w:rPr>
          <w:noProof/>
          <w:sz w:val="22"/>
          <w:szCs w:val="22"/>
          <w:u w:val="single"/>
        </w:rPr>
        <w:tab/>
      </w:r>
      <w:r>
        <w:rPr>
          <w:noProof/>
          <w:sz w:val="22"/>
          <w:szCs w:val="22"/>
        </w:rPr>
        <w:t xml:space="preserve"> in the </w:t>
      </w:r>
      <w:r>
        <w:rPr>
          <w:noProof/>
          <w:sz w:val="22"/>
          <w:szCs w:val="22"/>
          <w:u w:val="single"/>
        </w:rPr>
        <w:tab/>
      </w:r>
      <w:r>
        <w:rPr>
          <w:noProof/>
          <w:sz w:val="22"/>
          <w:szCs w:val="22"/>
          <w:u w:val="single"/>
        </w:rPr>
        <w:tab/>
      </w:r>
      <w:r>
        <w:rPr>
          <w:noProof/>
          <w:sz w:val="22"/>
          <w:szCs w:val="22"/>
          <w:u w:val="single"/>
        </w:rPr>
        <w:tab/>
      </w:r>
      <w:r>
        <w:rPr>
          <w:noProof/>
          <w:sz w:val="22"/>
          <w:szCs w:val="22"/>
        </w:rPr>
        <w:t xml:space="preserve">. These receptors affect both </w:t>
      </w:r>
      <w:r>
        <w:rPr>
          <w:noProof/>
          <w:sz w:val="22"/>
          <w:szCs w:val="22"/>
          <w:u w:val="single"/>
        </w:rPr>
        <w:tab/>
      </w:r>
      <w:r>
        <w:rPr>
          <w:noProof/>
          <w:sz w:val="22"/>
          <w:szCs w:val="22"/>
          <w:u w:val="single"/>
        </w:rPr>
        <w:tab/>
      </w:r>
      <w:r>
        <w:rPr>
          <w:noProof/>
          <w:sz w:val="22"/>
          <w:szCs w:val="22"/>
          <w:u w:val="single"/>
        </w:rPr>
        <w:tab/>
        <w:t xml:space="preserve"> </w:t>
      </w:r>
      <w:r w:rsidR="003E002C">
        <w:rPr>
          <w:noProof/>
          <w:sz w:val="22"/>
          <w:szCs w:val="22"/>
        </w:rPr>
        <w:t xml:space="preserve">and </w:t>
      </w:r>
      <w:r w:rsidR="003E002C">
        <w:rPr>
          <w:noProof/>
          <w:sz w:val="22"/>
          <w:szCs w:val="22"/>
          <w:u w:val="single"/>
        </w:rPr>
        <w:tab/>
      </w:r>
      <w:r w:rsidR="003E002C">
        <w:rPr>
          <w:noProof/>
          <w:sz w:val="22"/>
          <w:szCs w:val="22"/>
          <w:u w:val="single"/>
        </w:rPr>
        <w:tab/>
      </w:r>
      <w:r w:rsidR="003E002C">
        <w:rPr>
          <w:noProof/>
          <w:sz w:val="22"/>
          <w:szCs w:val="22"/>
          <w:u w:val="single"/>
        </w:rPr>
        <w:tab/>
      </w:r>
      <w:r w:rsidR="003E002C">
        <w:rPr>
          <w:noProof/>
          <w:sz w:val="22"/>
          <w:szCs w:val="22"/>
        </w:rPr>
        <w:t xml:space="preserve"> by influencing </w:t>
      </w:r>
      <w:r w:rsidR="003E002C">
        <w:rPr>
          <w:noProof/>
          <w:sz w:val="22"/>
          <w:szCs w:val="22"/>
          <w:u w:val="single"/>
        </w:rPr>
        <w:tab/>
      </w:r>
      <w:r w:rsidR="003E002C">
        <w:rPr>
          <w:noProof/>
          <w:sz w:val="22"/>
          <w:szCs w:val="22"/>
          <w:u w:val="single"/>
        </w:rPr>
        <w:tab/>
      </w:r>
      <w:r w:rsidR="003E002C">
        <w:rPr>
          <w:noProof/>
          <w:sz w:val="22"/>
          <w:szCs w:val="22"/>
        </w:rPr>
        <w:t xml:space="preserve"> and the release of </w:t>
      </w:r>
      <w:r w:rsidR="003E002C">
        <w:rPr>
          <w:noProof/>
          <w:sz w:val="22"/>
          <w:szCs w:val="22"/>
          <w:u w:val="single"/>
        </w:rPr>
        <w:t xml:space="preserve"> </w:t>
      </w:r>
      <w:r w:rsidR="003E002C">
        <w:rPr>
          <w:noProof/>
          <w:sz w:val="22"/>
          <w:szCs w:val="22"/>
          <w:u w:val="single"/>
        </w:rPr>
        <w:tab/>
      </w:r>
      <w:r w:rsidR="003E002C">
        <w:rPr>
          <w:noProof/>
          <w:sz w:val="22"/>
          <w:szCs w:val="22"/>
          <w:u w:val="single"/>
        </w:rPr>
        <w:tab/>
      </w:r>
      <w:r w:rsidR="003E002C">
        <w:rPr>
          <w:noProof/>
          <w:sz w:val="22"/>
          <w:szCs w:val="22"/>
        </w:rPr>
        <w:t>, respectively.</w:t>
      </w:r>
    </w:p>
    <w:p w:rsidR="003E002C" w:rsidRDefault="003E002C" w:rsidP="003E002C">
      <w:pPr>
        <w:pStyle w:val="Paragraphedeliste"/>
        <w:rPr>
          <w:noProof/>
          <w:sz w:val="22"/>
          <w:szCs w:val="22"/>
        </w:rPr>
      </w:pPr>
    </w:p>
    <w:p w:rsidR="003E002C" w:rsidRDefault="003E002C" w:rsidP="00495717">
      <w:pPr>
        <w:pStyle w:val="Paragraphedeliste"/>
        <w:numPr>
          <w:ilvl w:val="0"/>
          <w:numId w:val="1"/>
        </w:numPr>
        <w:rPr>
          <w:noProof/>
          <w:sz w:val="22"/>
          <w:szCs w:val="22"/>
        </w:rPr>
      </w:pPr>
      <w:r>
        <w:rPr>
          <w:noProof/>
          <w:sz w:val="22"/>
          <w:szCs w:val="22"/>
        </w:rPr>
        <w:t xml:space="preserve">In volume regulation, it is the </w:t>
      </w:r>
      <w:r w:rsidR="009D33ED">
        <w:rPr>
          <w:noProof/>
          <w:sz w:val="22"/>
          <w:szCs w:val="22"/>
        </w:rPr>
        <w:t xml:space="preserve">effective circulating volume </w:t>
      </w:r>
      <w:r>
        <w:rPr>
          <w:noProof/>
          <w:sz w:val="22"/>
          <w:szCs w:val="22"/>
        </w:rPr>
        <w:t xml:space="preserve">that is being sensed and the </w:t>
      </w:r>
      <w:r>
        <w:rPr>
          <w:noProof/>
          <w:sz w:val="22"/>
          <w:szCs w:val="22"/>
          <w:u w:val="single"/>
        </w:rPr>
        <w:tab/>
      </w:r>
      <w:r>
        <w:rPr>
          <w:noProof/>
          <w:sz w:val="22"/>
          <w:szCs w:val="22"/>
          <w:u w:val="single"/>
        </w:rPr>
        <w:tab/>
      </w:r>
      <w:r>
        <w:rPr>
          <w:noProof/>
          <w:sz w:val="22"/>
          <w:szCs w:val="22"/>
          <w:u w:val="single"/>
        </w:rPr>
        <w:tab/>
      </w:r>
      <w:r>
        <w:rPr>
          <w:noProof/>
          <w:sz w:val="22"/>
          <w:szCs w:val="22"/>
        </w:rPr>
        <w:t xml:space="preserve"> that is affected. </w:t>
      </w:r>
    </w:p>
    <w:p w:rsidR="003E002C" w:rsidRDefault="003E002C" w:rsidP="003E002C">
      <w:pPr>
        <w:pStyle w:val="Paragraphedeliste"/>
        <w:numPr>
          <w:ilvl w:val="1"/>
          <w:numId w:val="1"/>
        </w:numPr>
        <w:rPr>
          <w:noProof/>
          <w:sz w:val="22"/>
          <w:szCs w:val="22"/>
        </w:rPr>
      </w:pPr>
      <w:r>
        <w:rPr>
          <w:noProof/>
          <w:sz w:val="22"/>
          <w:szCs w:val="22"/>
        </w:rPr>
        <w:t>urine sodium excretion</w:t>
      </w:r>
    </w:p>
    <w:p w:rsidR="003E002C" w:rsidRDefault="003E002C" w:rsidP="003E002C">
      <w:pPr>
        <w:pStyle w:val="Paragraphedeliste"/>
        <w:numPr>
          <w:ilvl w:val="1"/>
          <w:numId w:val="1"/>
        </w:numPr>
        <w:rPr>
          <w:noProof/>
          <w:sz w:val="22"/>
          <w:szCs w:val="22"/>
        </w:rPr>
      </w:pPr>
      <w:r>
        <w:rPr>
          <w:noProof/>
          <w:sz w:val="22"/>
          <w:szCs w:val="22"/>
        </w:rPr>
        <w:t>water excretion</w:t>
      </w:r>
    </w:p>
    <w:p w:rsidR="003E002C" w:rsidRDefault="009D33ED" w:rsidP="003E002C">
      <w:pPr>
        <w:pStyle w:val="Paragraphedeliste"/>
        <w:numPr>
          <w:ilvl w:val="1"/>
          <w:numId w:val="1"/>
        </w:numPr>
        <w:rPr>
          <w:noProof/>
          <w:sz w:val="22"/>
          <w:szCs w:val="22"/>
        </w:rPr>
      </w:pPr>
      <w:r>
        <w:rPr>
          <w:noProof/>
          <w:sz w:val="22"/>
          <w:szCs w:val="22"/>
        </w:rPr>
        <w:t>water intake</w:t>
      </w:r>
    </w:p>
    <w:p w:rsidR="009D33ED" w:rsidRDefault="009D33ED" w:rsidP="009D33ED">
      <w:pPr>
        <w:pStyle w:val="Paragraphedeliste"/>
        <w:ind w:left="1440"/>
        <w:rPr>
          <w:noProof/>
          <w:sz w:val="22"/>
          <w:szCs w:val="22"/>
        </w:rPr>
      </w:pPr>
    </w:p>
    <w:p w:rsidR="009D33ED" w:rsidRDefault="009D33ED" w:rsidP="009D33ED">
      <w:pPr>
        <w:pStyle w:val="Paragraphedeliste"/>
        <w:numPr>
          <w:ilvl w:val="0"/>
          <w:numId w:val="1"/>
        </w:numPr>
        <w:rPr>
          <w:noProof/>
          <w:sz w:val="22"/>
          <w:szCs w:val="22"/>
        </w:rPr>
      </w:pPr>
      <w:r>
        <w:rPr>
          <w:noProof/>
          <w:sz w:val="22"/>
          <w:szCs w:val="22"/>
        </w:rPr>
        <w:t>What is responsible for day-to-day variations in Na+ excretion?</w:t>
      </w:r>
    </w:p>
    <w:p w:rsidR="009D33ED" w:rsidRDefault="009D33ED" w:rsidP="009D33ED">
      <w:pPr>
        <w:pStyle w:val="Paragraphedeliste"/>
        <w:numPr>
          <w:ilvl w:val="1"/>
          <w:numId w:val="1"/>
        </w:numPr>
        <w:rPr>
          <w:noProof/>
          <w:sz w:val="22"/>
          <w:szCs w:val="22"/>
        </w:rPr>
      </w:pPr>
      <w:r>
        <w:rPr>
          <w:noProof/>
          <w:sz w:val="22"/>
          <w:szCs w:val="22"/>
        </w:rPr>
        <w:t>Plasma sodium concentration</w:t>
      </w:r>
    </w:p>
    <w:p w:rsidR="009D33ED" w:rsidRDefault="009D33ED" w:rsidP="009D33ED">
      <w:pPr>
        <w:pStyle w:val="Paragraphedeliste"/>
        <w:numPr>
          <w:ilvl w:val="1"/>
          <w:numId w:val="1"/>
        </w:numPr>
        <w:rPr>
          <w:noProof/>
          <w:sz w:val="22"/>
          <w:szCs w:val="22"/>
        </w:rPr>
      </w:pPr>
      <w:r>
        <w:rPr>
          <w:noProof/>
          <w:sz w:val="22"/>
          <w:szCs w:val="22"/>
        </w:rPr>
        <w:t>Pressure natriuresis</w:t>
      </w:r>
    </w:p>
    <w:p w:rsidR="009D33ED" w:rsidRDefault="009D33ED" w:rsidP="009D33ED">
      <w:pPr>
        <w:pStyle w:val="Paragraphedeliste"/>
        <w:numPr>
          <w:ilvl w:val="1"/>
          <w:numId w:val="1"/>
        </w:numPr>
        <w:rPr>
          <w:noProof/>
          <w:sz w:val="22"/>
          <w:szCs w:val="22"/>
        </w:rPr>
      </w:pPr>
      <w:r>
        <w:rPr>
          <w:noProof/>
          <w:sz w:val="22"/>
          <w:szCs w:val="22"/>
        </w:rPr>
        <w:t>Aldosterone</w:t>
      </w:r>
    </w:p>
    <w:p w:rsidR="009D33ED" w:rsidRDefault="009323A6" w:rsidP="009D33ED">
      <w:pPr>
        <w:pStyle w:val="Paragraphedeliste"/>
        <w:numPr>
          <w:ilvl w:val="1"/>
          <w:numId w:val="1"/>
        </w:numPr>
        <w:rPr>
          <w:noProof/>
          <w:sz w:val="22"/>
          <w:szCs w:val="22"/>
        </w:rPr>
      </w:pPr>
      <w:r>
        <w:rPr>
          <w:noProof/>
          <w:sz w:val="22"/>
          <w:szCs w:val="22"/>
        </w:rPr>
        <w:t>Prostaglandin</w:t>
      </w:r>
    </w:p>
    <w:p w:rsidR="009323A6" w:rsidRDefault="009323A6" w:rsidP="009323A6">
      <w:pPr>
        <w:pStyle w:val="Paragraphedeliste"/>
        <w:ind w:left="1440"/>
        <w:rPr>
          <w:noProof/>
          <w:sz w:val="22"/>
          <w:szCs w:val="22"/>
        </w:rPr>
      </w:pPr>
    </w:p>
    <w:p w:rsidR="009D33ED" w:rsidRDefault="00A15C0B" w:rsidP="009D33ED">
      <w:pPr>
        <w:pStyle w:val="Paragraphedeliste"/>
        <w:numPr>
          <w:ilvl w:val="0"/>
          <w:numId w:val="1"/>
        </w:numPr>
        <w:rPr>
          <w:noProof/>
          <w:sz w:val="22"/>
          <w:szCs w:val="22"/>
        </w:rPr>
      </w:pPr>
      <w:r>
        <w:rPr>
          <w:noProof/>
          <w:sz w:val="22"/>
          <w:szCs w:val="22"/>
        </w:rPr>
        <w:t>Please describe the change (increase, decrease or no change) observed in patients with heart failure regarding …</w:t>
      </w:r>
    </w:p>
    <w:p w:rsidR="00A15C0B" w:rsidRDefault="00A15C0B" w:rsidP="00A15C0B">
      <w:pPr>
        <w:pStyle w:val="Paragraphedeliste"/>
        <w:numPr>
          <w:ilvl w:val="1"/>
          <w:numId w:val="1"/>
        </w:numPr>
        <w:rPr>
          <w:noProof/>
          <w:sz w:val="22"/>
          <w:szCs w:val="22"/>
        </w:rPr>
      </w:pPr>
      <w:r>
        <w:rPr>
          <w:noProof/>
          <w:sz w:val="22"/>
          <w:szCs w:val="22"/>
        </w:rPr>
        <w:t>the effective circulating volume</w:t>
      </w:r>
    </w:p>
    <w:p w:rsidR="00A15C0B" w:rsidRDefault="00A15C0B" w:rsidP="00A15C0B">
      <w:pPr>
        <w:pStyle w:val="Paragraphedeliste"/>
        <w:numPr>
          <w:ilvl w:val="1"/>
          <w:numId w:val="1"/>
        </w:numPr>
        <w:rPr>
          <w:noProof/>
          <w:sz w:val="22"/>
          <w:szCs w:val="22"/>
        </w:rPr>
      </w:pPr>
      <w:r>
        <w:rPr>
          <w:noProof/>
          <w:sz w:val="22"/>
          <w:szCs w:val="22"/>
        </w:rPr>
        <w:t>the plasma volume</w:t>
      </w:r>
    </w:p>
    <w:p w:rsidR="00A15C0B" w:rsidRDefault="00A15C0B" w:rsidP="00A15C0B">
      <w:pPr>
        <w:pStyle w:val="Paragraphedeliste"/>
        <w:numPr>
          <w:ilvl w:val="1"/>
          <w:numId w:val="1"/>
        </w:numPr>
        <w:rPr>
          <w:noProof/>
          <w:sz w:val="22"/>
          <w:szCs w:val="22"/>
        </w:rPr>
      </w:pPr>
      <w:r>
        <w:rPr>
          <w:noProof/>
          <w:sz w:val="22"/>
          <w:szCs w:val="22"/>
        </w:rPr>
        <w:t>the ECF volume</w:t>
      </w:r>
    </w:p>
    <w:p w:rsidR="00A15C0B" w:rsidRDefault="00A15C0B" w:rsidP="00A15C0B">
      <w:pPr>
        <w:pStyle w:val="Paragraphedeliste"/>
        <w:numPr>
          <w:ilvl w:val="1"/>
          <w:numId w:val="1"/>
        </w:numPr>
        <w:rPr>
          <w:noProof/>
          <w:sz w:val="22"/>
          <w:szCs w:val="22"/>
        </w:rPr>
      </w:pPr>
      <w:r>
        <w:rPr>
          <w:noProof/>
          <w:sz w:val="22"/>
          <w:szCs w:val="22"/>
        </w:rPr>
        <w:t>the cardiac output</w:t>
      </w:r>
    </w:p>
    <w:p w:rsidR="00A15C0B" w:rsidRDefault="00A15C0B" w:rsidP="00A15C0B">
      <w:pPr>
        <w:pStyle w:val="Paragraphedeliste"/>
        <w:ind w:left="1440"/>
        <w:rPr>
          <w:noProof/>
          <w:sz w:val="22"/>
          <w:szCs w:val="22"/>
        </w:rPr>
      </w:pPr>
    </w:p>
    <w:p w:rsidR="00A15C0B" w:rsidRDefault="00A15C0B" w:rsidP="00A15C0B">
      <w:pPr>
        <w:pStyle w:val="Paragraphedeliste"/>
        <w:numPr>
          <w:ilvl w:val="0"/>
          <w:numId w:val="1"/>
        </w:numPr>
        <w:rPr>
          <w:noProof/>
          <w:sz w:val="22"/>
          <w:szCs w:val="22"/>
        </w:rPr>
      </w:pPr>
      <w:r>
        <w:rPr>
          <w:noProof/>
          <w:sz w:val="22"/>
          <w:szCs w:val="22"/>
        </w:rPr>
        <w:t>Please describe the change (increase, decrease or no change) observed in patients with Na+ depletion regarding …</w:t>
      </w:r>
    </w:p>
    <w:p w:rsidR="00A15C0B" w:rsidRDefault="00A15C0B" w:rsidP="00A15C0B">
      <w:pPr>
        <w:pStyle w:val="Paragraphedeliste"/>
        <w:numPr>
          <w:ilvl w:val="1"/>
          <w:numId w:val="1"/>
        </w:numPr>
        <w:rPr>
          <w:noProof/>
          <w:sz w:val="22"/>
          <w:szCs w:val="22"/>
        </w:rPr>
      </w:pPr>
      <w:r>
        <w:rPr>
          <w:noProof/>
          <w:sz w:val="22"/>
          <w:szCs w:val="22"/>
        </w:rPr>
        <w:t>the effective circulating volume</w:t>
      </w:r>
    </w:p>
    <w:p w:rsidR="00A15C0B" w:rsidRDefault="00A15C0B" w:rsidP="00A15C0B">
      <w:pPr>
        <w:pStyle w:val="Paragraphedeliste"/>
        <w:numPr>
          <w:ilvl w:val="1"/>
          <w:numId w:val="1"/>
        </w:numPr>
        <w:rPr>
          <w:noProof/>
          <w:sz w:val="22"/>
          <w:szCs w:val="22"/>
        </w:rPr>
      </w:pPr>
      <w:r>
        <w:rPr>
          <w:noProof/>
          <w:sz w:val="22"/>
          <w:szCs w:val="22"/>
        </w:rPr>
        <w:t>the plasma volume</w:t>
      </w:r>
    </w:p>
    <w:p w:rsidR="00A15C0B" w:rsidRDefault="00A15C0B" w:rsidP="00A15C0B">
      <w:pPr>
        <w:pStyle w:val="Paragraphedeliste"/>
        <w:numPr>
          <w:ilvl w:val="1"/>
          <w:numId w:val="1"/>
        </w:numPr>
        <w:rPr>
          <w:noProof/>
          <w:sz w:val="22"/>
          <w:szCs w:val="22"/>
        </w:rPr>
      </w:pPr>
      <w:r>
        <w:rPr>
          <w:noProof/>
          <w:sz w:val="22"/>
          <w:szCs w:val="22"/>
        </w:rPr>
        <w:t>the ECF volume</w:t>
      </w:r>
    </w:p>
    <w:p w:rsidR="00A15C0B" w:rsidRDefault="00A15C0B" w:rsidP="00A15C0B">
      <w:pPr>
        <w:pStyle w:val="Paragraphedeliste"/>
        <w:numPr>
          <w:ilvl w:val="1"/>
          <w:numId w:val="1"/>
        </w:numPr>
        <w:rPr>
          <w:noProof/>
          <w:sz w:val="22"/>
          <w:szCs w:val="22"/>
        </w:rPr>
      </w:pPr>
      <w:r>
        <w:rPr>
          <w:noProof/>
          <w:sz w:val="22"/>
          <w:szCs w:val="22"/>
        </w:rPr>
        <w:t>the cardiac output</w:t>
      </w:r>
    </w:p>
    <w:p w:rsidR="00495717" w:rsidRDefault="00495717" w:rsidP="00495717">
      <w:pPr>
        <w:rPr>
          <w:noProof/>
          <w:sz w:val="22"/>
          <w:szCs w:val="22"/>
        </w:rPr>
      </w:pPr>
    </w:p>
    <w:p w:rsidR="00A15C0B" w:rsidRDefault="00A15C0B" w:rsidP="00495717">
      <w:pPr>
        <w:rPr>
          <w:noProof/>
          <w:sz w:val="22"/>
          <w:szCs w:val="22"/>
        </w:rPr>
      </w:pPr>
    </w:p>
    <w:p w:rsidR="00A15C0B" w:rsidRDefault="00A15C0B" w:rsidP="00495717">
      <w:pPr>
        <w:rPr>
          <w:noProof/>
          <w:sz w:val="22"/>
          <w:szCs w:val="22"/>
        </w:rPr>
      </w:pPr>
    </w:p>
    <w:p w:rsidR="00A15C0B" w:rsidRDefault="00A15C0B" w:rsidP="00495717">
      <w:pPr>
        <w:rPr>
          <w:noProof/>
          <w:sz w:val="22"/>
          <w:szCs w:val="22"/>
        </w:rPr>
      </w:pPr>
    </w:p>
    <w:p w:rsidR="00A15C0B" w:rsidRDefault="00A15C0B" w:rsidP="00495717">
      <w:pPr>
        <w:rPr>
          <w:noProof/>
          <w:sz w:val="22"/>
          <w:szCs w:val="22"/>
        </w:rPr>
      </w:pPr>
    </w:p>
    <w:p w:rsidR="00A15C0B" w:rsidRDefault="00A15C0B" w:rsidP="00495717">
      <w:pPr>
        <w:rPr>
          <w:noProof/>
          <w:sz w:val="22"/>
          <w:szCs w:val="22"/>
        </w:rPr>
      </w:pPr>
    </w:p>
    <w:p w:rsidR="00A15C0B" w:rsidRDefault="00A15C0B" w:rsidP="00495717">
      <w:pPr>
        <w:rPr>
          <w:noProof/>
          <w:sz w:val="22"/>
          <w:szCs w:val="22"/>
        </w:rPr>
      </w:pPr>
    </w:p>
    <w:p w:rsidR="00A15C0B" w:rsidRDefault="00A15C0B" w:rsidP="00495717">
      <w:pPr>
        <w:rPr>
          <w:noProof/>
          <w:sz w:val="22"/>
          <w:szCs w:val="22"/>
        </w:rPr>
      </w:pPr>
    </w:p>
    <w:p w:rsidR="00A15C0B" w:rsidRDefault="00A15C0B" w:rsidP="00495717">
      <w:pPr>
        <w:rPr>
          <w:noProof/>
          <w:sz w:val="22"/>
          <w:szCs w:val="22"/>
        </w:rPr>
      </w:pPr>
    </w:p>
    <w:p w:rsidR="00A15C0B" w:rsidRDefault="00A15C0B" w:rsidP="00495717">
      <w:pPr>
        <w:rPr>
          <w:noProof/>
          <w:sz w:val="22"/>
          <w:szCs w:val="22"/>
        </w:rPr>
      </w:pPr>
    </w:p>
    <w:p w:rsidR="00A15C0B" w:rsidRDefault="00A15C0B" w:rsidP="00495717">
      <w:pPr>
        <w:rPr>
          <w:noProof/>
          <w:sz w:val="22"/>
          <w:szCs w:val="22"/>
        </w:rPr>
      </w:pPr>
    </w:p>
    <w:p w:rsidR="00A15C0B" w:rsidRDefault="00A15C0B" w:rsidP="00495717">
      <w:pPr>
        <w:rPr>
          <w:noProof/>
          <w:sz w:val="22"/>
          <w:szCs w:val="22"/>
        </w:rPr>
      </w:pPr>
    </w:p>
    <w:p w:rsidR="00A15C0B" w:rsidRDefault="00A15C0B" w:rsidP="00495717">
      <w:pPr>
        <w:rPr>
          <w:noProof/>
          <w:sz w:val="22"/>
          <w:szCs w:val="22"/>
        </w:rPr>
      </w:pPr>
    </w:p>
    <w:p w:rsidR="00A15C0B" w:rsidRDefault="00A15C0B" w:rsidP="00495717">
      <w:pPr>
        <w:rPr>
          <w:noProof/>
          <w:sz w:val="22"/>
          <w:szCs w:val="22"/>
        </w:rPr>
      </w:pPr>
    </w:p>
    <w:p w:rsidR="00A15C0B" w:rsidRPr="00495717" w:rsidRDefault="00A15C0B" w:rsidP="00495717">
      <w:pPr>
        <w:rPr>
          <w:noProof/>
          <w:sz w:val="22"/>
          <w:szCs w:val="22"/>
        </w:rPr>
      </w:pPr>
    </w:p>
    <w:p w:rsidR="00495717" w:rsidRDefault="00495717" w:rsidP="00495717">
      <w:pPr>
        <w:rPr>
          <w:b/>
          <w:noProof/>
          <w:sz w:val="22"/>
          <w:szCs w:val="22"/>
        </w:rPr>
      </w:pPr>
    </w:p>
    <w:p w:rsidR="00495717" w:rsidRDefault="00495717" w:rsidP="00495717">
      <w:pPr>
        <w:rPr>
          <w:b/>
          <w:noProof/>
          <w:sz w:val="22"/>
          <w:szCs w:val="22"/>
        </w:rPr>
      </w:pPr>
      <w:r>
        <w:rPr>
          <w:b/>
          <w:noProof/>
          <w:sz w:val="22"/>
          <w:szCs w:val="22"/>
        </w:rPr>
        <w:t>Questions &amp; Answers</w:t>
      </w:r>
    </w:p>
    <w:p w:rsidR="00A15C0B" w:rsidRDefault="00A15C0B" w:rsidP="00495717">
      <w:pPr>
        <w:rPr>
          <w:b/>
          <w:noProof/>
          <w:sz w:val="22"/>
          <w:szCs w:val="22"/>
        </w:rPr>
      </w:pPr>
    </w:p>
    <w:p w:rsidR="00495717" w:rsidRDefault="00495717" w:rsidP="00495717">
      <w:pPr>
        <w:pStyle w:val="Paragraphedeliste"/>
        <w:numPr>
          <w:ilvl w:val="0"/>
          <w:numId w:val="2"/>
        </w:numPr>
        <w:rPr>
          <w:noProof/>
          <w:sz w:val="22"/>
          <w:szCs w:val="22"/>
        </w:rPr>
      </w:pPr>
      <w:r w:rsidRPr="00495717">
        <w:rPr>
          <w:noProof/>
          <w:sz w:val="22"/>
          <w:szCs w:val="22"/>
        </w:rPr>
        <w:t>Please name the location of the primary volume receptors (4)</w:t>
      </w:r>
      <w:r>
        <w:rPr>
          <w:noProof/>
          <w:sz w:val="22"/>
          <w:szCs w:val="22"/>
        </w:rPr>
        <w:t>.</w:t>
      </w:r>
    </w:p>
    <w:p w:rsidR="00495717" w:rsidRDefault="00495717" w:rsidP="00495717">
      <w:pPr>
        <w:ind w:left="720"/>
        <w:rPr>
          <w:b/>
          <w:noProof/>
          <w:sz w:val="22"/>
          <w:szCs w:val="22"/>
        </w:rPr>
      </w:pPr>
      <w:r>
        <w:rPr>
          <w:b/>
          <w:noProof/>
          <w:sz w:val="22"/>
          <w:szCs w:val="22"/>
        </w:rPr>
        <w:t>Cardiopulmonary circulation</w:t>
      </w:r>
    </w:p>
    <w:p w:rsidR="00495717" w:rsidRDefault="00495717" w:rsidP="00495717">
      <w:pPr>
        <w:ind w:left="720"/>
        <w:rPr>
          <w:b/>
          <w:noProof/>
          <w:sz w:val="22"/>
          <w:szCs w:val="22"/>
        </w:rPr>
      </w:pPr>
      <w:r>
        <w:rPr>
          <w:b/>
          <w:noProof/>
          <w:sz w:val="22"/>
          <w:szCs w:val="22"/>
        </w:rPr>
        <w:t>Aortic arch</w:t>
      </w:r>
    </w:p>
    <w:p w:rsidR="00495717" w:rsidRDefault="00495717" w:rsidP="00495717">
      <w:pPr>
        <w:ind w:left="720"/>
        <w:rPr>
          <w:b/>
          <w:noProof/>
          <w:sz w:val="22"/>
          <w:szCs w:val="22"/>
        </w:rPr>
      </w:pPr>
      <w:r>
        <w:rPr>
          <w:b/>
          <w:noProof/>
          <w:sz w:val="22"/>
          <w:szCs w:val="22"/>
        </w:rPr>
        <w:t>Carotid sinuses</w:t>
      </w:r>
    </w:p>
    <w:p w:rsidR="00495717" w:rsidRDefault="00495717" w:rsidP="00495717">
      <w:pPr>
        <w:ind w:left="720"/>
        <w:rPr>
          <w:b/>
          <w:noProof/>
          <w:sz w:val="22"/>
          <w:szCs w:val="22"/>
        </w:rPr>
      </w:pPr>
      <w:r>
        <w:rPr>
          <w:b/>
          <w:noProof/>
          <w:sz w:val="22"/>
          <w:szCs w:val="22"/>
        </w:rPr>
        <w:t>Afferent glomerular arteriole</w:t>
      </w:r>
    </w:p>
    <w:p w:rsidR="00495717" w:rsidRDefault="00495717" w:rsidP="00495717">
      <w:pPr>
        <w:ind w:left="1416" w:firstLine="4"/>
        <w:rPr>
          <w:i/>
          <w:noProof/>
          <w:sz w:val="22"/>
          <w:szCs w:val="22"/>
        </w:rPr>
      </w:pPr>
      <w:r>
        <w:rPr>
          <w:i/>
          <w:noProof/>
          <w:sz w:val="22"/>
          <w:szCs w:val="22"/>
        </w:rPr>
        <w:t>In the kidney, major volume volume receptors are the stretch receptors in the JGA and the macula densa. The receptors affect volume balance by influencing the activity of the RAAS and endothelin and NO.</w:t>
      </w:r>
    </w:p>
    <w:p w:rsidR="00495717" w:rsidRDefault="00495717" w:rsidP="00495717">
      <w:pPr>
        <w:ind w:left="1416" w:firstLine="4"/>
        <w:rPr>
          <w:i/>
          <w:noProof/>
          <w:sz w:val="22"/>
          <w:szCs w:val="22"/>
        </w:rPr>
      </w:pPr>
      <w:r>
        <w:rPr>
          <w:i/>
          <w:noProof/>
          <w:sz w:val="22"/>
          <w:szCs w:val="22"/>
        </w:rPr>
        <w:t xml:space="preserve">The extrarenal receptors primarily govern the activity of the sympathethic nervous system and ANP. </w:t>
      </w:r>
    </w:p>
    <w:p w:rsidR="003E002C" w:rsidRDefault="003E002C" w:rsidP="00495717">
      <w:pPr>
        <w:ind w:left="1416" w:firstLine="4"/>
        <w:rPr>
          <w:i/>
          <w:noProof/>
          <w:sz w:val="22"/>
          <w:szCs w:val="22"/>
        </w:rPr>
      </w:pPr>
    </w:p>
    <w:p w:rsidR="003E002C" w:rsidRPr="003E002C" w:rsidRDefault="003E002C" w:rsidP="003E002C">
      <w:pPr>
        <w:pStyle w:val="Paragraphedeliste"/>
        <w:numPr>
          <w:ilvl w:val="0"/>
          <w:numId w:val="2"/>
        </w:numPr>
        <w:rPr>
          <w:b/>
          <w:noProof/>
          <w:sz w:val="22"/>
          <w:szCs w:val="22"/>
        </w:rPr>
      </w:pPr>
      <w:r>
        <w:rPr>
          <w:noProof/>
          <w:sz w:val="22"/>
          <w:szCs w:val="22"/>
        </w:rPr>
        <w:t xml:space="preserve">Changes in the plasma osmolality, which is primarily determined by </w:t>
      </w:r>
      <w:r>
        <w:rPr>
          <w:b/>
          <w:noProof/>
          <w:sz w:val="22"/>
          <w:szCs w:val="22"/>
        </w:rPr>
        <w:t>the plasma Na+ concentration</w:t>
      </w:r>
      <w:r>
        <w:rPr>
          <w:noProof/>
          <w:sz w:val="22"/>
          <w:szCs w:val="22"/>
        </w:rPr>
        <w:t xml:space="preserve">, are sensed by </w:t>
      </w:r>
      <w:r>
        <w:rPr>
          <w:b/>
          <w:noProof/>
          <w:sz w:val="22"/>
          <w:szCs w:val="22"/>
        </w:rPr>
        <w:t>osmoreceptors</w:t>
      </w:r>
      <w:r>
        <w:rPr>
          <w:noProof/>
          <w:sz w:val="22"/>
          <w:szCs w:val="22"/>
        </w:rPr>
        <w:t xml:space="preserve"> in the </w:t>
      </w:r>
      <w:r>
        <w:rPr>
          <w:b/>
          <w:noProof/>
          <w:sz w:val="22"/>
          <w:szCs w:val="22"/>
        </w:rPr>
        <w:t>hypothalamus</w:t>
      </w:r>
      <w:r>
        <w:rPr>
          <w:noProof/>
          <w:sz w:val="22"/>
          <w:szCs w:val="22"/>
        </w:rPr>
        <w:t xml:space="preserve">. These receptors affect both </w:t>
      </w:r>
      <w:r>
        <w:rPr>
          <w:b/>
          <w:noProof/>
          <w:sz w:val="22"/>
          <w:szCs w:val="22"/>
        </w:rPr>
        <w:t xml:space="preserve">water intake </w:t>
      </w:r>
      <w:r>
        <w:rPr>
          <w:noProof/>
          <w:sz w:val="22"/>
          <w:szCs w:val="22"/>
        </w:rPr>
        <w:t xml:space="preserve">and </w:t>
      </w:r>
      <w:r>
        <w:rPr>
          <w:b/>
          <w:noProof/>
          <w:sz w:val="22"/>
          <w:szCs w:val="22"/>
        </w:rPr>
        <w:t xml:space="preserve">water excretion </w:t>
      </w:r>
      <w:r>
        <w:rPr>
          <w:noProof/>
          <w:sz w:val="22"/>
          <w:szCs w:val="22"/>
        </w:rPr>
        <w:t xml:space="preserve">by influencing </w:t>
      </w:r>
      <w:r>
        <w:rPr>
          <w:b/>
          <w:noProof/>
          <w:sz w:val="22"/>
          <w:szCs w:val="22"/>
        </w:rPr>
        <w:t>thirst</w:t>
      </w:r>
      <w:r>
        <w:rPr>
          <w:noProof/>
          <w:sz w:val="22"/>
          <w:szCs w:val="22"/>
        </w:rPr>
        <w:t xml:space="preserve"> and the release of </w:t>
      </w:r>
      <w:r>
        <w:rPr>
          <w:b/>
          <w:noProof/>
          <w:sz w:val="22"/>
          <w:szCs w:val="22"/>
        </w:rPr>
        <w:t>ADH</w:t>
      </w:r>
      <w:r>
        <w:rPr>
          <w:noProof/>
          <w:sz w:val="22"/>
          <w:szCs w:val="22"/>
        </w:rPr>
        <w:t>, respectively.</w:t>
      </w:r>
    </w:p>
    <w:p w:rsidR="003E002C" w:rsidRPr="003E002C" w:rsidRDefault="003E002C" w:rsidP="003E002C">
      <w:pPr>
        <w:pStyle w:val="Paragraphedeliste"/>
        <w:rPr>
          <w:b/>
          <w:noProof/>
          <w:sz w:val="22"/>
          <w:szCs w:val="22"/>
        </w:rPr>
      </w:pPr>
    </w:p>
    <w:p w:rsidR="009D33ED" w:rsidRDefault="003E002C" w:rsidP="009D33ED">
      <w:pPr>
        <w:pStyle w:val="Paragraphedeliste"/>
        <w:numPr>
          <w:ilvl w:val="0"/>
          <w:numId w:val="2"/>
        </w:numPr>
        <w:rPr>
          <w:noProof/>
          <w:sz w:val="22"/>
          <w:szCs w:val="22"/>
        </w:rPr>
      </w:pPr>
      <w:r>
        <w:rPr>
          <w:noProof/>
          <w:sz w:val="22"/>
          <w:szCs w:val="22"/>
        </w:rPr>
        <w:t xml:space="preserve">In volume regulation, it is the </w:t>
      </w:r>
      <w:r w:rsidRPr="00A15C0B">
        <w:rPr>
          <w:noProof/>
          <w:sz w:val="22"/>
          <w:szCs w:val="22"/>
        </w:rPr>
        <w:t>effective circulating volume</w:t>
      </w:r>
      <w:r w:rsidRPr="003E002C">
        <w:rPr>
          <w:noProof/>
          <w:sz w:val="22"/>
          <w:szCs w:val="22"/>
        </w:rPr>
        <w:t xml:space="preserve"> </w:t>
      </w:r>
      <w:r>
        <w:rPr>
          <w:noProof/>
          <w:sz w:val="22"/>
          <w:szCs w:val="22"/>
        </w:rPr>
        <w:t xml:space="preserve">that is being sensed and the </w:t>
      </w:r>
      <w:r>
        <w:rPr>
          <w:b/>
          <w:noProof/>
          <w:sz w:val="22"/>
          <w:szCs w:val="22"/>
        </w:rPr>
        <w:t>urine sodium excretion</w:t>
      </w:r>
      <w:r>
        <w:rPr>
          <w:noProof/>
          <w:sz w:val="22"/>
          <w:szCs w:val="22"/>
        </w:rPr>
        <w:t xml:space="preserve"> that is affected. </w:t>
      </w:r>
    </w:p>
    <w:p w:rsidR="003E002C" w:rsidRPr="00A15C0B" w:rsidRDefault="003E002C" w:rsidP="009D33ED">
      <w:pPr>
        <w:pStyle w:val="Paragraphedeliste"/>
        <w:numPr>
          <w:ilvl w:val="1"/>
          <w:numId w:val="2"/>
        </w:numPr>
        <w:rPr>
          <w:b/>
          <w:noProof/>
          <w:sz w:val="22"/>
          <w:szCs w:val="22"/>
        </w:rPr>
      </w:pPr>
      <w:r w:rsidRPr="00A15C0B">
        <w:rPr>
          <w:b/>
          <w:noProof/>
          <w:sz w:val="22"/>
          <w:szCs w:val="22"/>
        </w:rPr>
        <w:t>urine sodium excretion</w:t>
      </w:r>
      <w:bookmarkStart w:id="0" w:name="_GoBack"/>
      <w:bookmarkEnd w:id="0"/>
    </w:p>
    <w:p w:rsidR="009D33ED" w:rsidRPr="009D33ED" w:rsidRDefault="009D33ED" w:rsidP="009D33ED">
      <w:pPr>
        <w:pStyle w:val="Paragraphedeliste"/>
        <w:ind w:left="1440"/>
        <w:rPr>
          <w:noProof/>
          <w:sz w:val="22"/>
          <w:szCs w:val="22"/>
        </w:rPr>
      </w:pPr>
    </w:p>
    <w:p w:rsidR="009323A6" w:rsidRDefault="009323A6" w:rsidP="009323A6">
      <w:pPr>
        <w:pStyle w:val="Paragraphedeliste"/>
        <w:numPr>
          <w:ilvl w:val="0"/>
          <w:numId w:val="2"/>
        </w:numPr>
        <w:rPr>
          <w:noProof/>
          <w:sz w:val="22"/>
          <w:szCs w:val="22"/>
        </w:rPr>
      </w:pPr>
      <w:r>
        <w:rPr>
          <w:noProof/>
          <w:sz w:val="22"/>
          <w:szCs w:val="22"/>
        </w:rPr>
        <w:t>What is responsible for day-to-day variations in Na+ excretion?</w:t>
      </w:r>
    </w:p>
    <w:p w:rsidR="009323A6" w:rsidRDefault="009323A6" w:rsidP="009323A6">
      <w:pPr>
        <w:ind w:left="708" w:firstLine="12"/>
        <w:rPr>
          <w:b/>
          <w:noProof/>
          <w:sz w:val="22"/>
          <w:szCs w:val="22"/>
        </w:rPr>
      </w:pPr>
      <w:r>
        <w:rPr>
          <w:b/>
          <w:noProof/>
          <w:sz w:val="22"/>
          <w:szCs w:val="22"/>
        </w:rPr>
        <w:t xml:space="preserve">       c.    a</w:t>
      </w:r>
      <w:r w:rsidRPr="009323A6">
        <w:rPr>
          <w:b/>
          <w:noProof/>
          <w:sz w:val="22"/>
          <w:szCs w:val="22"/>
        </w:rPr>
        <w:t>ldosterone</w:t>
      </w:r>
    </w:p>
    <w:p w:rsidR="00A15C0B" w:rsidRPr="009323A6" w:rsidRDefault="00A15C0B" w:rsidP="00A15C0B">
      <w:pPr>
        <w:rPr>
          <w:b/>
          <w:noProof/>
          <w:sz w:val="22"/>
          <w:szCs w:val="22"/>
        </w:rPr>
      </w:pPr>
    </w:p>
    <w:p w:rsidR="00A15C0B" w:rsidRDefault="00A15C0B" w:rsidP="00A15C0B">
      <w:pPr>
        <w:pStyle w:val="Paragraphedeliste"/>
        <w:numPr>
          <w:ilvl w:val="0"/>
          <w:numId w:val="2"/>
        </w:numPr>
        <w:rPr>
          <w:noProof/>
          <w:sz w:val="22"/>
          <w:szCs w:val="22"/>
        </w:rPr>
      </w:pPr>
      <w:r>
        <w:rPr>
          <w:noProof/>
          <w:sz w:val="22"/>
          <w:szCs w:val="22"/>
        </w:rPr>
        <w:t>Please describe the change (increase, decrease or no change) observed in patients with heart failure regarding …</w:t>
      </w:r>
    </w:p>
    <w:p w:rsidR="00A15C0B" w:rsidRDefault="00A15C0B" w:rsidP="00A15C0B">
      <w:pPr>
        <w:pStyle w:val="Paragraphedeliste"/>
        <w:numPr>
          <w:ilvl w:val="1"/>
          <w:numId w:val="2"/>
        </w:numPr>
        <w:rPr>
          <w:noProof/>
          <w:sz w:val="22"/>
          <w:szCs w:val="22"/>
        </w:rPr>
      </w:pPr>
      <w:r>
        <w:rPr>
          <w:noProof/>
          <w:sz w:val="22"/>
          <w:szCs w:val="22"/>
        </w:rPr>
        <w:t xml:space="preserve">the effective circulating volume: </w:t>
      </w:r>
      <w:r w:rsidRPr="00C47EE0">
        <w:rPr>
          <w:rFonts w:ascii="Wingdings" w:hAnsi="Wingdings"/>
          <w:color w:val="000000"/>
        </w:rPr>
        <w:t></w:t>
      </w:r>
    </w:p>
    <w:p w:rsidR="00A15C0B" w:rsidRDefault="00A15C0B" w:rsidP="00A15C0B">
      <w:pPr>
        <w:pStyle w:val="Paragraphedeliste"/>
        <w:numPr>
          <w:ilvl w:val="1"/>
          <w:numId w:val="2"/>
        </w:numPr>
        <w:rPr>
          <w:noProof/>
          <w:sz w:val="22"/>
          <w:szCs w:val="22"/>
        </w:rPr>
      </w:pPr>
      <w:r>
        <w:rPr>
          <w:noProof/>
          <w:sz w:val="22"/>
          <w:szCs w:val="22"/>
        </w:rPr>
        <w:t>the plasma volume:</w:t>
      </w:r>
      <w:r w:rsidRPr="00A15C0B">
        <w:rPr>
          <w:b/>
          <w:noProof/>
          <w:sz w:val="22"/>
          <w:szCs w:val="22"/>
        </w:rPr>
        <w:t xml:space="preserve"> </w:t>
      </w:r>
      <w:r w:rsidRPr="00996FDC">
        <w:rPr>
          <w:rFonts w:ascii="Wingdings" w:hAnsi="Wingdings"/>
          <w:color w:val="000000"/>
        </w:rPr>
        <w:t></w:t>
      </w:r>
    </w:p>
    <w:p w:rsidR="00A15C0B" w:rsidRDefault="00A15C0B" w:rsidP="00A15C0B">
      <w:pPr>
        <w:pStyle w:val="Paragraphedeliste"/>
        <w:numPr>
          <w:ilvl w:val="1"/>
          <w:numId w:val="2"/>
        </w:numPr>
        <w:rPr>
          <w:noProof/>
          <w:sz w:val="22"/>
          <w:szCs w:val="22"/>
        </w:rPr>
      </w:pPr>
      <w:r>
        <w:rPr>
          <w:noProof/>
          <w:sz w:val="22"/>
          <w:szCs w:val="22"/>
        </w:rPr>
        <w:t xml:space="preserve">the ECF volume : </w:t>
      </w:r>
      <w:r w:rsidRPr="00EC671C">
        <w:rPr>
          <w:rFonts w:ascii="Wingdings" w:hAnsi="Wingdings"/>
          <w:color w:val="000000"/>
        </w:rPr>
        <w:t></w:t>
      </w:r>
    </w:p>
    <w:p w:rsidR="00A15C0B" w:rsidRDefault="00A15C0B" w:rsidP="00A15C0B">
      <w:pPr>
        <w:pStyle w:val="Paragraphedeliste"/>
        <w:numPr>
          <w:ilvl w:val="1"/>
          <w:numId w:val="2"/>
        </w:numPr>
        <w:rPr>
          <w:noProof/>
          <w:sz w:val="22"/>
          <w:szCs w:val="22"/>
        </w:rPr>
      </w:pPr>
      <w:r>
        <w:rPr>
          <w:noProof/>
          <w:sz w:val="22"/>
          <w:szCs w:val="22"/>
        </w:rPr>
        <w:t xml:space="preserve">the cardiac output : </w:t>
      </w:r>
      <w:r w:rsidRPr="00EF5050">
        <w:rPr>
          <w:rFonts w:ascii="Wingdings" w:hAnsi="Wingdings"/>
          <w:color w:val="000000"/>
        </w:rPr>
        <w:t></w:t>
      </w:r>
    </w:p>
    <w:p w:rsidR="00A15C0B" w:rsidRDefault="00A15C0B" w:rsidP="00A15C0B">
      <w:pPr>
        <w:pStyle w:val="Paragraphedeliste"/>
        <w:ind w:left="1440"/>
        <w:rPr>
          <w:noProof/>
          <w:sz w:val="22"/>
          <w:szCs w:val="22"/>
        </w:rPr>
      </w:pPr>
    </w:p>
    <w:p w:rsidR="00A15C0B" w:rsidRDefault="00A15C0B" w:rsidP="00A15C0B">
      <w:pPr>
        <w:pStyle w:val="Paragraphedeliste"/>
        <w:numPr>
          <w:ilvl w:val="0"/>
          <w:numId w:val="2"/>
        </w:numPr>
        <w:rPr>
          <w:noProof/>
          <w:sz w:val="22"/>
          <w:szCs w:val="22"/>
        </w:rPr>
      </w:pPr>
      <w:r>
        <w:rPr>
          <w:noProof/>
          <w:sz w:val="22"/>
          <w:szCs w:val="22"/>
        </w:rPr>
        <w:t>Please describe the change (increase, decrease or no change) observed in patients with Na+ depletion regarding …</w:t>
      </w:r>
    </w:p>
    <w:p w:rsidR="00A15C0B" w:rsidRPr="00A15C0B" w:rsidRDefault="00A15C0B" w:rsidP="00A15C0B">
      <w:pPr>
        <w:pStyle w:val="Paragraphedeliste"/>
        <w:numPr>
          <w:ilvl w:val="1"/>
          <w:numId w:val="2"/>
        </w:numPr>
        <w:rPr>
          <w:noProof/>
          <w:sz w:val="22"/>
          <w:szCs w:val="22"/>
        </w:rPr>
      </w:pPr>
      <w:r>
        <w:rPr>
          <w:noProof/>
          <w:sz w:val="22"/>
          <w:szCs w:val="22"/>
        </w:rPr>
        <w:t xml:space="preserve">the effective circulating volume: </w:t>
      </w:r>
      <w:r w:rsidRPr="00F16711">
        <w:rPr>
          <w:rFonts w:ascii="Wingdings" w:hAnsi="Wingdings"/>
          <w:color w:val="000000"/>
        </w:rPr>
        <w:t></w:t>
      </w:r>
    </w:p>
    <w:p w:rsidR="00A15C0B" w:rsidRDefault="00A15C0B" w:rsidP="00A15C0B">
      <w:pPr>
        <w:pStyle w:val="Paragraphedeliste"/>
        <w:numPr>
          <w:ilvl w:val="1"/>
          <w:numId w:val="2"/>
        </w:numPr>
        <w:rPr>
          <w:noProof/>
          <w:sz w:val="22"/>
          <w:szCs w:val="22"/>
        </w:rPr>
      </w:pPr>
      <w:r>
        <w:rPr>
          <w:noProof/>
          <w:sz w:val="22"/>
          <w:szCs w:val="22"/>
        </w:rPr>
        <w:t xml:space="preserve">the plasma volume : </w:t>
      </w:r>
      <w:r w:rsidRPr="007F29AC">
        <w:rPr>
          <w:rFonts w:ascii="Wingdings" w:hAnsi="Wingdings"/>
          <w:color w:val="000000"/>
        </w:rPr>
        <w:t></w:t>
      </w:r>
    </w:p>
    <w:p w:rsidR="00A15C0B" w:rsidRDefault="00A15C0B" w:rsidP="00A15C0B">
      <w:pPr>
        <w:pStyle w:val="Paragraphedeliste"/>
        <w:numPr>
          <w:ilvl w:val="1"/>
          <w:numId w:val="2"/>
        </w:numPr>
        <w:rPr>
          <w:noProof/>
          <w:sz w:val="22"/>
          <w:szCs w:val="22"/>
        </w:rPr>
      </w:pPr>
      <w:r>
        <w:rPr>
          <w:noProof/>
          <w:sz w:val="22"/>
          <w:szCs w:val="22"/>
        </w:rPr>
        <w:t xml:space="preserve">the ECF volume: </w:t>
      </w:r>
      <w:r w:rsidRPr="009A02EC">
        <w:rPr>
          <w:rFonts w:ascii="Wingdings" w:hAnsi="Wingdings"/>
          <w:color w:val="000000"/>
        </w:rPr>
        <w:t></w:t>
      </w:r>
    </w:p>
    <w:p w:rsidR="00A15C0B" w:rsidRDefault="00A15C0B" w:rsidP="00A15C0B">
      <w:pPr>
        <w:pStyle w:val="Paragraphedeliste"/>
        <w:numPr>
          <w:ilvl w:val="1"/>
          <w:numId w:val="2"/>
        </w:numPr>
        <w:rPr>
          <w:noProof/>
          <w:sz w:val="22"/>
          <w:szCs w:val="22"/>
        </w:rPr>
      </w:pPr>
      <w:r>
        <w:rPr>
          <w:noProof/>
          <w:sz w:val="22"/>
          <w:szCs w:val="22"/>
        </w:rPr>
        <w:t xml:space="preserve">the cardiac output : </w:t>
      </w:r>
      <w:r w:rsidRPr="00E45F91">
        <w:rPr>
          <w:rFonts w:ascii="Wingdings" w:hAnsi="Wingdings"/>
          <w:color w:val="000000"/>
        </w:rPr>
        <w:t></w:t>
      </w:r>
    </w:p>
    <w:p w:rsidR="003E002C" w:rsidRPr="003E002C" w:rsidRDefault="003E002C" w:rsidP="00A15C0B">
      <w:pPr>
        <w:pStyle w:val="Paragraphedeliste"/>
        <w:rPr>
          <w:b/>
          <w:noProof/>
          <w:sz w:val="22"/>
          <w:szCs w:val="22"/>
        </w:rPr>
      </w:pPr>
    </w:p>
    <w:p w:rsidR="003E002C" w:rsidRDefault="003E002C" w:rsidP="00495717">
      <w:pPr>
        <w:ind w:left="1416" w:firstLine="4"/>
        <w:rPr>
          <w:i/>
          <w:noProof/>
          <w:sz w:val="22"/>
          <w:szCs w:val="22"/>
        </w:rPr>
      </w:pPr>
    </w:p>
    <w:p w:rsidR="003E002C" w:rsidRDefault="003E002C" w:rsidP="00495717">
      <w:pPr>
        <w:ind w:left="1416" w:firstLine="4"/>
        <w:rPr>
          <w:i/>
          <w:noProof/>
          <w:sz w:val="22"/>
          <w:szCs w:val="22"/>
        </w:rPr>
      </w:pPr>
    </w:p>
    <w:p w:rsidR="003E002C" w:rsidRDefault="003E002C" w:rsidP="00495717">
      <w:pPr>
        <w:ind w:left="1416" w:firstLine="4"/>
        <w:rPr>
          <w:i/>
          <w:noProof/>
          <w:sz w:val="22"/>
          <w:szCs w:val="22"/>
        </w:rPr>
      </w:pPr>
    </w:p>
    <w:p w:rsidR="00495717" w:rsidRDefault="00495717" w:rsidP="00495717">
      <w:pPr>
        <w:rPr>
          <w:b/>
          <w:noProof/>
          <w:sz w:val="22"/>
          <w:szCs w:val="22"/>
        </w:rPr>
      </w:pPr>
    </w:p>
    <w:p w:rsidR="00495717" w:rsidRPr="00490FDA" w:rsidRDefault="00495717" w:rsidP="00495717">
      <w:pPr>
        <w:rPr>
          <w:b/>
          <w:noProof/>
          <w:sz w:val="22"/>
          <w:szCs w:val="22"/>
        </w:rPr>
      </w:pPr>
    </w:p>
    <w:p w:rsidR="009C411F" w:rsidRDefault="009C411F"/>
    <w:sectPr w:rsidR="009C411F"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039D7"/>
    <w:multiLevelType w:val="hybridMultilevel"/>
    <w:tmpl w:val="2D846C34"/>
    <w:lvl w:ilvl="0" w:tplc="F6CA3984">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761776F"/>
    <w:multiLevelType w:val="hybridMultilevel"/>
    <w:tmpl w:val="F6A4B78C"/>
    <w:lvl w:ilvl="0" w:tplc="F6CA3984">
      <w:start w:val="1"/>
      <w:numFmt w:val="decimal"/>
      <w:lvlText w:val="%1."/>
      <w:lvlJc w:val="left"/>
      <w:pPr>
        <w:ind w:left="720" w:hanging="360"/>
      </w:pPr>
      <w:rPr>
        <w:b/>
      </w:rPr>
    </w:lvl>
    <w:lvl w:ilvl="1" w:tplc="EEE0C5EE">
      <w:start w:val="1"/>
      <w:numFmt w:val="lowerLetter"/>
      <w:lvlText w:val="%2."/>
      <w:lvlJc w:val="left"/>
      <w:pPr>
        <w:ind w:left="1440" w:hanging="360"/>
      </w:pPr>
      <w:rPr>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1481AE9"/>
    <w:multiLevelType w:val="hybridMultilevel"/>
    <w:tmpl w:val="65A0FFE0"/>
    <w:lvl w:ilvl="0" w:tplc="F6CA3984">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717"/>
    <w:rsid w:val="002C4D29"/>
    <w:rsid w:val="003E002C"/>
    <w:rsid w:val="00437961"/>
    <w:rsid w:val="00495717"/>
    <w:rsid w:val="008541C5"/>
    <w:rsid w:val="009323A6"/>
    <w:rsid w:val="009C411F"/>
    <w:rsid w:val="009D33ED"/>
    <w:rsid w:val="00A15C0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717"/>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5717"/>
    <w:pPr>
      <w:ind w:left="720"/>
      <w:contextualSpacing/>
    </w:pPr>
  </w:style>
  <w:style w:type="paragraph" w:styleId="Textedebulles">
    <w:name w:val="Balloon Text"/>
    <w:basedOn w:val="Normal"/>
    <w:link w:val="TextedebullesCar"/>
    <w:uiPriority w:val="99"/>
    <w:semiHidden/>
    <w:unhideWhenUsed/>
    <w:rsid w:val="00495717"/>
    <w:rPr>
      <w:rFonts w:ascii="Lucida Grande" w:hAnsi="Lucida Grande"/>
      <w:sz w:val="18"/>
      <w:szCs w:val="18"/>
    </w:rPr>
  </w:style>
  <w:style w:type="character" w:customStyle="1" w:styleId="TextedebullesCar">
    <w:name w:val="Texte de bulles Car"/>
    <w:basedOn w:val="Policepardfaut"/>
    <w:link w:val="Textedebulles"/>
    <w:uiPriority w:val="99"/>
    <w:semiHidden/>
    <w:rsid w:val="00495717"/>
    <w:rPr>
      <w:rFonts w:ascii="Lucida Grande" w:hAnsi="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717"/>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5717"/>
    <w:pPr>
      <w:ind w:left="720"/>
      <w:contextualSpacing/>
    </w:pPr>
  </w:style>
  <w:style w:type="paragraph" w:styleId="Textedebulles">
    <w:name w:val="Balloon Text"/>
    <w:basedOn w:val="Normal"/>
    <w:link w:val="TextedebullesCar"/>
    <w:uiPriority w:val="99"/>
    <w:semiHidden/>
    <w:unhideWhenUsed/>
    <w:rsid w:val="00495717"/>
    <w:rPr>
      <w:rFonts w:ascii="Lucida Grande" w:hAnsi="Lucida Grande"/>
      <w:sz w:val="18"/>
      <w:szCs w:val="18"/>
    </w:rPr>
  </w:style>
  <w:style w:type="character" w:customStyle="1" w:styleId="TextedebullesCar">
    <w:name w:val="Texte de bulles Car"/>
    <w:basedOn w:val="Policepardfaut"/>
    <w:link w:val="Textedebulles"/>
    <w:uiPriority w:val="99"/>
    <w:semiHidden/>
    <w:rsid w:val="00495717"/>
    <w:rPr>
      <w:rFonts w:ascii="Lucida Grande" w:hAnsi="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382</Words>
  <Characters>2104</Characters>
  <Application>Microsoft Macintosh Word</Application>
  <DocSecurity>0</DocSecurity>
  <Lines>17</Lines>
  <Paragraphs>4</Paragraphs>
  <ScaleCrop>false</ScaleCrop>
  <Company/>
  <LinksUpToDate>false</LinksUpToDate>
  <CharactersWithSpaces>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cp:lastPrinted>2015-03-07T19:17:00Z</cp:lastPrinted>
  <dcterms:created xsi:type="dcterms:W3CDTF">2015-03-07T18:20:00Z</dcterms:created>
  <dcterms:modified xsi:type="dcterms:W3CDTF">2015-03-07T19:18:00Z</dcterms:modified>
</cp:coreProperties>
</file>