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3A1621" w14:textId="77777777" w:rsidR="007A6F95" w:rsidRPr="007A6F95" w:rsidRDefault="007A6F95" w:rsidP="007A6F95">
      <w:pPr>
        <w:rPr>
          <w:sz w:val="28"/>
          <w:szCs w:val="22"/>
        </w:rPr>
      </w:pPr>
      <w:r w:rsidRPr="007A6F95">
        <w:rPr>
          <w:sz w:val="28"/>
          <w:szCs w:val="22"/>
        </w:rPr>
        <w:t xml:space="preserve">Liu </w:t>
      </w:r>
      <w:proofErr w:type="gramStart"/>
      <w:r w:rsidRPr="007A6F95">
        <w:rPr>
          <w:sz w:val="28"/>
          <w:szCs w:val="22"/>
        </w:rPr>
        <w:t>et</w:t>
      </w:r>
      <w:proofErr w:type="gramEnd"/>
      <w:r w:rsidRPr="007A6F95">
        <w:rPr>
          <w:sz w:val="28"/>
          <w:szCs w:val="22"/>
        </w:rPr>
        <w:t xml:space="preserve"> Silverstein (2014) Feline secondary spontaneous pneumothorax: A retrospective study of 16 cases (2000–2012). JVECC 24(3): 316-325</w:t>
      </w:r>
    </w:p>
    <w:p w14:paraId="536FD883" w14:textId="77777777" w:rsidR="007A6F95" w:rsidRPr="00806885" w:rsidRDefault="00806885" w:rsidP="007A6F95">
      <w:pPr>
        <w:rPr>
          <w:sz w:val="22"/>
          <w:szCs w:val="22"/>
        </w:rPr>
      </w:pPr>
      <w:r>
        <w:rPr>
          <w:sz w:val="22"/>
          <w:szCs w:val="22"/>
        </w:rPr>
        <w:t>-</w:t>
      </w:r>
      <w:r w:rsidR="007A6F95" w:rsidRPr="00806885">
        <w:rPr>
          <w:sz w:val="22"/>
          <w:szCs w:val="22"/>
        </w:rPr>
        <w:t>Retros</w:t>
      </w:r>
      <w:r w:rsidR="00835660" w:rsidRPr="00806885">
        <w:rPr>
          <w:sz w:val="22"/>
          <w:szCs w:val="22"/>
        </w:rPr>
        <w:t>pective study of 16 client owned</w:t>
      </w:r>
      <w:r w:rsidR="007A6F95" w:rsidRPr="00806885">
        <w:rPr>
          <w:sz w:val="22"/>
          <w:szCs w:val="22"/>
        </w:rPr>
        <w:t xml:space="preserve"> cats.</w:t>
      </w:r>
    </w:p>
    <w:p w14:paraId="04D20258" w14:textId="77777777" w:rsidR="007A6F95" w:rsidRPr="007A6F95" w:rsidRDefault="007A6F95" w:rsidP="007A6F95">
      <w:pPr>
        <w:rPr>
          <w:sz w:val="22"/>
          <w:szCs w:val="22"/>
        </w:rPr>
      </w:pPr>
    </w:p>
    <w:p w14:paraId="07B09AE7" w14:textId="77777777" w:rsidR="00611201" w:rsidRPr="007A6F95" w:rsidRDefault="00611201" w:rsidP="00611201">
      <w:pPr>
        <w:rPr>
          <w:sz w:val="22"/>
          <w:szCs w:val="22"/>
          <w:u w:val="single"/>
        </w:rPr>
      </w:pPr>
      <w:r w:rsidRPr="007A6F95">
        <w:rPr>
          <w:sz w:val="22"/>
          <w:szCs w:val="22"/>
          <w:u w:val="single"/>
        </w:rPr>
        <w:t>Main Points</w:t>
      </w:r>
    </w:p>
    <w:p w14:paraId="1D33347C" w14:textId="77777777" w:rsidR="00093D95" w:rsidRPr="00093D95" w:rsidRDefault="00611201" w:rsidP="00093D95">
      <w:pPr>
        <w:pStyle w:val="ListParagraph"/>
        <w:numPr>
          <w:ilvl w:val="0"/>
          <w:numId w:val="1"/>
        </w:numPr>
        <w:ind w:left="426"/>
        <w:rPr>
          <w:sz w:val="22"/>
          <w:szCs w:val="22"/>
        </w:rPr>
      </w:pPr>
      <w:r w:rsidRPr="00611201">
        <w:rPr>
          <w:sz w:val="22"/>
          <w:szCs w:val="22"/>
        </w:rPr>
        <w:t xml:space="preserve">The existence of primary spontaneous (idiopathic) pneumothorax has not been documented in cats. Most commonly a single underlying etiology leading to secondary spontaneous pneumothorax </w:t>
      </w:r>
      <w:r w:rsidR="00093D95">
        <w:rPr>
          <w:sz w:val="22"/>
          <w:szCs w:val="22"/>
        </w:rPr>
        <w:t xml:space="preserve">(SSP) </w:t>
      </w:r>
      <w:r w:rsidRPr="00611201">
        <w:rPr>
          <w:sz w:val="22"/>
          <w:szCs w:val="22"/>
        </w:rPr>
        <w:t>has been reported in cats.</w:t>
      </w:r>
      <w:r w:rsidR="00093D95">
        <w:rPr>
          <w:sz w:val="22"/>
          <w:szCs w:val="22"/>
        </w:rPr>
        <w:t xml:space="preserve"> The leakage of air </w:t>
      </w:r>
      <w:r w:rsidR="00FD5537">
        <w:rPr>
          <w:sz w:val="22"/>
          <w:szCs w:val="22"/>
        </w:rPr>
        <w:t>is thought to occur</w:t>
      </w:r>
      <w:r w:rsidR="00093D95">
        <w:rPr>
          <w:sz w:val="22"/>
          <w:szCs w:val="22"/>
        </w:rPr>
        <w:t xml:space="preserve"> from ruptured bullae or porous diseased pulmonary parenchyma and pleural surfaces.</w:t>
      </w:r>
    </w:p>
    <w:p w14:paraId="50714519" w14:textId="77777777" w:rsidR="00611201" w:rsidRDefault="00611201" w:rsidP="00093D95">
      <w:pPr>
        <w:pStyle w:val="ListParagraph"/>
        <w:numPr>
          <w:ilvl w:val="1"/>
          <w:numId w:val="5"/>
        </w:numPr>
        <w:ind w:left="1134"/>
        <w:rPr>
          <w:sz w:val="22"/>
          <w:szCs w:val="22"/>
        </w:rPr>
      </w:pPr>
      <w:r>
        <w:rPr>
          <w:sz w:val="22"/>
          <w:szCs w:val="22"/>
        </w:rPr>
        <w:t>Documented cases</w:t>
      </w:r>
      <w:r w:rsidR="00B02E7A">
        <w:rPr>
          <w:sz w:val="22"/>
          <w:szCs w:val="22"/>
        </w:rPr>
        <w:t xml:space="preserve"> in cats</w:t>
      </w:r>
      <w:r>
        <w:rPr>
          <w:sz w:val="22"/>
          <w:szCs w:val="22"/>
        </w:rPr>
        <w:t xml:space="preserve"> include asthma, heartworm infection, neoplasia, PTE, pulmonary abscess, pneumonia secondary to </w:t>
      </w:r>
      <w:proofErr w:type="spellStart"/>
      <w:r>
        <w:rPr>
          <w:sz w:val="22"/>
          <w:szCs w:val="22"/>
        </w:rPr>
        <w:t>Aelurostrongylus</w:t>
      </w:r>
      <w:proofErr w:type="spellEnd"/>
      <w:r>
        <w:rPr>
          <w:sz w:val="22"/>
          <w:szCs w:val="22"/>
        </w:rPr>
        <w:t xml:space="preserve"> </w:t>
      </w:r>
      <w:proofErr w:type="spellStart"/>
      <w:r>
        <w:rPr>
          <w:sz w:val="22"/>
          <w:szCs w:val="22"/>
        </w:rPr>
        <w:t>abstrusus</w:t>
      </w:r>
      <w:proofErr w:type="spellEnd"/>
      <w:r>
        <w:rPr>
          <w:sz w:val="22"/>
          <w:szCs w:val="22"/>
        </w:rPr>
        <w:t xml:space="preserve"> and salmonellosis,</w:t>
      </w:r>
      <w:r w:rsidR="00806885">
        <w:rPr>
          <w:sz w:val="22"/>
          <w:szCs w:val="22"/>
        </w:rPr>
        <w:t xml:space="preserve"> and</w:t>
      </w:r>
      <w:r>
        <w:rPr>
          <w:sz w:val="22"/>
          <w:szCs w:val="22"/>
        </w:rPr>
        <w:t xml:space="preserve"> ruptured bullae</w:t>
      </w:r>
    </w:p>
    <w:p w14:paraId="2474B7EF" w14:textId="77777777" w:rsidR="00FD5537" w:rsidRDefault="00FD5537" w:rsidP="00B02E7A">
      <w:pPr>
        <w:pStyle w:val="ListParagraph"/>
        <w:ind w:left="426"/>
        <w:rPr>
          <w:b/>
          <w:sz w:val="22"/>
          <w:szCs w:val="22"/>
        </w:rPr>
      </w:pPr>
    </w:p>
    <w:p w14:paraId="2CC11C39" w14:textId="77777777" w:rsidR="00B02E7A" w:rsidRDefault="00806885" w:rsidP="00B02E7A">
      <w:pPr>
        <w:pStyle w:val="ListParagraph"/>
        <w:ind w:left="426"/>
        <w:rPr>
          <w:sz w:val="22"/>
          <w:szCs w:val="22"/>
        </w:rPr>
      </w:pPr>
      <w:r>
        <w:rPr>
          <w:sz w:val="22"/>
          <w:szCs w:val="22"/>
        </w:rPr>
        <w:t xml:space="preserve">In contrast, </w:t>
      </w:r>
      <w:r>
        <w:rPr>
          <w:b/>
          <w:sz w:val="22"/>
          <w:szCs w:val="22"/>
        </w:rPr>
        <w:t>c</w:t>
      </w:r>
      <w:r w:rsidR="00B02E7A" w:rsidRPr="00FD5537">
        <w:rPr>
          <w:b/>
          <w:sz w:val="22"/>
          <w:szCs w:val="22"/>
        </w:rPr>
        <w:t>anine</w:t>
      </w:r>
      <w:r w:rsidR="00B02E7A">
        <w:rPr>
          <w:sz w:val="22"/>
          <w:szCs w:val="22"/>
        </w:rPr>
        <w:t xml:space="preserve"> spontaneous pneumothorax is most commonly caused by bullous emphysema, and mortality is reduced following </w:t>
      </w:r>
      <w:r w:rsidR="00B02E7A" w:rsidRPr="00806885">
        <w:rPr>
          <w:b/>
          <w:sz w:val="22"/>
          <w:szCs w:val="22"/>
        </w:rPr>
        <w:t>surgery</w:t>
      </w:r>
      <w:r w:rsidR="00B02E7A">
        <w:rPr>
          <w:sz w:val="22"/>
          <w:szCs w:val="22"/>
        </w:rPr>
        <w:t>.</w:t>
      </w:r>
    </w:p>
    <w:p w14:paraId="07648CBA" w14:textId="77777777" w:rsidR="00FD5537" w:rsidRDefault="00FD5537" w:rsidP="00B02E7A">
      <w:pPr>
        <w:pStyle w:val="ListParagraph"/>
        <w:ind w:left="426"/>
        <w:rPr>
          <w:sz w:val="22"/>
          <w:szCs w:val="22"/>
        </w:rPr>
      </w:pPr>
    </w:p>
    <w:p w14:paraId="37778321" w14:textId="77777777" w:rsidR="00806885" w:rsidRDefault="00C64331" w:rsidP="00806885">
      <w:pPr>
        <w:pStyle w:val="ListParagraph"/>
        <w:numPr>
          <w:ilvl w:val="0"/>
          <w:numId w:val="5"/>
        </w:numPr>
        <w:ind w:left="426"/>
        <w:rPr>
          <w:sz w:val="22"/>
          <w:szCs w:val="22"/>
        </w:rPr>
      </w:pPr>
      <w:r w:rsidRPr="00FD5537">
        <w:rPr>
          <w:b/>
          <w:sz w:val="22"/>
          <w:szCs w:val="22"/>
        </w:rPr>
        <w:t>Asthma</w:t>
      </w:r>
      <w:r w:rsidRPr="00B02E7A">
        <w:rPr>
          <w:sz w:val="22"/>
          <w:szCs w:val="22"/>
        </w:rPr>
        <w:t xml:space="preserve"> was the most common cause of </w:t>
      </w:r>
      <w:r w:rsidR="00FD5537">
        <w:rPr>
          <w:sz w:val="22"/>
          <w:szCs w:val="22"/>
        </w:rPr>
        <w:t xml:space="preserve">feline </w:t>
      </w:r>
      <w:r w:rsidRPr="00B02E7A">
        <w:rPr>
          <w:sz w:val="22"/>
          <w:szCs w:val="22"/>
        </w:rPr>
        <w:t>spontaneous secondary pneumothorax (25%)</w:t>
      </w:r>
      <w:r w:rsidR="00A62D19" w:rsidRPr="00B02E7A">
        <w:rPr>
          <w:sz w:val="22"/>
          <w:szCs w:val="22"/>
        </w:rPr>
        <w:t xml:space="preserve">. </w:t>
      </w:r>
      <w:r w:rsidR="00B02E7A">
        <w:rPr>
          <w:sz w:val="22"/>
          <w:szCs w:val="22"/>
        </w:rPr>
        <w:t xml:space="preserve">This finding is similar in other studies. </w:t>
      </w:r>
      <w:r w:rsidR="00A62D19" w:rsidRPr="00B02E7A">
        <w:rPr>
          <w:sz w:val="22"/>
          <w:szCs w:val="22"/>
        </w:rPr>
        <w:t xml:space="preserve">Cats with AASSP had good </w:t>
      </w:r>
      <w:proofErr w:type="gramStart"/>
      <w:r w:rsidR="00A62D19" w:rsidRPr="00B02E7A">
        <w:rPr>
          <w:sz w:val="22"/>
          <w:szCs w:val="22"/>
        </w:rPr>
        <w:t>short term</w:t>
      </w:r>
      <w:proofErr w:type="gramEnd"/>
      <w:r w:rsidR="00A62D19" w:rsidRPr="00B02E7A">
        <w:rPr>
          <w:sz w:val="22"/>
          <w:szCs w:val="22"/>
        </w:rPr>
        <w:t xml:space="preserve"> prognosis (discharge </w:t>
      </w:r>
      <w:r w:rsidR="00FD5537">
        <w:rPr>
          <w:sz w:val="22"/>
          <w:szCs w:val="22"/>
        </w:rPr>
        <w:t>from</w:t>
      </w:r>
      <w:r w:rsidR="00A62D19" w:rsidRPr="00B02E7A">
        <w:rPr>
          <w:sz w:val="22"/>
          <w:szCs w:val="22"/>
        </w:rPr>
        <w:t xml:space="preserve"> hospital).</w:t>
      </w:r>
    </w:p>
    <w:p w14:paraId="7EEE4E5E" w14:textId="77777777" w:rsidR="00806885" w:rsidRDefault="00806885" w:rsidP="00806885">
      <w:pPr>
        <w:pStyle w:val="ListParagraph"/>
        <w:ind w:left="426"/>
        <w:rPr>
          <w:sz w:val="22"/>
          <w:szCs w:val="22"/>
        </w:rPr>
      </w:pPr>
    </w:p>
    <w:p w14:paraId="174173FF" w14:textId="77777777" w:rsidR="00806885" w:rsidRPr="00806885" w:rsidRDefault="007A6F95" w:rsidP="00806885">
      <w:pPr>
        <w:pStyle w:val="ListParagraph"/>
        <w:numPr>
          <w:ilvl w:val="0"/>
          <w:numId w:val="5"/>
        </w:numPr>
        <w:ind w:left="426"/>
        <w:rPr>
          <w:sz w:val="22"/>
          <w:szCs w:val="22"/>
        </w:rPr>
      </w:pPr>
      <w:r w:rsidRPr="00806885">
        <w:rPr>
          <w:sz w:val="22"/>
          <w:szCs w:val="22"/>
        </w:rPr>
        <w:t xml:space="preserve">Cats that were not immediately euthanized (2) or discharged AMA (2) were treated medically. </w:t>
      </w:r>
    </w:p>
    <w:p w14:paraId="450BBD40" w14:textId="77777777" w:rsidR="00806885" w:rsidRDefault="00806885" w:rsidP="00806885">
      <w:pPr>
        <w:pStyle w:val="ListParagraph"/>
        <w:numPr>
          <w:ilvl w:val="1"/>
          <w:numId w:val="5"/>
        </w:numPr>
        <w:ind w:left="1134"/>
        <w:rPr>
          <w:sz w:val="22"/>
          <w:szCs w:val="22"/>
        </w:rPr>
      </w:pPr>
      <w:r w:rsidRPr="00B02E7A">
        <w:rPr>
          <w:sz w:val="22"/>
          <w:szCs w:val="22"/>
        </w:rPr>
        <w:t>83% of cats with SSP survived to discharge from hospital, 25% had recurrence of SSP</w:t>
      </w:r>
      <w:r>
        <w:rPr>
          <w:sz w:val="22"/>
          <w:szCs w:val="22"/>
        </w:rPr>
        <w:t>.</w:t>
      </w:r>
    </w:p>
    <w:p w14:paraId="6E682241" w14:textId="77777777" w:rsidR="007A6F95" w:rsidRPr="00806885" w:rsidRDefault="007A6F95" w:rsidP="00806885">
      <w:pPr>
        <w:pStyle w:val="ListParagraph"/>
        <w:numPr>
          <w:ilvl w:val="1"/>
          <w:numId w:val="5"/>
        </w:numPr>
        <w:ind w:left="1134"/>
        <w:rPr>
          <w:sz w:val="22"/>
          <w:szCs w:val="22"/>
        </w:rPr>
      </w:pPr>
      <w:r w:rsidRPr="00806885">
        <w:rPr>
          <w:sz w:val="22"/>
          <w:szCs w:val="22"/>
        </w:rPr>
        <w:t xml:space="preserve">Treated with thoracocentesis, glucocorticoids, bronchodilators, antimicrobials, </w:t>
      </w:r>
      <w:proofErr w:type="spellStart"/>
      <w:r w:rsidRPr="00806885">
        <w:rPr>
          <w:sz w:val="22"/>
          <w:szCs w:val="22"/>
        </w:rPr>
        <w:t>anthelmintics</w:t>
      </w:r>
      <w:proofErr w:type="spellEnd"/>
      <w:r w:rsidRPr="00806885">
        <w:rPr>
          <w:sz w:val="22"/>
          <w:szCs w:val="22"/>
        </w:rPr>
        <w:t xml:space="preserve">, analgesics, </w:t>
      </w:r>
      <w:r w:rsidR="00806885" w:rsidRPr="00806885">
        <w:rPr>
          <w:sz w:val="22"/>
          <w:szCs w:val="22"/>
        </w:rPr>
        <w:t xml:space="preserve">and </w:t>
      </w:r>
      <w:r w:rsidRPr="00806885">
        <w:rPr>
          <w:sz w:val="22"/>
          <w:szCs w:val="22"/>
        </w:rPr>
        <w:t>sedatives.</w:t>
      </w:r>
    </w:p>
    <w:p w14:paraId="2BF707EF" w14:textId="77777777" w:rsidR="00FD5537" w:rsidRPr="00FD5537" w:rsidRDefault="00FD5537" w:rsidP="00FD5537">
      <w:pPr>
        <w:rPr>
          <w:sz w:val="22"/>
          <w:szCs w:val="22"/>
        </w:rPr>
      </w:pPr>
    </w:p>
    <w:p w14:paraId="3EF81A17" w14:textId="77777777" w:rsidR="00FD5537" w:rsidRPr="00FD5537" w:rsidRDefault="00FD5537" w:rsidP="00FD5537">
      <w:pPr>
        <w:pStyle w:val="ListParagraph"/>
        <w:numPr>
          <w:ilvl w:val="0"/>
          <w:numId w:val="5"/>
        </w:numPr>
        <w:ind w:left="426"/>
        <w:rPr>
          <w:sz w:val="22"/>
          <w:szCs w:val="22"/>
        </w:rPr>
      </w:pPr>
      <w:r>
        <w:rPr>
          <w:sz w:val="22"/>
          <w:szCs w:val="22"/>
        </w:rPr>
        <w:t>Most common findings</w:t>
      </w:r>
    </w:p>
    <w:p w14:paraId="4F0DBC05" w14:textId="77777777" w:rsidR="00FD5537" w:rsidRDefault="00210EAF" w:rsidP="00FD5537">
      <w:pPr>
        <w:pStyle w:val="ListParagraph"/>
        <w:numPr>
          <w:ilvl w:val="1"/>
          <w:numId w:val="5"/>
        </w:numPr>
        <w:ind w:left="1134"/>
        <w:rPr>
          <w:sz w:val="22"/>
          <w:szCs w:val="22"/>
        </w:rPr>
      </w:pPr>
      <w:r w:rsidRPr="00FD5537">
        <w:rPr>
          <w:sz w:val="22"/>
          <w:szCs w:val="22"/>
        </w:rPr>
        <w:t xml:space="preserve">Most predominant </w:t>
      </w:r>
      <w:r w:rsidRPr="00FD5537">
        <w:rPr>
          <w:b/>
          <w:sz w:val="22"/>
          <w:szCs w:val="22"/>
        </w:rPr>
        <w:t>presenting complaint</w:t>
      </w:r>
      <w:r w:rsidRPr="00FD5537">
        <w:rPr>
          <w:sz w:val="22"/>
          <w:szCs w:val="22"/>
        </w:rPr>
        <w:t>: dyspnea &gt; coughing &gt; sneezing</w:t>
      </w:r>
      <w:r w:rsidR="00A62D19" w:rsidRPr="00FD5537">
        <w:rPr>
          <w:sz w:val="22"/>
          <w:szCs w:val="22"/>
        </w:rPr>
        <w:t xml:space="preserve">. </w:t>
      </w:r>
    </w:p>
    <w:p w14:paraId="5CF2F996" w14:textId="77777777" w:rsidR="00FD5537" w:rsidRDefault="00210EAF" w:rsidP="00FD5537">
      <w:pPr>
        <w:pStyle w:val="ListParagraph"/>
        <w:numPr>
          <w:ilvl w:val="1"/>
          <w:numId w:val="5"/>
        </w:numPr>
        <w:ind w:left="1134"/>
        <w:rPr>
          <w:sz w:val="22"/>
          <w:szCs w:val="22"/>
        </w:rPr>
      </w:pPr>
      <w:r w:rsidRPr="00FD5537">
        <w:rPr>
          <w:sz w:val="22"/>
          <w:szCs w:val="22"/>
        </w:rPr>
        <w:t xml:space="preserve">Most predominant </w:t>
      </w:r>
      <w:r w:rsidRPr="00FD5537">
        <w:rPr>
          <w:b/>
          <w:sz w:val="22"/>
          <w:szCs w:val="22"/>
        </w:rPr>
        <w:t>physical exam finding</w:t>
      </w:r>
      <w:r w:rsidRPr="00FD5537">
        <w:rPr>
          <w:sz w:val="22"/>
          <w:szCs w:val="22"/>
        </w:rPr>
        <w:t>: dyspnea and abnormal lung sounds</w:t>
      </w:r>
    </w:p>
    <w:p w14:paraId="705DCD4D" w14:textId="77777777" w:rsidR="00FD5537" w:rsidRDefault="00153A08" w:rsidP="00FD5537">
      <w:pPr>
        <w:pStyle w:val="ListParagraph"/>
        <w:numPr>
          <w:ilvl w:val="1"/>
          <w:numId w:val="5"/>
        </w:numPr>
        <w:ind w:left="1134"/>
        <w:rPr>
          <w:sz w:val="22"/>
          <w:szCs w:val="22"/>
        </w:rPr>
      </w:pPr>
      <w:proofErr w:type="spellStart"/>
      <w:r w:rsidRPr="00806885">
        <w:rPr>
          <w:b/>
          <w:sz w:val="22"/>
          <w:szCs w:val="22"/>
        </w:rPr>
        <w:t>Bloodwork</w:t>
      </w:r>
      <w:proofErr w:type="spellEnd"/>
      <w:r w:rsidRPr="00FD5537">
        <w:rPr>
          <w:sz w:val="22"/>
          <w:szCs w:val="22"/>
        </w:rPr>
        <w:t>: AST activity increased in 90% of cats –</w:t>
      </w:r>
      <w:r w:rsidR="00FD5537">
        <w:rPr>
          <w:sz w:val="22"/>
          <w:szCs w:val="22"/>
        </w:rPr>
        <w:t xml:space="preserve"> skeletal or cardiac</w:t>
      </w:r>
      <w:r w:rsidRPr="00FD5537">
        <w:rPr>
          <w:sz w:val="22"/>
          <w:szCs w:val="22"/>
        </w:rPr>
        <w:t xml:space="preserve"> muscle damage secondary to hypoxia and associated peripheral vasoconstriction most likely cause</w:t>
      </w:r>
    </w:p>
    <w:p w14:paraId="5999ECB2" w14:textId="77777777" w:rsidR="00FD5537" w:rsidRDefault="0067169E" w:rsidP="00FD5537">
      <w:pPr>
        <w:pStyle w:val="ListParagraph"/>
        <w:numPr>
          <w:ilvl w:val="1"/>
          <w:numId w:val="5"/>
        </w:numPr>
        <w:ind w:left="1134"/>
        <w:rPr>
          <w:sz w:val="22"/>
          <w:szCs w:val="22"/>
        </w:rPr>
      </w:pPr>
      <w:r w:rsidRPr="00806885">
        <w:rPr>
          <w:b/>
          <w:sz w:val="22"/>
          <w:szCs w:val="22"/>
        </w:rPr>
        <w:t>Thoracic radiographs</w:t>
      </w:r>
      <w:r w:rsidRPr="00FD5537">
        <w:rPr>
          <w:sz w:val="22"/>
          <w:szCs w:val="22"/>
        </w:rPr>
        <w:t>: distribution pattern diffuse in 88% of cats. All cats had pneumothorax with associated atelectasis.  Pulmonary alveolar infiltrates present in 75% of cats.</w:t>
      </w:r>
    </w:p>
    <w:p w14:paraId="011A4DE5" w14:textId="77777777" w:rsidR="00FD5537" w:rsidRDefault="0067169E" w:rsidP="00FD5537">
      <w:pPr>
        <w:pStyle w:val="ListParagraph"/>
        <w:numPr>
          <w:ilvl w:val="1"/>
          <w:numId w:val="5"/>
        </w:numPr>
        <w:ind w:left="1134"/>
        <w:rPr>
          <w:sz w:val="22"/>
          <w:szCs w:val="22"/>
        </w:rPr>
      </w:pPr>
      <w:r w:rsidRPr="00806885">
        <w:rPr>
          <w:b/>
          <w:sz w:val="22"/>
          <w:szCs w:val="22"/>
        </w:rPr>
        <w:t>Cytological evaluation</w:t>
      </w:r>
      <w:r w:rsidRPr="00FD5537">
        <w:rPr>
          <w:sz w:val="22"/>
          <w:szCs w:val="22"/>
        </w:rPr>
        <w:t xml:space="preserve"> (5 cats): most common was </w:t>
      </w:r>
      <w:proofErr w:type="spellStart"/>
      <w:r w:rsidRPr="00FD5537">
        <w:rPr>
          <w:sz w:val="22"/>
          <w:szCs w:val="22"/>
        </w:rPr>
        <w:t>neutrophilic</w:t>
      </w:r>
      <w:proofErr w:type="spellEnd"/>
      <w:r w:rsidRPr="00FD5537">
        <w:rPr>
          <w:sz w:val="22"/>
          <w:szCs w:val="22"/>
        </w:rPr>
        <w:t xml:space="preserve"> or </w:t>
      </w:r>
      <w:proofErr w:type="spellStart"/>
      <w:r w:rsidRPr="00FD5537">
        <w:rPr>
          <w:sz w:val="22"/>
          <w:szCs w:val="22"/>
        </w:rPr>
        <w:t>suppurative</w:t>
      </w:r>
      <w:proofErr w:type="spellEnd"/>
      <w:r w:rsidRPr="00FD5537">
        <w:rPr>
          <w:sz w:val="22"/>
          <w:szCs w:val="22"/>
        </w:rPr>
        <w:t xml:space="preserve"> inflammation</w:t>
      </w:r>
    </w:p>
    <w:p w14:paraId="692B0CE0" w14:textId="77777777" w:rsidR="00153C9C" w:rsidRDefault="00153C9C" w:rsidP="00FD5537">
      <w:pPr>
        <w:pStyle w:val="ListParagraph"/>
        <w:numPr>
          <w:ilvl w:val="1"/>
          <w:numId w:val="5"/>
        </w:numPr>
        <w:ind w:left="1134"/>
        <w:rPr>
          <w:sz w:val="22"/>
          <w:szCs w:val="22"/>
        </w:rPr>
      </w:pPr>
      <w:r w:rsidRPr="00806885">
        <w:rPr>
          <w:b/>
          <w:sz w:val="22"/>
          <w:szCs w:val="22"/>
        </w:rPr>
        <w:t>Gross inspection of lung</w:t>
      </w:r>
      <w:r w:rsidRPr="00FD5537">
        <w:rPr>
          <w:sz w:val="22"/>
          <w:szCs w:val="22"/>
        </w:rPr>
        <w:t xml:space="preserve"> at necropsy or during surgery: 4/5 cats had dise</w:t>
      </w:r>
      <w:r w:rsidR="007A6F95">
        <w:rPr>
          <w:sz w:val="22"/>
          <w:szCs w:val="22"/>
        </w:rPr>
        <w:t>ase affecting multiple lung lobe</w:t>
      </w:r>
      <w:r w:rsidR="00806885">
        <w:rPr>
          <w:sz w:val="22"/>
          <w:szCs w:val="22"/>
        </w:rPr>
        <w:t>s</w:t>
      </w:r>
    </w:p>
    <w:p w14:paraId="3399E08B" w14:textId="77777777" w:rsidR="00A62D19" w:rsidRDefault="00A62D19" w:rsidP="00A62D19">
      <w:pPr>
        <w:rPr>
          <w:sz w:val="22"/>
          <w:szCs w:val="22"/>
        </w:rPr>
      </w:pPr>
    </w:p>
    <w:p w14:paraId="3147FA68" w14:textId="77777777" w:rsidR="00A62D19" w:rsidRPr="00A62D19" w:rsidRDefault="00A62D19" w:rsidP="00A62D19">
      <w:pPr>
        <w:rPr>
          <w:sz w:val="22"/>
          <w:szCs w:val="22"/>
        </w:rPr>
      </w:pPr>
      <w:r>
        <w:rPr>
          <w:noProof/>
          <w:sz w:val="22"/>
          <w:szCs w:val="22"/>
        </w:rPr>
        <w:drawing>
          <wp:inline distT="0" distB="0" distL="0" distR="0" wp14:anchorId="5226F9E9" wp14:editId="3C4E331D">
            <wp:extent cx="6858000" cy="3376206"/>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0" cy="3376206"/>
                    </a:xfrm>
                    <a:prstGeom prst="rect">
                      <a:avLst/>
                    </a:prstGeom>
                    <a:noFill/>
                    <a:ln>
                      <a:noFill/>
                    </a:ln>
                  </pic:spPr>
                </pic:pic>
              </a:graphicData>
            </a:graphic>
          </wp:inline>
        </w:drawing>
      </w:r>
    </w:p>
    <w:p w14:paraId="315E2D51" w14:textId="77777777" w:rsidR="007A6F95" w:rsidRPr="007A6F95" w:rsidRDefault="007A6F95" w:rsidP="007A6F95">
      <w:pPr>
        <w:rPr>
          <w:sz w:val="22"/>
          <w:szCs w:val="22"/>
          <w:u w:val="single"/>
        </w:rPr>
      </w:pPr>
      <w:r>
        <w:rPr>
          <w:sz w:val="22"/>
          <w:szCs w:val="22"/>
          <w:u w:val="single"/>
        </w:rPr>
        <w:lastRenderedPageBreak/>
        <w:t>Questions</w:t>
      </w:r>
    </w:p>
    <w:p w14:paraId="04FD457C" w14:textId="77777777" w:rsidR="007A6F95" w:rsidRPr="00611201" w:rsidRDefault="007A6F95" w:rsidP="007A6F95">
      <w:pPr>
        <w:pStyle w:val="ListParagraph"/>
        <w:numPr>
          <w:ilvl w:val="0"/>
          <w:numId w:val="2"/>
        </w:numPr>
        <w:rPr>
          <w:sz w:val="22"/>
          <w:szCs w:val="22"/>
        </w:rPr>
      </w:pPr>
      <w:r>
        <w:rPr>
          <w:sz w:val="22"/>
          <w:szCs w:val="22"/>
        </w:rPr>
        <w:t>Documented cases l</w:t>
      </w:r>
      <w:r w:rsidRPr="00611201">
        <w:rPr>
          <w:sz w:val="22"/>
          <w:szCs w:val="22"/>
        </w:rPr>
        <w:t xml:space="preserve">eading to </w:t>
      </w:r>
      <w:r w:rsidRPr="007A6F95">
        <w:rPr>
          <w:sz w:val="22"/>
          <w:szCs w:val="22"/>
        </w:rPr>
        <w:t>secondary spontaneous pneumothorax in</w:t>
      </w:r>
      <w:r>
        <w:rPr>
          <w:sz w:val="22"/>
          <w:szCs w:val="22"/>
        </w:rPr>
        <w:t xml:space="preserve"> cats include:</w:t>
      </w:r>
    </w:p>
    <w:p w14:paraId="035F5D59" w14:textId="77777777" w:rsidR="007A6F95" w:rsidRDefault="007A6F95" w:rsidP="007A6F95">
      <w:pPr>
        <w:pStyle w:val="ListParagraph"/>
        <w:numPr>
          <w:ilvl w:val="1"/>
          <w:numId w:val="2"/>
        </w:numPr>
        <w:rPr>
          <w:sz w:val="22"/>
          <w:szCs w:val="22"/>
        </w:rPr>
      </w:pPr>
      <w:r>
        <w:rPr>
          <w:sz w:val="22"/>
          <w:szCs w:val="22"/>
        </w:rPr>
        <w:t>Blunt trauma</w:t>
      </w:r>
    </w:p>
    <w:p w14:paraId="7C8CD4C1" w14:textId="77777777" w:rsidR="007A6F95" w:rsidRDefault="007A6F95" w:rsidP="007A6F95">
      <w:pPr>
        <w:pStyle w:val="ListParagraph"/>
        <w:numPr>
          <w:ilvl w:val="1"/>
          <w:numId w:val="2"/>
        </w:numPr>
        <w:rPr>
          <w:sz w:val="22"/>
          <w:szCs w:val="22"/>
        </w:rPr>
      </w:pPr>
      <w:proofErr w:type="spellStart"/>
      <w:r>
        <w:rPr>
          <w:sz w:val="22"/>
          <w:szCs w:val="22"/>
        </w:rPr>
        <w:t>Capillaria</w:t>
      </w:r>
      <w:proofErr w:type="spellEnd"/>
      <w:r>
        <w:rPr>
          <w:sz w:val="22"/>
          <w:szCs w:val="22"/>
        </w:rPr>
        <w:t xml:space="preserve"> </w:t>
      </w:r>
      <w:proofErr w:type="spellStart"/>
      <w:r>
        <w:rPr>
          <w:sz w:val="22"/>
          <w:szCs w:val="22"/>
        </w:rPr>
        <w:t>aerophila</w:t>
      </w:r>
      <w:proofErr w:type="spellEnd"/>
      <w:r>
        <w:rPr>
          <w:sz w:val="22"/>
          <w:szCs w:val="22"/>
        </w:rPr>
        <w:t xml:space="preserve"> infection</w:t>
      </w:r>
    </w:p>
    <w:p w14:paraId="41CADD82" w14:textId="77777777" w:rsidR="007A6F95" w:rsidRDefault="007A6F95" w:rsidP="007A6F95">
      <w:pPr>
        <w:pStyle w:val="ListParagraph"/>
        <w:numPr>
          <w:ilvl w:val="1"/>
          <w:numId w:val="2"/>
        </w:numPr>
        <w:rPr>
          <w:sz w:val="22"/>
          <w:szCs w:val="22"/>
        </w:rPr>
      </w:pPr>
      <w:r>
        <w:rPr>
          <w:sz w:val="22"/>
          <w:szCs w:val="22"/>
        </w:rPr>
        <w:t xml:space="preserve">General anesthesia </w:t>
      </w:r>
    </w:p>
    <w:p w14:paraId="1EA0A590" w14:textId="77777777" w:rsidR="007A6F95" w:rsidRPr="007A6F95" w:rsidRDefault="007A6F95" w:rsidP="007A6F95">
      <w:pPr>
        <w:pStyle w:val="ListParagraph"/>
        <w:numPr>
          <w:ilvl w:val="1"/>
          <w:numId w:val="2"/>
        </w:numPr>
        <w:rPr>
          <w:sz w:val="22"/>
          <w:szCs w:val="22"/>
        </w:rPr>
      </w:pPr>
      <w:r w:rsidRPr="007A6F95">
        <w:rPr>
          <w:sz w:val="22"/>
          <w:szCs w:val="22"/>
        </w:rPr>
        <w:t>Heart worm infection</w:t>
      </w:r>
    </w:p>
    <w:p w14:paraId="13FC36EB" w14:textId="77777777" w:rsidR="007A6F95" w:rsidRDefault="007A6F95" w:rsidP="007A6F95">
      <w:pPr>
        <w:pStyle w:val="ListParagraph"/>
        <w:ind w:left="1440"/>
        <w:rPr>
          <w:sz w:val="22"/>
          <w:szCs w:val="22"/>
        </w:rPr>
      </w:pPr>
    </w:p>
    <w:p w14:paraId="4DD3924A" w14:textId="77777777" w:rsidR="007A6F95" w:rsidRDefault="007A6F95" w:rsidP="007A6F95">
      <w:pPr>
        <w:pStyle w:val="ListParagraph"/>
        <w:numPr>
          <w:ilvl w:val="0"/>
          <w:numId w:val="2"/>
        </w:numPr>
        <w:rPr>
          <w:sz w:val="22"/>
          <w:szCs w:val="22"/>
        </w:rPr>
      </w:pPr>
      <w:r w:rsidRPr="007A6F95">
        <w:rPr>
          <w:sz w:val="22"/>
          <w:szCs w:val="22"/>
        </w:rPr>
        <w:t>True</w:t>
      </w:r>
      <w:r>
        <w:rPr>
          <w:sz w:val="22"/>
          <w:szCs w:val="22"/>
        </w:rPr>
        <w:t xml:space="preserve"> or False. Asthma </w:t>
      </w:r>
      <w:r w:rsidR="00806885">
        <w:rPr>
          <w:sz w:val="22"/>
          <w:szCs w:val="22"/>
        </w:rPr>
        <w:t>is</w:t>
      </w:r>
      <w:r>
        <w:rPr>
          <w:sz w:val="22"/>
          <w:szCs w:val="22"/>
        </w:rPr>
        <w:t xml:space="preserve"> the most common cause of feline spontaneous secondary pneumothorax</w:t>
      </w:r>
      <w:r w:rsidR="00806885">
        <w:rPr>
          <w:sz w:val="22"/>
          <w:szCs w:val="22"/>
        </w:rPr>
        <w:t>.</w:t>
      </w:r>
    </w:p>
    <w:p w14:paraId="489FEE35" w14:textId="77777777" w:rsidR="007A6F95" w:rsidRPr="00FD5537" w:rsidRDefault="007A6F95" w:rsidP="007A6F95">
      <w:pPr>
        <w:rPr>
          <w:sz w:val="22"/>
          <w:szCs w:val="22"/>
        </w:rPr>
      </w:pPr>
    </w:p>
    <w:p w14:paraId="3A82527A" w14:textId="77777777" w:rsidR="007A6F95" w:rsidRDefault="007A6F95" w:rsidP="007A6F95">
      <w:pPr>
        <w:pStyle w:val="ListParagraph"/>
        <w:numPr>
          <w:ilvl w:val="0"/>
          <w:numId w:val="2"/>
        </w:numPr>
        <w:rPr>
          <w:sz w:val="22"/>
          <w:szCs w:val="22"/>
        </w:rPr>
      </w:pPr>
      <w:r>
        <w:rPr>
          <w:sz w:val="22"/>
          <w:szCs w:val="22"/>
        </w:rPr>
        <w:t>What was the m</w:t>
      </w:r>
      <w:r w:rsidRPr="00210EAF">
        <w:rPr>
          <w:sz w:val="22"/>
          <w:szCs w:val="22"/>
        </w:rPr>
        <w:t>ost common presenting complaint</w:t>
      </w:r>
      <w:r>
        <w:rPr>
          <w:sz w:val="22"/>
          <w:szCs w:val="22"/>
        </w:rPr>
        <w:t xml:space="preserve"> in cats with secondary spontaneous pneumothorax</w:t>
      </w:r>
    </w:p>
    <w:p w14:paraId="34A2E963" w14:textId="77777777" w:rsidR="007A6F95" w:rsidRDefault="007A6F95" w:rsidP="007A6F95">
      <w:pPr>
        <w:pStyle w:val="ListParagraph"/>
        <w:numPr>
          <w:ilvl w:val="1"/>
          <w:numId w:val="2"/>
        </w:numPr>
        <w:rPr>
          <w:sz w:val="22"/>
          <w:szCs w:val="22"/>
        </w:rPr>
      </w:pPr>
      <w:r w:rsidRPr="007A6F95">
        <w:rPr>
          <w:sz w:val="22"/>
          <w:szCs w:val="22"/>
        </w:rPr>
        <w:t>Dyspnea</w:t>
      </w:r>
    </w:p>
    <w:p w14:paraId="68E05759" w14:textId="77777777" w:rsidR="007A6F95" w:rsidRDefault="007A6F95" w:rsidP="007A6F95">
      <w:pPr>
        <w:pStyle w:val="ListParagraph"/>
        <w:numPr>
          <w:ilvl w:val="1"/>
          <w:numId w:val="2"/>
        </w:numPr>
        <w:rPr>
          <w:sz w:val="22"/>
          <w:szCs w:val="22"/>
        </w:rPr>
      </w:pPr>
      <w:r>
        <w:rPr>
          <w:sz w:val="22"/>
          <w:szCs w:val="22"/>
        </w:rPr>
        <w:t>Lethargy</w:t>
      </w:r>
    </w:p>
    <w:p w14:paraId="0183F01D" w14:textId="77777777" w:rsidR="007A6F95" w:rsidRDefault="007A6F95" w:rsidP="007A6F95">
      <w:pPr>
        <w:pStyle w:val="ListParagraph"/>
        <w:numPr>
          <w:ilvl w:val="1"/>
          <w:numId w:val="2"/>
        </w:numPr>
        <w:rPr>
          <w:sz w:val="22"/>
          <w:szCs w:val="22"/>
        </w:rPr>
      </w:pPr>
      <w:r>
        <w:rPr>
          <w:sz w:val="22"/>
          <w:szCs w:val="22"/>
        </w:rPr>
        <w:t>Ocular discharge</w:t>
      </w:r>
    </w:p>
    <w:p w14:paraId="3D9F48E6" w14:textId="77777777" w:rsidR="007A6F95" w:rsidRDefault="007A6F95" w:rsidP="007A6F95">
      <w:pPr>
        <w:pStyle w:val="ListParagraph"/>
        <w:numPr>
          <w:ilvl w:val="1"/>
          <w:numId w:val="2"/>
        </w:numPr>
        <w:rPr>
          <w:sz w:val="22"/>
          <w:szCs w:val="22"/>
        </w:rPr>
      </w:pPr>
      <w:r>
        <w:rPr>
          <w:sz w:val="22"/>
          <w:szCs w:val="22"/>
        </w:rPr>
        <w:t>Coughing</w:t>
      </w:r>
    </w:p>
    <w:p w14:paraId="22BC7A85" w14:textId="77777777" w:rsidR="007A6F95" w:rsidRPr="00210EAF" w:rsidRDefault="007A6F95" w:rsidP="007A6F95">
      <w:pPr>
        <w:pStyle w:val="ListParagraph"/>
        <w:ind w:left="1440"/>
        <w:rPr>
          <w:sz w:val="22"/>
          <w:szCs w:val="22"/>
        </w:rPr>
      </w:pPr>
    </w:p>
    <w:p w14:paraId="33B512E3" w14:textId="77777777" w:rsidR="007A6F95" w:rsidRDefault="007A6F95" w:rsidP="007A6F95">
      <w:pPr>
        <w:pStyle w:val="ListParagraph"/>
        <w:numPr>
          <w:ilvl w:val="0"/>
          <w:numId w:val="2"/>
        </w:numPr>
        <w:rPr>
          <w:sz w:val="22"/>
          <w:szCs w:val="22"/>
        </w:rPr>
      </w:pPr>
      <w:r>
        <w:rPr>
          <w:sz w:val="22"/>
          <w:szCs w:val="22"/>
        </w:rPr>
        <w:t>Spontaneous pneumothorax was most common during the months of</w:t>
      </w:r>
    </w:p>
    <w:p w14:paraId="44A26EBF" w14:textId="77777777" w:rsidR="007A6F95" w:rsidRDefault="007A6F95" w:rsidP="007A6F95">
      <w:pPr>
        <w:pStyle w:val="ListParagraph"/>
        <w:numPr>
          <w:ilvl w:val="1"/>
          <w:numId w:val="2"/>
        </w:numPr>
        <w:rPr>
          <w:sz w:val="22"/>
          <w:szCs w:val="22"/>
        </w:rPr>
      </w:pPr>
      <w:r>
        <w:rPr>
          <w:sz w:val="22"/>
          <w:szCs w:val="22"/>
        </w:rPr>
        <w:t>January -April</w:t>
      </w:r>
    </w:p>
    <w:p w14:paraId="267F7EE3" w14:textId="77777777" w:rsidR="007A6F95" w:rsidRDefault="007A6F95" w:rsidP="007A6F95">
      <w:pPr>
        <w:pStyle w:val="ListParagraph"/>
        <w:numPr>
          <w:ilvl w:val="1"/>
          <w:numId w:val="2"/>
        </w:numPr>
        <w:rPr>
          <w:sz w:val="22"/>
          <w:szCs w:val="22"/>
        </w:rPr>
      </w:pPr>
      <w:r>
        <w:rPr>
          <w:sz w:val="22"/>
          <w:szCs w:val="22"/>
        </w:rPr>
        <w:t>April - July</w:t>
      </w:r>
    </w:p>
    <w:p w14:paraId="04339AB8" w14:textId="77777777" w:rsidR="007A6F95" w:rsidRPr="007A6F95" w:rsidRDefault="007A6F95" w:rsidP="007A6F95">
      <w:pPr>
        <w:pStyle w:val="ListParagraph"/>
        <w:numPr>
          <w:ilvl w:val="1"/>
          <w:numId w:val="2"/>
        </w:numPr>
        <w:rPr>
          <w:sz w:val="22"/>
          <w:szCs w:val="22"/>
        </w:rPr>
      </w:pPr>
      <w:r w:rsidRPr="007A6F95">
        <w:rPr>
          <w:sz w:val="22"/>
          <w:szCs w:val="22"/>
        </w:rPr>
        <w:t>August - December</w:t>
      </w:r>
    </w:p>
    <w:p w14:paraId="4AC32690" w14:textId="77777777" w:rsidR="007A6F95" w:rsidRDefault="007A6F95" w:rsidP="007A6F95">
      <w:pPr>
        <w:pStyle w:val="ListParagraph"/>
        <w:numPr>
          <w:ilvl w:val="1"/>
          <w:numId w:val="2"/>
        </w:numPr>
        <w:rPr>
          <w:sz w:val="22"/>
          <w:szCs w:val="22"/>
        </w:rPr>
      </w:pPr>
      <w:r>
        <w:rPr>
          <w:sz w:val="22"/>
          <w:szCs w:val="22"/>
        </w:rPr>
        <w:t xml:space="preserve">June – September </w:t>
      </w:r>
    </w:p>
    <w:p w14:paraId="3BAB321D" w14:textId="77777777" w:rsidR="007A6F95" w:rsidRDefault="007A6F95" w:rsidP="007A6F95">
      <w:pPr>
        <w:pStyle w:val="ListParagraph"/>
        <w:ind w:left="1440"/>
        <w:rPr>
          <w:sz w:val="22"/>
          <w:szCs w:val="22"/>
        </w:rPr>
      </w:pPr>
    </w:p>
    <w:p w14:paraId="31AE472C" w14:textId="77777777" w:rsidR="007A6F95" w:rsidRDefault="007A6F95" w:rsidP="007A6F95">
      <w:pPr>
        <w:pStyle w:val="ListParagraph"/>
        <w:numPr>
          <w:ilvl w:val="0"/>
          <w:numId w:val="2"/>
        </w:numPr>
        <w:rPr>
          <w:sz w:val="22"/>
          <w:szCs w:val="22"/>
        </w:rPr>
      </w:pPr>
      <w:r>
        <w:rPr>
          <w:sz w:val="22"/>
          <w:szCs w:val="22"/>
        </w:rPr>
        <w:t>What was the most common acid base disturbance found in cats with secondary spontaneous pneumothorax</w:t>
      </w:r>
    </w:p>
    <w:p w14:paraId="05ED2526" w14:textId="77777777" w:rsidR="007A6F95" w:rsidRDefault="007A6F95" w:rsidP="007A6F95">
      <w:pPr>
        <w:pStyle w:val="ListParagraph"/>
        <w:numPr>
          <w:ilvl w:val="1"/>
          <w:numId w:val="2"/>
        </w:numPr>
        <w:rPr>
          <w:sz w:val="22"/>
          <w:szCs w:val="22"/>
        </w:rPr>
      </w:pPr>
      <w:r>
        <w:rPr>
          <w:sz w:val="22"/>
          <w:szCs w:val="22"/>
        </w:rPr>
        <w:t>Metabolic acidosis</w:t>
      </w:r>
    </w:p>
    <w:p w14:paraId="75B6E530" w14:textId="77777777" w:rsidR="007A6F95" w:rsidRPr="007A6F95" w:rsidRDefault="007A6F95" w:rsidP="007A6F95">
      <w:pPr>
        <w:pStyle w:val="ListParagraph"/>
        <w:numPr>
          <w:ilvl w:val="1"/>
          <w:numId w:val="2"/>
        </w:numPr>
        <w:rPr>
          <w:sz w:val="22"/>
          <w:szCs w:val="22"/>
        </w:rPr>
      </w:pPr>
      <w:r w:rsidRPr="007A6F95">
        <w:rPr>
          <w:sz w:val="22"/>
          <w:szCs w:val="22"/>
        </w:rPr>
        <w:t>Respiratory acidosis</w:t>
      </w:r>
    </w:p>
    <w:p w14:paraId="04836019" w14:textId="77777777" w:rsidR="007A6F95" w:rsidRDefault="007A6F95" w:rsidP="007A6F95">
      <w:pPr>
        <w:pStyle w:val="ListParagraph"/>
        <w:numPr>
          <w:ilvl w:val="1"/>
          <w:numId w:val="2"/>
        </w:numPr>
        <w:rPr>
          <w:sz w:val="22"/>
          <w:szCs w:val="22"/>
        </w:rPr>
      </w:pPr>
      <w:r>
        <w:rPr>
          <w:sz w:val="22"/>
          <w:szCs w:val="22"/>
        </w:rPr>
        <w:t>Metabolic alkalosis</w:t>
      </w:r>
    </w:p>
    <w:p w14:paraId="3F0A43B9" w14:textId="77777777" w:rsidR="007A6F95" w:rsidRDefault="007A6F95" w:rsidP="007A6F95">
      <w:pPr>
        <w:pStyle w:val="ListParagraph"/>
        <w:numPr>
          <w:ilvl w:val="1"/>
          <w:numId w:val="2"/>
        </w:numPr>
        <w:rPr>
          <w:sz w:val="22"/>
          <w:szCs w:val="22"/>
        </w:rPr>
      </w:pPr>
      <w:r>
        <w:rPr>
          <w:sz w:val="22"/>
          <w:szCs w:val="22"/>
        </w:rPr>
        <w:t>Respiratory alkalosis</w:t>
      </w:r>
    </w:p>
    <w:p w14:paraId="07D4E33B" w14:textId="77777777" w:rsidR="007A6F95" w:rsidRDefault="007A6F95" w:rsidP="007A6F95">
      <w:pPr>
        <w:rPr>
          <w:sz w:val="22"/>
          <w:szCs w:val="22"/>
        </w:rPr>
      </w:pPr>
    </w:p>
    <w:p w14:paraId="0D1E0BCE" w14:textId="77777777" w:rsidR="007A6F95" w:rsidRPr="007A6F95" w:rsidRDefault="007A6F95" w:rsidP="007A6F95">
      <w:pPr>
        <w:pStyle w:val="ListParagraph"/>
        <w:numPr>
          <w:ilvl w:val="0"/>
          <w:numId w:val="2"/>
        </w:numPr>
        <w:rPr>
          <w:sz w:val="22"/>
          <w:szCs w:val="22"/>
        </w:rPr>
      </w:pPr>
      <w:r w:rsidRPr="007A6F95">
        <w:rPr>
          <w:sz w:val="22"/>
          <w:szCs w:val="22"/>
        </w:rPr>
        <w:t>True or False. Cat</w:t>
      </w:r>
      <w:r w:rsidR="00806885">
        <w:rPr>
          <w:sz w:val="22"/>
          <w:szCs w:val="22"/>
        </w:rPr>
        <w:t>s with AASSP had</w:t>
      </w:r>
      <w:r w:rsidRPr="007A6F95">
        <w:rPr>
          <w:sz w:val="22"/>
          <w:szCs w:val="22"/>
        </w:rPr>
        <w:t xml:space="preserve"> different clinical signs </w:t>
      </w:r>
      <w:r w:rsidR="00806885">
        <w:rPr>
          <w:sz w:val="22"/>
          <w:szCs w:val="22"/>
        </w:rPr>
        <w:t xml:space="preserve">and physical exam </w:t>
      </w:r>
      <w:r>
        <w:rPr>
          <w:sz w:val="22"/>
          <w:szCs w:val="22"/>
        </w:rPr>
        <w:t xml:space="preserve">findings </w:t>
      </w:r>
      <w:r w:rsidRPr="007A6F95">
        <w:rPr>
          <w:sz w:val="22"/>
          <w:szCs w:val="22"/>
        </w:rPr>
        <w:t>that those with NAASSP.</w:t>
      </w:r>
    </w:p>
    <w:p w14:paraId="54B7883F" w14:textId="77777777" w:rsidR="007A6F95" w:rsidRDefault="007A6F95" w:rsidP="007A6F95">
      <w:pPr>
        <w:ind w:left="284"/>
        <w:rPr>
          <w:sz w:val="22"/>
          <w:szCs w:val="22"/>
        </w:rPr>
      </w:pPr>
    </w:p>
    <w:p w14:paraId="1FF2AB63" w14:textId="77777777" w:rsidR="007A6F95" w:rsidRDefault="007A6F95" w:rsidP="00611201">
      <w:pPr>
        <w:rPr>
          <w:sz w:val="22"/>
          <w:szCs w:val="22"/>
          <w:u w:val="single"/>
        </w:rPr>
      </w:pPr>
    </w:p>
    <w:p w14:paraId="3BA5A7EB" w14:textId="77777777" w:rsidR="00611201" w:rsidRPr="007A6F95" w:rsidRDefault="00611201" w:rsidP="00611201">
      <w:pPr>
        <w:rPr>
          <w:sz w:val="22"/>
          <w:szCs w:val="22"/>
          <w:u w:val="single"/>
        </w:rPr>
      </w:pPr>
      <w:r w:rsidRPr="007A6F95">
        <w:rPr>
          <w:sz w:val="22"/>
          <w:szCs w:val="22"/>
          <w:u w:val="single"/>
        </w:rPr>
        <w:t>Questions and Answers</w:t>
      </w:r>
    </w:p>
    <w:p w14:paraId="5D27A9A0" w14:textId="77777777" w:rsidR="00611201" w:rsidRPr="00F97881" w:rsidRDefault="00C64331" w:rsidP="00F97881">
      <w:pPr>
        <w:pStyle w:val="ListParagraph"/>
        <w:numPr>
          <w:ilvl w:val="0"/>
          <w:numId w:val="24"/>
        </w:numPr>
        <w:rPr>
          <w:sz w:val="22"/>
          <w:szCs w:val="22"/>
        </w:rPr>
      </w:pPr>
      <w:r w:rsidRPr="00F97881">
        <w:rPr>
          <w:sz w:val="22"/>
          <w:szCs w:val="22"/>
        </w:rPr>
        <w:t>Documented cases l</w:t>
      </w:r>
      <w:r w:rsidR="00611201" w:rsidRPr="00F97881">
        <w:rPr>
          <w:sz w:val="22"/>
          <w:szCs w:val="22"/>
        </w:rPr>
        <w:t xml:space="preserve">eading to </w:t>
      </w:r>
      <w:r w:rsidR="00611201" w:rsidRPr="00F97881">
        <w:rPr>
          <w:b/>
          <w:sz w:val="22"/>
          <w:szCs w:val="22"/>
        </w:rPr>
        <w:t>secondary spontaneous pneumothorax</w:t>
      </w:r>
      <w:r w:rsidRPr="00F97881">
        <w:rPr>
          <w:sz w:val="22"/>
          <w:szCs w:val="22"/>
        </w:rPr>
        <w:t xml:space="preserve"> in cats include:</w:t>
      </w:r>
    </w:p>
    <w:p w14:paraId="55A3555C" w14:textId="77777777" w:rsidR="00611201" w:rsidRDefault="00611201" w:rsidP="00F97881">
      <w:pPr>
        <w:pStyle w:val="ListParagraph"/>
        <w:numPr>
          <w:ilvl w:val="1"/>
          <w:numId w:val="24"/>
        </w:numPr>
        <w:rPr>
          <w:sz w:val="22"/>
          <w:szCs w:val="22"/>
        </w:rPr>
      </w:pPr>
      <w:r>
        <w:rPr>
          <w:sz w:val="22"/>
          <w:szCs w:val="22"/>
        </w:rPr>
        <w:t>Blunt trauma</w:t>
      </w:r>
    </w:p>
    <w:p w14:paraId="760E9C63" w14:textId="77777777" w:rsidR="00C64331" w:rsidRDefault="00C64331" w:rsidP="00F97881">
      <w:pPr>
        <w:pStyle w:val="ListParagraph"/>
        <w:numPr>
          <w:ilvl w:val="1"/>
          <w:numId w:val="24"/>
        </w:numPr>
        <w:rPr>
          <w:sz w:val="22"/>
          <w:szCs w:val="22"/>
        </w:rPr>
      </w:pPr>
      <w:proofErr w:type="spellStart"/>
      <w:r>
        <w:rPr>
          <w:sz w:val="22"/>
          <w:szCs w:val="22"/>
        </w:rPr>
        <w:t>Capillaria</w:t>
      </w:r>
      <w:proofErr w:type="spellEnd"/>
      <w:r>
        <w:rPr>
          <w:sz w:val="22"/>
          <w:szCs w:val="22"/>
        </w:rPr>
        <w:t xml:space="preserve"> </w:t>
      </w:r>
      <w:proofErr w:type="spellStart"/>
      <w:r>
        <w:rPr>
          <w:sz w:val="22"/>
          <w:szCs w:val="22"/>
        </w:rPr>
        <w:t>aerophila</w:t>
      </w:r>
      <w:proofErr w:type="spellEnd"/>
      <w:r>
        <w:rPr>
          <w:sz w:val="22"/>
          <w:szCs w:val="22"/>
        </w:rPr>
        <w:t xml:space="preserve"> infection</w:t>
      </w:r>
    </w:p>
    <w:p w14:paraId="2992665F" w14:textId="77777777" w:rsidR="00611201" w:rsidRDefault="00C64331" w:rsidP="00F97881">
      <w:pPr>
        <w:pStyle w:val="ListParagraph"/>
        <w:numPr>
          <w:ilvl w:val="1"/>
          <w:numId w:val="24"/>
        </w:numPr>
        <w:rPr>
          <w:sz w:val="22"/>
          <w:szCs w:val="22"/>
        </w:rPr>
      </w:pPr>
      <w:r>
        <w:rPr>
          <w:sz w:val="22"/>
          <w:szCs w:val="22"/>
        </w:rPr>
        <w:t xml:space="preserve">General anesthesia </w:t>
      </w:r>
    </w:p>
    <w:p w14:paraId="706E0D45" w14:textId="77777777" w:rsidR="00210EAF" w:rsidRPr="00210EAF" w:rsidRDefault="00210EAF" w:rsidP="00F97881">
      <w:pPr>
        <w:pStyle w:val="ListParagraph"/>
        <w:numPr>
          <w:ilvl w:val="1"/>
          <w:numId w:val="24"/>
        </w:numPr>
        <w:rPr>
          <w:b/>
          <w:sz w:val="22"/>
          <w:szCs w:val="22"/>
        </w:rPr>
      </w:pPr>
      <w:r w:rsidRPr="00210EAF">
        <w:rPr>
          <w:b/>
          <w:sz w:val="22"/>
          <w:szCs w:val="22"/>
        </w:rPr>
        <w:t>Heart worm infection</w:t>
      </w:r>
    </w:p>
    <w:p w14:paraId="49000A33" w14:textId="77777777" w:rsidR="00C64331" w:rsidRDefault="00C64331" w:rsidP="00C64331">
      <w:pPr>
        <w:pStyle w:val="ListParagraph"/>
        <w:ind w:left="1440"/>
        <w:rPr>
          <w:sz w:val="22"/>
          <w:szCs w:val="22"/>
        </w:rPr>
      </w:pPr>
    </w:p>
    <w:p w14:paraId="2194235E" w14:textId="77777777" w:rsidR="00FD5537" w:rsidRPr="007A6F95" w:rsidRDefault="00C64331" w:rsidP="00F97881">
      <w:pPr>
        <w:pStyle w:val="ListParagraph"/>
        <w:numPr>
          <w:ilvl w:val="0"/>
          <w:numId w:val="24"/>
        </w:numPr>
        <w:rPr>
          <w:sz w:val="22"/>
          <w:szCs w:val="22"/>
        </w:rPr>
      </w:pPr>
      <w:r w:rsidRPr="00C64331">
        <w:rPr>
          <w:b/>
          <w:sz w:val="22"/>
          <w:szCs w:val="22"/>
        </w:rPr>
        <w:t>True</w:t>
      </w:r>
      <w:r>
        <w:rPr>
          <w:sz w:val="22"/>
          <w:szCs w:val="22"/>
        </w:rPr>
        <w:t xml:space="preserve"> or False. </w:t>
      </w:r>
      <w:r w:rsidR="00FD5537">
        <w:rPr>
          <w:sz w:val="22"/>
          <w:szCs w:val="22"/>
        </w:rPr>
        <w:t>Asthma</w:t>
      </w:r>
      <w:r>
        <w:rPr>
          <w:sz w:val="22"/>
          <w:szCs w:val="22"/>
        </w:rPr>
        <w:t xml:space="preserve"> was the most common cause of </w:t>
      </w:r>
      <w:r w:rsidR="00FD5537">
        <w:rPr>
          <w:sz w:val="22"/>
          <w:szCs w:val="22"/>
        </w:rPr>
        <w:t xml:space="preserve">feline </w:t>
      </w:r>
      <w:r>
        <w:rPr>
          <w:sz w:val="22"/>
          <w:szCs w:val="22"/>
        </w:rPr>
        <w:t>spontaneous secondary pneumothorax</w:t>
      </w:r>
    </w:p>
    <w:p w14:paraId="4B1D82A6" w14:textId="77777777" w:rsidR="00202483" w:rsidRPr="00153A08" w:rsidRDefault="00B02E7A" w:rsidP="00153A08">
      <w:pPr>
        <w:ind w:left="360"/>
        <w:rPr>
          <w:i/>
          <w:sz w:val="22"/>
          <w:szCs w:val="22"/>
        </w:rPr>
      </w:pPr>
      <w:r w:rsidRPr="00153A08">
        <w:rPr>
          <w:i/>
          <w:sz w:val="22"/>
          <w:szCs w:val="22"/>
        </w:rPr>
        <w:t>Thoracic radiographs, cytology of airway fluid sample, or close observation of clinical response to glucocorticoids were necessary adjuncts to the diagnosis of asthma associated SSP as similar clinical signs and physical exam findings occurred in non asthma-associated SSP.</w:t>
      </w:r>
    </w:p>
    <w:p w14:paraId="4629E84E" w14:textId="77777777" w:rsidR="00210EAF" w:rsidRPr="00FD5537" w:rsidRDefault="00210EAF" w:rsidP="00FD5537">
      <w:pPr>
        <w:rPr>
          <w:sz w:val="22"/>
          <w:szCs w:val="22"/>
        </w:rPr>
      </w:pPr>
    </w:p>
    <w:p w14:paraId="50C1D58C" w14:textId="77777777" w:rsidR="00210EAF" w:rsidRDefault="00210EAF" w:rsidP="00F97881">
      <w:pPr>
        <w:pStyle w:val="ListParagraph"/>
        <w:numPr>
          <w:ilvl w:val="0"/>
          <w:numId w:val="24"/>
        </w:numPr>
        <w:rPr>
          <w:sz w:val="22"/>
          <w:szCs w:val="22"/>
        </w:rPr>
      </w:pPr>
      <w:r>
        <w:rPr>
          <w:sz w:val="22"/>
          <w:szCs w:val="22"/>
        </w:rPr>
        <w:t>What was the m</w:t>
      </w:r>
      <w:r w:rsidRPr="00210EAF">
        <w:rPr>
          <w:sz w:val="22"/>
          <w:szCs w:val="22"/>
        </w:rPr>
        <w:t>ost common presenting complaint</w:t>
      </w:r>
      <w:r>
        <w:rPr>
          <w:sz w:val="22"/>
          <w:szCs w:val="22"/>
        </w:rPr>
        <w:t xml:space="preserve"> in cats with secondary spontaneous pneumothorax</w:t>
      </w:r>
    </w:p>
    <w:p w14:paraId="372A3433" w14:textId="77777777" w:rsidR="00210EAF" w:rsidRDefault="00210EAF" w:rsidP="00F97881">
      <w:pPr>
        <w:pStyle w:val="ListParagraph"/>
        <w:numPr>
          <w:ilvl w:val="1"/>
          <w:numId w:val="24"/>
        </w:numPr>
        <w:rPr>
          <w:sz w:val="22"/>
          <w:szCs w:val="22"/>
        </w:rPr>
      </w:pPr>
      <w:r w:rsidRPr="00210EAF">
        <w:rPr>
          <w:b/>
          <w:sz w:val="22"/>
          <w:szCs w:val="22"/>
        </w:rPr>
        <w:t>Dyspnea</w:t>
      </w:r>
    </w:p>
    <w:p w14:paraId="69216849" w14:textId="77777777" w:rsidR="00210EAF" w:rsidRDefault="00210EAF" w:rsidP="00F97881">
      <w:pPr>
        <w:pStyle w:val="ListParagraph"/>
        <w:numPr>
          <w:ilvl w:val="1"/>
          <w:numId w:val="24"/>
        </w:numPr>
        <w:rPr>
          <w:sz w:val="22"/>
          <w:szCs w:val="22"/>
        </w:rPr>
      </w:pPr>
      <w:r>
        <w:rPr>
          <w:sz w:val="22"/>
          <w:szCs w:val="22"/>
        </w:rPr>
        <w:t>Lethargy</w:t>
      </w:r>
    </w:p>
    <w:p w14:paraId="41AA979B" w14:textId="77777777" w:rsidR="00210EAF" w:rsidRDefault="00210EAF" w:rsidP="00F97881">
      <w:pPr>
        <w:pStyle w:val="ListParagraph"/>
        <w:numPr>
          <w:ilvl w:val="1"/>
          <w:numId w:val="24"/>
        </w:numPr>
        <w:rPr>
          <w:sz w:val="22"/>
          <w:szCs w:val="22"/>
        </w:rPr>
      </w:pPr>
      <w:r>
        <w:rPr>
          <w:sz w:val="22"/>
          <w:szCs w:val="22"/>
        </w:rPr>
        <w:t>Ocular discharge</w:t>
      </w:r>
    </w:p>
    <w:p w14:paraId="4886DC0A" w14:textId="77777777" w:rsidR="00210EAF" w:rsidRDefault="00210EAF" w:rsidP="00F97881">
      <w:pPr>
        <w:pStyle w:val="ListParagraph"/>
        <w:numPr>
          <w:ilvl w:val="1"/>
          <w:numId w:val="24"/>
        </w:numPr>
        <w:rPr>
          <w:sz w:val="22"/>
          <w:szCs w:val="22"/>
        </w:rPr>
      </w:pPr>
      <w:r>
        <w:rPr>
          <w:sz w:val="22"/>
          <w:szCs w:val="22"/>
        </w:rPr>
        <w:t>Coughing</w:t>
      </w:r>
    </w:p>
    <w:p w14:paraId="78B45774" w14:textId="77777777" w:rsidR="00210EAF" w:rsidRPr="00210EAF" w:rsidRDefault="00210EAF" w:rsidP="00210EAF">
      <w:pPr>
        <w:pStyle w:val="ListParagraph"/>
        <w:ind w:left="1440"/>
        <w:rPr>
          <w:sz w:val="22"/>
          <w:szCs w:val="22"/>
        </w:rPr>
      </w:pPr>
    </w:p>
    <w:p w14:paraId="398BE597" w14:textId="77777777" w:rsidR="00210EAF" w:rsidRDefault="00210EAF" w:rsidP="00F97881">
      <w:pPr>
        <w:pStyle w:val="ListParagraph"/>
        <w:numPr>
          <w:ilvl w:val="0"/>
          <w:numId w:val="24"/>
        </w:numPr>
        <w:rPr>
          <w:sz w:val="22"/>
          <w:szCs w:val="22"/>
        </w:rPr>
      </w:pPr>
      <w:r>
        <w:rPr>
          <w:sz w:val="22"/>
          <w:szCs w:val="22"/>
        </w:rPr>
        <w:t>Spontaneous pneumothorax was most common during the month</w:t>
      </w:r>
      <w:r w:rsidR="00153A08">
        <w:rPr>
          <w:sz w:val="22"/>
          <w:szCs w:val="22"/>
        </w:rPr>
        <w:t>s</w:t>
      </w:r>
      <w:r>
        <w:rPr>
          <w:sz w:val="22"/>
          <w:szCs w:val="22"/>
        </w:rPr>
        <w:t xml:space="preserve"> of</w:t>
      </w:r>
    </w:p>
    <w:p w14:paraId="46F3B3C9" w14:textId="77777777" w:rsidR="00210EAF" w:rsidRDefault="00210EAF" w:rsidP="00F97881">
      <w:pPr>
        <w:pStyle w:val="ListParagraph"/>
        <w:numPr>
          <w:ilvl w:val="1"/>
          <w:numId w:val="24"/>
        </w:numPr>
        <w:rPr>
          <w:sz w:val="22"/>
          <w:szCs w:val="22"/>
        </w:rPr>
      </w:pPr>
      <w:r>
        <w:rPr>
          <w:sz w:val="22"/>
          <w:szCs w:val="22"/>
        </w:rPr>
        <w:t xml:space="preserve">January </w:t>
      </w:r>
      <w:r w:rsidR="00153A08">
        <w:rPr>
          <w:sz w:val="22"/>
          <w:szCs w:val="22"/>
        </w:rPr>
        <w:t>-April</w:t>
      </w:r>
    </w:p>
    <w:p w14:paraId="0E450F5F" w14:textId="77777777" w:rsidR="00210EAF" w:rsidRDefault="00153A08" w:rsidP="00F97881">
      <w:pPr>
        <w:pStyle w:val="ListParagraph"/>
        <w:numPr>
          <w:ilvl w:val="1"/>
          <w:numId w:val="24"/>
        </w:numPr>
        <w:rPr>
          <w:sz w:val="22"/>
          <w:szCs w:val="22"/>
        </w:rPr>
      </w:pPr>
      <w:r>
        <w:rPr>
          <w:sz w:val="22"/>
          <w:szCs w:val="22"/>
        </w:rPr>
        <w:t>April - July</w:t>
      </w:r>
    </w:p>
    <w:p w14:paraId="0A6B71D4" w14:textId="77777777" w:rsidR="00210EAF" w:rsidRPr="00FD5537" w:rsidRDefault="00210EAF" w:rsidP="00F97881">
      <w:pPr>
        <w:pStyle w:val="ListParagraph"/>
        <w:numPr>
          <w:ilvl w:val="1"/>
          <w:numId w:val="24"/>
        </w:numPr>
        <w:rPr>
          <w:b/>
          <w:sz w:val="22"/>
          <w:szCs w:val="22"/>
        </w:rPr>
      </w:pPr>
      <w:r w:rsidRPr="00FD5537">
        <w:rPr>
          <w:b/>
          <w:sz w:val="22"/>
          <w:szCs w:val="22"/>
        </w:rPr>
        <w:t>August</w:t>
      </w:r>
      <w:r w:rsidR="00153A08" w:rsidRPr="00FD5537">
        <w:rPr>
          <w:b/>
          <w:sz w:val="22"/>
          <w:szCs w:val="22"/>
        </w:rPr>
        <w:t xml:space="preserve"> - December</w:t>
      </w:r>
    </w:p>
    <w:p w14:paraId="56FA7BF9" w14:textId="77777777" w:rsidR="00210EAF" w:rsidRDefault="00153A08" w:rsidP="00F97881">
      <w:pPr>
        <w:pStyle w:val="ListParagraph"/>
        <w:numPr>
          <w:ilvl w:val="1"/>
          <w:numId w:val="24"/>
        </w:numPr>
        <w:rPr>
          <w:sz w:val="22"/>
          <w:szCs w:val="22"/>
        </w:rPr>
      </w:pPr>
      <w:r>
        <w:rPr>
          <w:sz w:val="22"/>
          <w:szCs w:val="22"/>
        </w:rPr>
        <w:t xml:space="preserve">June – September </w:t>
      </w:r>
    </w:p>
    <w:p w14:paraId="6272F4DE" w14:textId="77777777" w:rsidR="00153A08" w:rsidRPr="00153A08" w:rsidRDefault="00153A08" w:rsidP="00153A08">
      <w:pPr>
        <w:rPr>
          <w:i/>
          <w:sz w:val="22"/>
          <w:szCs w:val="22"/>
        </w:rPr>
      </w:pPr>
      <w:r w:rsidRPr="00153A08">
        <w:rPr>
          <w:i/>
          <w:sz w:val="22"/>
          <w:szCs w:val="22"/>
        </w:rPr>
        <w:t>Besides the natural progression of underlying pulmonary pathology individually, environmental factors (</w:t>
      </w:r>
      <w:proofErr w:type="spellStart"/>
      <w:r w:rsidRPr="00153A08">
        <w:rPr>
          <w:i/>
          <w:sz w:val="22"/>
          <w:szCs w:val="22"/>
        </w:rPr>
        <w:t>eg</w:t>
      </w:r>
      <w:proofErr w:type="spellEnd"/>
      <w:r w:rsidRPr="00153A08">
        <w:rPr>
          <w:i/>
          <w:sz w:val="22"/>
          <w:szCs w:val="22"/>
        </w:rPr>
        <w:t>, changes in ambient temperature, humidity, pollen concentration, atmospheric pressure and wind speed, and thunderstorm events) have been suggested to contribute to the cluster occurrence of spontaneous pneumothorax in people.</w:t>
      </w:r>
    </w:p>
    <w:p w14:paraId="6F28DAB0" w14:textId="77777777" w:rsidR="00153A08" w:rsidRDefault="00153A08" w:rsidP="00153A08">
      <w:pPr>
        <w:rPr>
          <w:i/>
          <w:sz w:val="22"/>
          <w:szCs w:val="22"/>
        </w:rPr>
      </w:pPr>
      <w:r w:rsidRPr="00153A08">
        <w:rPr>
          <w:i/>
          <w:sz w:val="22"/>
          <w:szCs w:val="22"/>
        </w:rPr>
        <w:t>The link of these environmental conditions to the initiation of spontaneous pneumothorax is not well understood. Some of these environment factors elicit increased airway mucus secretion or retention, bronchospasm, bronchiolitis, and coughing; they are shared contributors to the seasonality of asthma attacks in people</w:t>
      </w:r>
      <w:r w:rsidR="00FD5537">
        <w:rPr>
          <w:i/>
          <w:sz w:val="22"/>
          <w:szCs w:val="22"/>
        </w:rPr>
        <w:t>.</w:t>
      </w:r>
    </w:p>
    <w:p w14:paraId="0D5A7D50" w14:textId="77777777" w:rsidR="00FD5537" w:rsidRPr="00153A08" w:rsidRDefault="00FD5537" w:rsidP="00153A08">
      <w:pPr>
        <w:rPr>
          <w:i/>
          <w:sz w:val="22"/>
          <w:szCs w:val="22"/>
        </w:rPr>
      </w:pPr>
      <w:r w:rsidRPr="00FD5537">
        <w:rPr>
          <w:i/>
          <w:sz w:val="22"/>
          <w:szCs w:val="22"/>
          <w:highlight w:val="yellow"/>
        </w:rPr>
        <w:t>In this study was not statistically analyzed so incidence in cats remains unknown.</w:t>
      </w:r>
    </w:p>
    <w:p w14:paraId="638624C7" w14:textId="77777777" w:rsidR="00210EAF" w:rsidRDefault="00210EAF" w:rsidP="00210EAF">
      <w:pPr>
        <w:pStyle w:val="ListParagraph"/>
        <w:ind w:left="1440"/>
        <w:rPr>
          <w:sz w:val="22"/>
          <w:szCs w:val="22"/>
        </w:rPr>
      </w:pPr>
    </w:p>
    <w:p w14:paraId="2C3DC168" w14:textId="77777777" w:rsidR="00210EAF" w:rsidRDefault="00210EAF" w:rsidP="00F97881">
      <w:pPr>
        <w:pStyle w:val="ListParagraph"/>
        <w:numPr>
          <w:ilvl w:val="0"/>
          <w:numId w:val="24"/>
        </w:numPr>
        <w:rPr>
          <w:sz w:val="22"/>
          <w:szCs w:val="22"/>
        </w:rPr>
      </w:pPr>
      <w:r>
        <w:rPr>
          <w:sz w:val="22"/>
          <w:szCs w:val="22"/>
        </w:rPr>
        <w:t>What was the most common acid base disturbance found in cats with secondary spontaneous pneumothorax</w:t>
      </w:r>
    </w:p>
    <w:p w14:paraId="583187D3" w14:textId="77777777" w:rsidR="00210EAF" w:rsidRDefault="00210EAF" w:rsidP="00F97881">
      <w:pPr>
        <w:pStyle w:val="ListParagraph"/>
        <w:numPr>
          <w:ilvl w:val="1"/>
          <w:numId w:val="24"/>
        </w:numPr>
        <w:rPr>
          <w:sz w:val="22"/>
          <w:szCs w:val="22"/>
        </w:rPr>
      </w:pPr>
      <w:r>
        <w:rPr>
          <w:sz w:val="22"/>
          <w:szCs w:val="22"/>
        </w:rPr>
        <w:t>Metabolic acidosis</w:t>
      </w:r>
    </w:p>
    <w:p w14:paraId="7F3489B5" w14:textId="77777777" w:rsidR="00210EAF" w:rsidRPr="00210EAF" w:rsidRDefault="00210EAF" w:rsidP="00F97881">
      <w:pPr>
        <w:pStyle w:val="ListParagraph"/>
        <w:numPr>
          <w:ilvl w:val="1"/>
          <w:numId w:val="24"/>
        </w:numPr>
        <w:rPr>
          <w:b/>
          <w:sz w:val="22"/>
          <w:szCs w:val="22"/>
        </w:rPr>
      </w:pPr>
      <w:r w:rsidRPr="00210EAF">
        <w:rPr>
          <w:b/>
          <w:sz w:val="22"/>
          <w:szCs w:val="22"/>
        </w:rPr>
        <w:t>Respiratory acidosis</w:t>
      </w:r>
    </w:p>
    <w:p w14:paraId="1D93DFB7" w14:textId="77777777" w:rsidR="00210EAF" w:rsidRDefault="00210EAF" w:rsidP="00F97881">
      <w:pPr>
        <w:pStyle w:val="ListParagraph"/>
        <w:numPr>
          <w:ilvl w:val="1"/>
          <w:numId w:val="24"/>
        </w:numPr>
        <w:rPr>
          <w:sz w:val="22"/>
          <w:szCs w:val="22"/>
        </w:rPr>
      </w:pPr>
      <w:r>
        <w:rPr>
          <w:sz w:val="22"/>
          <w:szCs w:val="22"/>
        </w:rPr>
        <w:t>Metabolic alkalosis</w:t>
      </w:r>
    </w:p>
    <w:p w14:paraId="4CFA25CE" w14:textId="77777777" w:rsidR="00210EAF" w:rsidRDefault="00210EAF" w:rsidP="00F97881">
      <w:pPr>
        <w:pStyle w:val="ListParagraph"/>
        <w:numPr>
          <w:ilvl w:val="1"/>
          <w:numId w:val="24"/>
        </w:numPr>
        <w:rPr>
          <w:sz w:val="22"/>
          <w:szCs w:val="22"/>
        </w:rPr>
      </w:pPr>
      <w:r>
        <w:rPr>
          <w:sz w:val="22"/>
          <w:szCs w:val="22"/>
        </w:rPr>
        <w:t>Respiratory alkalosis</w:t>
      </w:r>
    </w:p>
    <w:p w14:paraId="33891DC3" w14:textId="77777777" w:rsidR="00C64331" w:rsidRDefault="00C64331" w:rsidP="00202483">
      <w:pPr>
        <w:rPr>
          <w:sz w:val="22"/>
          <w:szCs w:val="22"/>
        </w:rPr>
      </w:pPr>
    </w:p>
    <w:p w14:paraId="2E479815" w14:textId="77777777" w:rsidR="00202483" w:rsidRPr="007A6F95" w:rsidRDefault="007A6F95" w:rsidP="00F97881">
      <w:pPr>
        <w:pStyle w:val="ListParagraph"/>
        <w:numPr>
          <w:ilvl w:val="0"/>
          <w:numId w:val="24"/>
        </w:numPr>
        <w:rPr>
          <w:sz w:val="22"/>
          <w:szCs w:val="22"/>
        </w:rPr>
      </w:pPr>
      <w:r w:rsidRPr="007A6F95">
        <w:rPr>
          <w:sz w:val="22"/>
          <w:szCs w:val="22"/>
        </w:rPr>
        <w:t xml:space="preserve">True or </w:t>
      </w:r>
      <w:r w:rsidRPr="007A6F95">
        <w:rPr>
          <w:b/>
          <w:sz w:val="22"/>
          <w:szCs w:val="22"/>
        </w:rPr>
        <w:t>False</w:t>
      </w:r>
      <w:r w:rsidRPr="007A6F95">
        <w:rPr>
          <w:sz w:val="22"/>
          <w:szCs w:val="22"/>
        </w:rPr>
        <w:t xml:space="preserve">. Cats with AASSP had very different clinical signs </w:t>
      </w:r>
      <w:r>
        <w:rPr>
          <w:sz w:val="22"/>
          <w:szCs w:val="22"/>
        </w:rPr>
        <w:t xml:space="preserve">and PE findings </w:t>
      </w:r>
      <w:r w:rsidRPr="007A6F95">
        <w:rPr>
          <w:sz w:val="22"/>
          <w:szCs w:val="22"/>
        </w:rPr>
        <w:t>that those with NAASSP.</w:t>
      </w:r>
    </w:p>
    <w:p w14:paraId="0BA23A18" w14:textId="77777777" w:rsidR="007A6F95" w:rsidRPr="007A6F95" w:rsidRDefault="007A6F95" w:rsidP="007A6F95">
      <w:pPr>
        <w:rPr>
          <w:i/>
          <w:sz w:val="22"/>
          <w:szCs w:val="22"/>
        </w:rPr>
      </w:pPr>
      <w:r>
        <w:rPr>
          <w:i/>
          <w:sz w:val="22"/>
          <w:szCs w:val="22"/>
        </w:rPr>
        <w:t>Thoracic radiographs, cytology or airway fluid sample, or close observation of clinical response to glucocorticoids were necessary adjuncts to the diagnosis of asthma associated SSP as similar clinical signs and PE findings occurred in NAASSP</w:t>
      </w:r>
    </w:p>
    <w:p w14:paraId="699B63BD" w14:textId="77777777" w:rsidR="007A6F95" w:rsidRDefault="007A6F95" w:rsidP="00202483">
      <w:pPr>
        <w:ind w:left="284"/>
        <w:rPr>
          <w:sz w:val="22"/>
          <w:szCs w:val="22"/>
        </w:rPr>
      </w:pPr>
    </w:p>
    <w:p w14:paraId="094E2C45" w14:textId="77777777" w:rsidR="007A6F95" w:rsidRDefault="007A6F95" w:rsidP="00202483">
      <w:pPr>
        <w:ind w:left="284"/>
        <w:rPr>
          <w:sz w:val="22"/>
          <w:szCs w:val="22"/>
        </w:rPr>
      </w:pPr>
    </w:p>
    <w:p w14:paraId="1705080B" w14:textId="77777777" w:rsidR="007A6F95" w:rsidRDefault="007A6F95" w:rsidP="00202483">
      <w:pPr>
        <w:ind w:left="284"/>
        <w:rPr>
          <w:sz w:val="22"/>
          <w:szCs w:val="22"/>
        </w:rPr>
      </w:pPr>
    </w:p>
    <w:p w14:paraId="37125195" w14:textId="77777777" w:rsidR="007A6F95" w:rsidRDefault="007A6F95" w:rsidP="00202483">
      <w:pPr>
        <w:ind w:left="284"/>
        <w:rPr>
          <w:sz w:val="22"/>
          <w:szCs w:val="22"/>
        </w:rPr>
      </w:pPr>
      <w:r>
        <w:rPr>
          <w:noProof/>
          <w:sz w:val="22"/>
          <w:szCs w:val="22"/>
        </w:rPr>
        <w:drawing>
          <wp:inline distT="0" distB="0" distL="0" distR="0" wp14:anchorId="1F0BC6B7" wp14:editId="21D31287">
            <wp:extent cx="6858000" cy="4026798"/>
            <wp:effectExtent l="0" t="0" r="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0" cy="4026798"/>
                    </a:xfrm>
                    <a:prstGeom prst="rect">
                      <a:avLst/>
                    </a:prstGeom>
                    <a:noFill/>
                    <a:ln>
                      <a:noFill/>
                    </a:ln>
                  </pic:spPr>
                </pic:pic>
              </a:graphicData>
            </a:graphic>
          </wp:inline>
        </w:drawing>
      </w:r>
    </w:p>
    <w:p w14:paraId="54D094D3" w14:textId="77777777" w:rsidR="00835660" w:rsidRDefault="00835660" w:rsidP="00202483">
      <w:pPr>
        <w:ind w:left="284"/>
        <w:rPr>
          <w:sz w:val="22"/>
          <w:szCs w:val="22"/>
        </w:rPr>
      </w:pPr>
    </w:p>
    <w:p w14:paraId="60EA385E" w14:textId="77777777" w:rsidR="00835660" w:rsidRDefault="00835660" w:rsidP="00202483">
      <w:pPr>
        <w:ind w:left="284"/>
        <w:rPr>
          <w:sz w:val="22"/>
          <w:szCs w:val="22"/>
        </w:rPr>
      </w:pPr>
    </w:p>
    <w:p w14:paraId="14816690" w14:textId="77777777" w:rsidR="00835660" w:rsidRDefault="00835660" w:rsidP="00202483">
      <w:pPr>
        <w:ind w:left="284"/>
        <w:rPr>
          <w:sz w:val="22"/>
          <w:szCs w:val="22"/>
        </w:rPr>
      </w:pPr>
    </w:p>
    <w:p w14:paraId="434851D1" w14:textId="77777777" w:rsidR="00835660" w:rsidRDefault="00835660" w:rsidP="00202483">
      <w:pPr>
        <w:ind w:left="284"/>
        <w:rPr>
          <w:sz w:val="22"/>
          <w:szCs w:val="22"/>
        </w:rPr>
      </w:pPr>
    </w:p>
    <w:p w14:paraId="48779EE9" w14:textId="77777777" w:rsidR="00835660" w:rsidRDefault="00835660" w:rsidP="00202483">
      <w:pPr>
        <w:ind w:left="284"/>
        <w:rPr>
          <w:sz w:val="22"/>
          <w:szCs w:val="22"/>
        </w:rPr>
      </w:pPr>
    </w:p>
    <w:p w14:paraId="30181E46" w14:textId="77777777" w:rsidR="00835660" w:rsidRDefault="00835660" w:rsidP="00202483">
      <w:pPr>
        <w:ind w:left="284"/>
        <w:rPr>
          <w:sz w:val="22"/>
          <w:szCs w:val="22"/>
        </w:rPr>
      </w:pPr>
    </w:p>
    <w:p w14:paraId="284E1DCD" w14:textId="77777777" w:rsidR="00835660" w:rsidRDefault="00835660" w:rsidP="00202483">
      <w:pPr>
        <w:ind w:left="284"/>
        <w:rPr>
          <w:sz w:val="22"/>
          <w:szCs w:val="22"/>
        </w:rPr>
      </w:pPr>
    </w:p>
    <w:p w14:paraId="57DA080E" w14:textId="77777777" w:rsidR="00835660" w:rsidRDefault="00835660" w:rsidP="00202483">
      <w:pPr>
        <w:ind w:left="284"/>
        <w:rPr>
          <w:sz w:val="22"/>
          <w:szCs w:val="22"/>
        </w:rPr>
      </w:pPr>
    </w:p>
    <w:p w14:paraId="6273DEF8" w14:textId="77777777" w:rsidR="00835660" w:rsidRDefault="00835660" w:rsidP="00202483">
      <w:pPr>
        <w:ind w:left="284"/>
        <w:rPr>
          <w:sz w:val="22"/>
          <w:szCs w:val="22"/>
        </w:rPr>
      </w:pPr>
    </w:p>
    <w:p w14:paraId="123DC0CA" w14:textId="77777777" w:rsidR="00835660" w:rsidRPr="007A6F95" w:rsidRDefault="00835660" w:rsidP="00835660">
      <w:pPr>
        <w:rPr>
          <w:sz w:val="28"/>
          <w:szCs w:val="22"/>
        </w:rPr>
      </w:pPr>
      <w:proofErr w:type="gramStart"/>
      <w:r>
        <w:rPr>
          <w:sz w:val="28"/>
          <w:szCs w:val="22"/>
        </w:rPr>
        <w:t>Nakamura et al (2008</w:t>
      </w:r>
      <w:r w:rsidRPr="007A6F95">
        <w:rPr>
          <w:sz w:val="28"/>
          <w:szCs w:val="22"/>
        </w:rPr>
        <w:t xml:space="preserve">) </w:t>
      </w:r>
      <w:r w:rsidRPr="00835660">
        <w:rPr>
          <w:sz w:val="28"/>
          <w:szCs w:val="22"/>
        </w:rPr>
        <w:t>Non-coagulopathic spontaneous hemothorax</w:t>
      </w:r>
      <w:r>
        <w:rPr>
          <w:sz w:val="28"/>
          <w:szCs w:val="22"/>
        </w:rPr>
        <w:t xml:space="preserve"> </w:t>
      </w:r>
      <w:r w:rsidRPr="00835660">
        <w:rPr>
          <w:sz w:val="28"/>
          <w:szCs w:val="22"/>
        </w:rPr>
        <w:t>in dogs</w:t>
      </w:r>
      <w:r>
        <w:rPr>
          <w:sz w:val="28"/>
          <w:szCs w:val="22"/>
        </w:rPr>
        <w:t>.</w:t>
      </w:r>
      <w:proofErr w:type="gramEnd"/>
      <w:r>
        <w:rPr>
          <w:sz w:val="28"/>
          <w:szCs w:val="22"/>
        </w:rPr>
        <w:t xml:space="preserve"> JVECC 18</w:t>
      </w:r>
      <w:r w:rsidRPr="007A6F95">
        <w:rPr>
          <w:sz w:val="28"/>
          <w:szCs w:val="22"/>
        </w:rPr>
        <w:t xml:space="preserve">(3): </w:t>
      </w:r>
      <w:r>
        <w:rPr>
          <w:sz w:val="28"/>
          <w:szCs w:val="22"/>
        </w:rPr>
        <w:t>292-297</w:t>
      </w:r>
    </w:p>
    <w:p w14:paraId="6619C00D" w14:textId="77777777" w:rsidR="00835660" w:rsidRDefault="00806885" w:rsidP="00835660">
      <w:pPr>
        <w:rPr>
          <w:sz w:val="22"/>
          <w:szCs w:val="22"/>
        </w:rPr>
      </w:pPr>
      <w:r>
        <w:rPr>
          <w:sz w:val="22"/>
          <w:szCs w:val="22"/>
        </w:rPr>
        <w:t>-</w:t>
      </w:r>
      <w:r w:rsidR="00835660">
        <w:rPr>
          <w:sz w:val="22"/>
          <w:szCs w:val="22"/>
        </w:rPr>
        <w:t>Retrospective study of 16 client owned dogs</w:t>
      </w:r>
    </w:p>
    <w:p w14:paraId="04E9952F" w14:textId="77777777" w:rsidR="00835660" w:rsidRDefault="00835660" w:rsidP="00835660">
      <w:pPr>
        <w:rPr>
          <w:sz w:val="22"/>
          <w:szCs w:val="22"/>
        </w:rPr>
      </w:pPr>
    </w:p>
    <w:p w14:paraId="100CD31D" w14:textId="77777777" w:rsidR="00835660" w:rsidRPr="00637F47" w:rsidRDefault="00835660" w:rsidP="00835660">
      <w:pPr>
        <w:rPr>
          <w:sz w:val="22"/>
          <w:szCs w:val="22"/>
          <w:u w:val="single"/>
        </w:rPr>
      </w:pPr>
      <w:r w:rsidRPr="00637F47">
        <w:rPr>
          <w:sz w:val="22"/>
          <w:szCs w:val="22"/>
          <w:u w:val="single"/>
        </w:rPr>
        <w:t>Main Points</w:t>
      </w:r>
    </w:p>
    <w:p w14:paraId="570BCB5D" w14:textId="77777777" w:rsidR="00637F47" w:rsidRDefault="00637F47" w:rsidP="00637F47">
      <w:pPr>
        <w:pStyle w:val="ListParagraph"/>
        <w:numPr>
          <w:ilvl w:val="0"/>
          <w:numId w:val="9"/>
        </w:numPr>
        <w:ind w:left="426"/>
        <w:rPr>
          <w:sz w:val="22"/>
          <w:szCs w:val="22"/>
        </w:rPr>
      </w:pPr>
      <w:r w:rsidRPr="00587E83">
        <w:rPr>
          <w:sz w:val="22"/>
          <w:szCs w:val="22"/>
        </w:rPr>
        <w:t xml:space="preserve">Traumatic injuries and coagulopathies appear to be the most common causes of hemothorax in the dog. </w:t>
      </w:r>
    </w:p>
    <w:p w14:paraId="7A8581BA" w14:textId="77777777" w:rsidR="00637F47" w:rsidRDefault="00637F47" w:rsidP="00637F47">
      <w:pPr>
        <w:pStyle w:val="ListParagraph"/>
        <w:ind w:left="426"/>
        <w:rPr>
          <w:sz w:val="22"/>
          <w:szCs w:val="22"/>
        </w:rPr>
      </w:pPr>
    </w:p>
    <w:p w14:paraId="6ECEBFB1" w14:textId="77777777" w:rsidR="00F96243" w:rsidRDefault="00835660" w:rsidP="00F96243">
      <w:pPr>
        <w:pStyle w:val="ListParagraph"/>
        <w:numPr>
          <w:ilvl w:val="0"/>
          <w:numId w:val="9"/>
        </w:numPr>
        <w:ind w:left="426"/>
        <w:rPr>
          <w:sz w:val="22"/>
          <w:szCs w:val="22"/>
        </w:rPr>
      </w:pPr>
      <w:r w:rsidRPr="00F96243">
        <w:rPr>
          <w:sz w:val="22"/>
          <w:szCs w:val="22"/>
        </w:rPr>
        <w:t>The most common cause of non-coagulopathic spontaneous hemothorax in dogs was neoplasia</w:t>
      </w:r>
      <w:r w:rsidR="00637F47">
        <w:rPr>
          <w:sz w:val="22"/>
          <w:szCs w:val="22"/>
        </w:rPr>
        <w:t xml:space="preserve"> (88%)</w:t>
      </w:r>
      <w:r w:rsidRPr="00F96243">
        <w:rPr>
          <w:sz w:val="22"/>
          <w:szCs w:val="22"/>
        </w:rPr>
        <w:t>.</w:t>
      </w:r>
      <w:r w:rsidR="00F96243">
        <w:rPr>
          <w:sz w:val="22"/>
          <w:szCs w:val="22"/>
        </w:rPr>
        <w:t xml:space="preserve"> </w:t>
      </w:r>
      <w:r w:rsidR="00F96243" w:rsidRPr="00F96243">
        <w:rPr>
          <w:sz w:val="22"/>
          <w:szCs w:val="22"/>
        </w:rPr>
        <w:t>The development of non-coagulopathic spontaneous hemothorax warrants a high-index suspicion for neoplasia, in particular thoracic wall neoplasia.</w:t>
      </w:r>
    </w:p>
    <w:p w14:paraId="0C9CE4B6" w14:textId="77777777" w:rsidR="00F96243" w:rsidRDefault="00587E83" w:rsidP="00637F47">
      <w:pPr>
        <w:pStyle w:val="ListParagraph"/>
        <w:numPr>
          <w:ilvl w:val="0"/>
          <w:numId w:val="20"/>
        </w:numPr>
        <w:rPr>
          <w:sz w:val="22"/>
          <w:szCs w:val="22"/>
        </w:rPr>
      </w:pPr>
      <w:r>
        <w:rPr>
          <w:sz w:val="22"/>
          <w:szCs w:val="22"/>
        </w:rPr>
        <w:t>Histologic diagnosis</w:t>
      </w:r>
      <w:r w:rsidR="00637F47">
        <w:rPr>
          <w:sz w:val="22"/>
          <w:szCs w:val="22"/>
        </w:rPr>
        <w:t xml:space="preserve"> (7/14)</w:t>
      </w:r>
      <w:r>
        <w:rPr>
          <w:sz w:val="22"/>
          <w:szCs w:val="22"/>
        </w:rPr>
        <w:t xml:space="preserve">: </w:t>
      </w:r>
      <w:proofErr w:type="spellStart"/>
      <w:r w:rsidR="00F96243" w:rsidRPr="00F96243">
        <w:rPr>
          <w:sz w:val="22"/>
          <w:szCs w:val="22"/>
        </w:rPr>
        <w:t>Hemangiosarcoma</w:t>
      </w:r>
      <w:proofErr w:type="spellEnd"/>
      <w:r w:rsidR="00F96243" w:rsidRPr="00F96243">
        <w:rPr>
          <w:sz w:val="22"/>
          <w:szCs w:val="22"/>
        </w:rPr>
        <w:t xml:space="preserve">, malignant mesothelioma, metastatic ovarian carcinoma, osteosarcoma, and pulmonary carcinoma. </w:t>
      </w:r>
    </w:p>
    <w:p w14:paraId="79FED3E2" w14:textId="77777777" w:rsidR="009D18C9" w:rsidRDefault="00F96243" w:rsidP="00637F47">
      <w:pPr>
        <w:pStyle w:val="ListParagraph"/>
        <w:numPr>
          <w:ilvl w:val="0"/>
          <w:numId w:val="20"/>
        </w:numPr>
        <w:rPr>
          <w:sz w:val="22"/>
          <w:szCs w:val="22"/>
        </w:rPr>
      </w:pPr>
      <w:r w:rsidRPr="00F96243">
        <w:rPr>
          <w:sz w:val="22"/>
          <w:szCs w:val="22"/>
        </w:rPr>
        <w:t xml:space="preserve">An </w:t>
      </w:r>
      <w:proofErr w:type="spellStart"/>
      <w:r w:rsidRPr="00F96243">
        <w:rPr>
          <w:sz w:val="22"/>
          <w:szCs w:val="22"/>
        </w:rPr>
        <w:t>intrathoracic</w:t>
      </w:r>
      <w:proofErr w:type="spellEnd"/>
      <w:r w:rsidRPr="00F96243">
        <w:rPr>
          <w:sz w:val="22"/>
          <w:szCs w:val="22"/>
        </w:rPr>
        <w:t xml:space="preserve"> mass was visualized in </w:t>
      </w:r>
      <w:r w:rsidR="000A12B6">
        <w:rPr>
          <w:sz w:val="22"/>
          <w:szCs w:val="22"/>
        </w:rPr>
        <w:t xml:space="preserve">other </w:t>
      </w:r>
      <w:r w:rsidRPr="00F96243">
        <w:rPr>
          <w:sz w:val="22"/>
          <w:szCs w:val="22"/>
        </w:rPr>
        <w:t>7 dogs</w:t>
      </w:r>
      <w:r w:rsidR="00587E83">
        <w:rPr>
          <w:sz w:val="22"/>
          <w:szCs w:val="22"/>
        </w:rPr>
        <w:t xml:space="preserve"> (50%)</w:t>
      </w:r>
      <w:r w:rsidRPr="00F96243">
        <w:rPr>
          <w:sz w:val="22"/>
          <w:szCs w:val="22"/>
        </w:rPr>
        <w:t xml:space="preserve"> - histopathology was not obtained.</w:t>
      </w:r>
    </w:p>
    <w:p w14:paraId="40138707" w14:textId="77777777" w:rsidR="00587E83" w:rsidRDefault="00587E83" w:rsidP="00587E83">
      <w:pPr>
        <w:pStyle w:val="ListParagraph"/>
        <w:numPr>
          <w:ilvl w:val="1"/>
          <w:numId w:val="10"/>
        </w:numPr>
        <w:rPr>
          <w:sz w:val="22"/>
          <w:szCs w:val="22"/>
        </w:rPr>
      </w:pPr>
      <w:r>
        <w:rPr>
          <w:sz w:val="22"/>
          <w:szCs w:val="22"/>
        </w:rPr>
        <w:t>Thoracic mas</w:t>
      </w:r>
      <w:r w:rsidR="000A12B6">
        <w:rPr>
          <w:sz w:val="22"/>
          <w:szCs w:val="22"/>
        </w:rPr>
        <w:t>ses involved ribs and sternum;</w:t>
      </w:r>
      <w:r>
        <w:rPr>
          <w:sz w:val="22"/>
          <w:szCs w:val="22"/>
        </w:rPr>
        <w:t xml:space="preserve"> right atrial mass</w:t>
      </w:r>
    </w:p>
    <w:p w14:paraId="482FF02F" w14:textId="77777777" w:rsidR="00587E83" w:rsidRDefault="009D18C9" w:rsidP="00587E83">
      <w:pPr>
        <w:pStyle w:val="ListParagraph"/>
        <w:numPr>
          <w:ilvl w:val="1"/>
          <w:numId w:val="10"/>
        </w:numPr>
        <w:rPr>
          <w:sz w:val="22"/>
          <w:szCs w:val="22"/>
        </w:rPr>
      </w:pPr>
      <w:r w:rsidRPr="00587E83">
        <w:rPr>
          <w:sz w:val="22"/>
          <w:szCs w:val="22"/>
        </w:rPr>
        <w:t>Surgical therapy may be curative or result in a lengthy remission</w:t>
      </w:r>
    </w:p>
    <w:p w14:paraId="721E1057" w14:textId="77777777" w:rsidR="009D18C9" w:rsidRDefault="00587E83" w:rsidP="00587E83">
      <w:pPr>
        <w:pStyle w:val="ListParagraph"/>
        <w:numPr>
          <w:ilvl w:val="1"/>
          <w:numId w:val="10"/>
        </w:numPr>
        <w:rPr>
          <w:sz w:val="22"/>
          <w:szCs w:val="22"/>
        </w:rPr>
      </w:pPr>
      <w:r>
        <w:rPr>
          <w:sz w:val="22"/>
          <w:szCs w:val="22"/>
        </w:rPr>
        <w:t>MST</w:t>
      </w:r>
      <w:r w:rsidR="009D18C9" w:rsidRPr="00587E83">
        <w:rPr>
          <w:sz w:val="22"/>
          <w:szCs w:val="22"/>
        </w:rPr>
        <w:t xml:space="preserve"> reported</w:t>
      </w:r>
      <w:r>
        <w:rPr>
          <w:sz w:val="22"/>
          <w:szCs w:val="22"/>
        </w:rPr>
        <w:t xml:space="preserve"> for conservative management: </w:t>
      </w:r>
      <w:r w:rsidR="009D18C9" w:rsidRPr="00587E83">
        <w:rPr>
          <w:sz w:val="22"/>
          <w:szCs w:val="22"/>
        </w:rPr>
        <w:t>15</w:t>
      </w:r>
      <w:r w:rsidR="000A12B6">
        <w:rPr>
          <w:sz w:val="22"/>
          <w:szCs w:val="22"/>
        </w:rPr>
        <w:t xml:space="preserve"> days for rib OSA</w:t>
      </w:r>
      <w:bookmarkStart w:id="0" w:name="_GoBack"/>
      <w:bookmarkEnd w:id="0"/>
      <w:r>
        <w:rPr>
          <w:sz w:val="22"/>
          <w:szCs w:val="22"/>
        </w:rPr>
        <w:t xml:space="preserve">; </w:t>
      </w:r>
      <w:r w:rsidR="009D18C9" w:rsidRPr="00587E83">
        <w:rPr>
          <w:sz w:val="22"/>
          <w:szCs w:val="22"/>
        </w:rPr>
        <w:t>5 weeks for rib sarcomas.</w:t>
      </w:r>
    </w:p>
    <w:p w14:paraId="0665CE93" w14:textId="77777777" w:rsidR="00637F47" w:rsidRPr="00587E83" w:rsidRDefault="00637F47" w:rsidP="00637F47">
      <w:pPr>
        <w:pStyle w:val="ListParagraph"/>
        <w:numPr>
          <w:ilvl w:val="0"/>
          <w:numId w:val="10"/>
        </w:numPr>
        <w:ind w:left="993"/>
        <w:rPr>
          <w:sz w:val="22"/>
          <w:szCs w:val="22"/>
        </w:rPr>
      </w:pPr>
      <w:r>
        <w:rPr>
          <w:sz w:val="22"/>
          <w:szCs w:val="22"/>
        </w:rPr>
        <w:t>2 non neoplastic causes: lung lobe torsion, pancreatitis</w:t>
      </w:r>
    </w:p>
    <w:p w14:paraId="0AB27F59" w14:textId="77777777" w:rsidR="009D18C9" w:rsidRDefault="009D18C9" w:rsidP="009D18C9">
      <w:pPr>
        <w:widowControl w:val="0"/>
        <w:autoSpaceDE w:val="0"/>
        <w:autoSpaceDN w:val="0"/>
        <w:adjustRightInd w:val="0"/>
        <w:rPr>
          <w:rFonts w:ascii="Times New Roman" w:hAnsi="Times New Roman" w:cs="Times New Roman"/>
          <w:sz w:val="19"/>
          <w:szCs w:val="19"/>
        </w:rPr>
      </w:pPr>
    </w:p>
    <w:p w14:paraId="7CCC37AB" w14:textId="77777777" w:rsidR="00587E83" w:rsidRDefault="00F96243" w:rsidP="008C13A6">
      <w:pPr>
        <w:pStyle w:val="ListParagraph"/>
        <w:numPr>
          <w:ilvl w:val="0"/>
          <w:numId w:val="9"/>
        </w:numPr>
        <w:ind w:left="426"/>
        <w:rPr>
          <w:sz w:val="22"/>
          <w:szCs w:val="22"/>
        </w:rPr>
      </w:pPr>
      <w:r w:rsidRPr="00F96243">
        <w:rPr>
          <w:sz w:val="22"/>
          <w:szCs w:val="22"/>
        </w:rPr>
        <w:t>M</w:t>
      </w:r>
      <w:r w:rsidR="00835660" w:rsidRPr="00F96243">
        <w:rPr>
          <w:sz w:val="22"/>
          <w:szCs w:val="22"/>
        </w:rPr>
        <w:t>ost common</w:t>
      </w:r>
      <w:r w:rsidR="00587E83">
        <w:rPr>
          <w:sz w:val="22"/>
          <w:szCs w:val="22"/>
        </w:rPr>
        <w:t xml:space="preserve"> findings</w:t>
      </w:r>
    </w:p>
    <w:p w14:paraId="4180A01E" w14:textId="77777777" w:rsidR="00587E83" w:rsidRDefault="00587E83" w:rsidP="00637F47">
      <w:pPr>
        <w:pStyle w:val="ListParagraph"/>
        <w:numPr>
          <w:ilvl w:val="0"/>
          <w:numId w:val="21"/>
        </w:numPr>
        <w:rPr>
          <w:sz w:val="22"/>
          <w:szCs w:val="22"/>
        </w:rPr>
      </w:pPr>
      <w:r>
        <w:rPr>
          <w:sz w:val="22"/>
          <w:szCs w:val="22"/>
        </w:rPr>
        <w:t>P</w:t>
      </w:r>
      <w:r w:rsidR="00835660" w:rsidRPr="00F96243">
        <w:rPr>
          <w:sz w:val="22"/>
          <w:szCs w:val="22"/>
        </w:rPr>
        <w:t>resenting signs</w:t>
      </w:r>
      <w:r>
        <w:rPr>
          <w:sz w:val="22"/>
          <w:szCs w:val="22"/>
        </w:rPr>
        <w:t xml:space="preserve">: </w:t>
      </w:r>
      <w:r w:rsidR="00835660" w:rsidRPr="00F96243">
        <w:rPr>
          <w:sz w:val="22"/>
          <w:szCs w:val="22"/>
        </w:rPr>
        <w:t>tachypnea and lethargy</w:t>
      </w:r>
      <w:r w:rsidR="00F96243" w:rsidRPr="00F96243">
        <w:rPr>
          <w:sz w:val="22"/>
          <w:szCs w:val="22"/>
        </w:rPr>
        <w:t xml:space="preserve">, </w:t>
      </w:r>
      <w:r w:rsidR="00835660" w:rsidRPr="00F96243">
        <w:rPr>
          <w:sz w:val="22"/>
          <w:szCs w:val="22"/>
        </w:rPr>
        <w:t xml:space="preserve">typically of </w:t>
      </w:r>
      <w:r w:rsidR="00F96243" w:rsidRPr="00F96243">
        <w:rPr>
          <w:b/>
          <w:bCs/>
          <w:sz w:val="22"/>
          <w:szCs w:val="22"/>
        </w:rPr>
        <w:t>&lt;</w:t>
      </w:r>
      <w:r w:rsidR="00835660" w:rsidRPr="00F96243">
        <w:rPr>
          <w:sz w:val="22"/>
          <w:szCs w:val="22"/>
        </w:rPr>
        <w:t xml:space="preserve">1-week duration. </w:t>
      </w:r>
    </w:p>
    <w:p w14:paraId="7E8B889E" w14:textId="77777777" w:rsidR="00587E83" w:rsidRDefault="00637F47" w:rsidP="00637F47">
      <w:pPr>
        <w:pStyle w:val="ListParagraph"/>
        <w:numPr>
          <w:ilvl w:val="0"/>
          <w:numId w:val="21"/>
        </w:numPr>
        <w:rPr>
          <w:sz w:val="22"/>
          <w:szCs w:val="22"/>
        </w:rPr>
      </w:pPr>
      <w:r>
        <w:rPr>
          <w:sz w:val="22"/>
          <w:szCs w:val="22"/>
        </w:rPr>
        <w:t>CBC: anemia (63%), thrombocytopenia (81%)</w:t>
      </w:r>
    </w:p>
    <w:p w14:paraId="4A0520EA" w14:textId="77777777" w:rsidR="00637F47" w:rsidRDefault="00637F47" w:rsidP="00637F47">
      <w:pPr>
        <w:pStyle w:val="ListParagraph"/>
        <w:numPr>
          <w:ilvl w:val="0"/>
          <w:numId w:val="21"/>
        </w:numPr>
        <w:rPr>
          <w:sz w:val="22"/>
          <w:szCs w:val="22"/>
        </w:rPr>
      </w:pPr>
      <w:r>
        <w:rPr>
          <w:sz w:val="22"/>
          <w:szCs w:val="22"/>
        </w:rPr>
        <w:t>Biochemistry: elevated AST, ALP, amylase</w:t>
      </w:r>
    </w:p>
    <w:p w14:paraId="41CC933D" w14:textId="77777777" w:rsidR="00637F47" w:rsidRDefault="00637F47" w:rsidP="00637F47">
      <w:pPr>
        <w:pStyle w:val="ListParagraph"/>
        <w:ind w:left="1080"/>
        <w:rPr>
          <w:sz w:val="22"/>
          <w:szCs w:val="22"/>
        </w:rPr>
      </w:pPr>
    </w:p>
    <w:p w14:paraId="60396A05" w14:textId="77777777" w:rsidR="00637F47" w:rsidRDefault="00637F47" w:rsidP="00637F47">
      <w:pPr>
        <w:pStyle w:val="ListParagraph"/>
        <w:numPr>
          <w:ilvl w:val="0"/>
          <w:numId w:val="9"/>
        </w:numPr>
        <w:ind w:left="426"/>
        <w:rPr>
          <w:sz w:val="22"/>
          <w:szCs w:val="22"/>
        </w:rPr>
      </w:pPr>
      <w:r w:rsidRPr="00637F47">
        <w:rPr>
          <w:sz w:val="22"/>
          <w:szCs w:val="22"/>
        </w:rPr>
        <w:t>In contrast to human medicine, the bleeding rate appears less catastrophic as only 3 dogs received packed red cell transfusions</w:t>
      </w:r>
      <w:r>
        <w:rPr>
          <w:sz w:val="22"/>
          <w:szCs w:val="22"/>
        </w:rPr>
        <w:t>.</w:t>
      </w:r>
    </w:p>
    <w:p w14:paraId="15A51A03" w14:textId="77777777" w:rsidR="00637F47" w:rsidRDefault="00637F47" w:rsidP="00637F47">
      <w:pPr>
        <w:pStyle w:val="ListParagraph"/>
        <w:numPr>
          <w:ilvl w:val="0"/>
          <w:numId w:val="22"/>
        </w:numPr>
        <w:rPr>
          <w:sz w:val="22"/>
          <w:szCs w:val="22"/>
        </w:rPr>
      </w:pPr>
      <w:r w:rsidRPr="00637F47">
        <w:rPr>
          <w:sz w:val="22"/>
          <w:szCs w:val="22"/>
        </w:rPr>
        <w:t xml:space="preserve">Rate of blood loss into the pleural cavity was slow or the red cell regeneration </w:t>
      </w:r>
      <w:r>
        <w:rPr>
          <w:sz w:val="22"/>
          <w:szCs w:val="22"/>
        </w:rPr>
        <w:t>was able to compensate.</w:t>
      </w:r>
    </w:p>
    <w:p w14:paraId="79E3908C" w14:textId="77777777" w:rsidR="00637F47" w:rsidRPr="00637F47" w:rsidRDefault="00637F47" w:rsidP="00637F47">
      <w:pPr>
        <w:pStyle w:val="ListParagraph"/>
        <w:numPr>
          <w:ilvl w:val="0"/>
          <w:numId w:val="22"/>
        </w:numPr>
        <w:rPr>
          <w:sz w:val="22"/>
          <w:szCs w:val="22"/>
        </w:rPr>
      </w:pPr>
      <w:r w:rsidRPr="00637F47">
        <w:rPr>
          <w:sz w:val="22"/>
          <w:szCs w:val="22"/>
        </w:rPr>
        <w:t xml:space="preserve">Another hypothesis is that </w:t>
      </w:r>
      <w:proofErr w:type="spellStart"/>
      <w:r w:rsidRPr="00637F47">
        <w:rPr>
          <w:sz w:val="22"/>
          <w:szCs w:val="22"/>
        </w:rPr>
        <w:t>intrathoracic</w:t>
      </w:r>
      <w:proofErr w:type="spellEnd"/>
      <w:r w:rsidRPr="00637F47">
        <w:rPr>
          <w:sz w:val="22"/>
          <w:szCs w:val="22"/>
        </w:rPr>
        <w:t xml:space="preserve"> hemorrhage increases </w:t>
      </w:r>
      <w:proofErr w:type="spellStart"/>
      <w:r w:rsidRPr="00637F47">
        <w:rPr>
          <w:sz w:val="22"/>
          <w:szCs w:val="22"/>
        </w:rPr>
        <w:t>intrapleural</w:t>
      </w:r>
      <w:proofErr w:type="spellEnd"/>
      <w:r w:rsidRPr="00637F47">
        <w:rPr>
          <w:sz w:val="22"/>
          <w:szCs w:val="22"/>
        </w:rPr>
        <w:t xml:space="preserve"> hydrostatic pressure, preventing further bleeding.</w:t>
      </w:r>
    </w:p>
    <w:p w14:paraId="2A2D3230" w14:textId="77777777" w:rsidR="00637F47" w:rsidRDefault="00637F47" w:rsidP="00F96243">
      <w:pPr>
        <w:rPr>
          <w:rFonts w:ascii="Times New Roman" w:hAnsi="Times New Roman" w:cs="Times New Roman"/>
          <w:sz w:val="19"/>
          <w:szCs w:val="19"/>
        </w:rPr>
      </w:pPr>
    </w:p>
    <w:p w14:paraId="22EB217F" w14:textId="77777777" w:rsidR="00637F47" w:rsidRDefault="00637F47" w:rsidP="00F96243">
      <w:pPr>
        <w:rPr>
          <w:rFonts w:ascii="Times New Roman" w:hAnsi="Times New Roman" w:cs="Times New Roman"/>
          <w:sz w:val="19"/>
          <w:szCs w:val="19"/>
        </w:rPr>
      </w:pPr>
    </w:p>
    <w:p w14:paraId="3170D89C" w14:textId="77777777" w:rsidR="00637F47" w:rsidRDefault="00637F47" w:rsidP="00F96243">
      <w:pPr>
        <w:rPr>
          <w:rFonts w:ascii="Times New Roman" w:hAnsi="Times New Roman" w:cs="Times New Roman"/>
          <w:sz w:val="19"/>
          <w:szCs w:val="19"/>
        </w:rPr>
      </w:pPr>
    </w:p>
    <w:p w14:paraId="5132997C" w14:textId="77777777" w:rsidR="00637F47" w:rsidRPr="007A6F95" w:rsidRDefault="00637F47" w:rsidP="00637F47">
      <w:pPr>
        <w:rPr>
          <w:sz w:val="22"/>
          <w:szCs w:val="22"/>
          <w:u w:val="single"/>
        </w:rPr>
      </w:pPr>
      <w:r>
        <w:rPr>
          <w:sz w:val="22"/>
          <w:szCs w:val="22"/>
          <w:u w:val="single"/>
        </w:rPr>
        <w:t>Questions</w:t>
      </w:r>
    </w:p>
    <w:p w14:paraId="1D370875" w14:textId="77777777" w:rsidR="00637F47" w:rsidRDefault="00637F47" w:rsidP="00637F47">
      <w:pPr>
        <w:pStyle w:val="ListParagraph"/>
        <w:numPr>
          <w:ilvl w:val="0"/>
          <w:numId w:val="11"/>
        </w:numPr>
        <w:rPr>
          <w:sz w:val="22"/>
          <w:szCs w:val="22"/>
        </w:rPr>
      </w:pPr>
      <w:r>
        <w:rPr>
          <w:sz w:val="22"/>
          <w:szCs w:val="22"/>
        </w:rPr>
        <w:t>Most common presenting sign(s) for dogs with non-coagulopathic spontaneous hemothorax was/were:</w:t>
      </w:r>
    </w:p>
    <w:p w14:paraId="634C453F" w14:textId="77777777" w:rsidR="00637F47" w:rsidRPr="00637F47" w:rsidRDefault="00637F47" w:rsidP="00637F47">
      <w:pPr>
        <w:pStyle w:val="ListParagraph"/>
        <w:numPr>
          <w:ilvl w:val="1"/>
          <w:numId w:val="11"/>
        </w:numPr>
        <w:rPr>
          <w:sz w:val="22"/>
          <w:szCs w:val="22"/>
        </w:rPr>
      </w:pPr>
      <w:r w:rsidRPr="00637F47">
        <w:rPr>
          <w:sz w:val="22"/>
          <w:szCs w:val="22"/>
        </w:rPr>
        <w:t>Tachypnea and lethargy</w:t>
      </w:r>
    </w:p>
    <w:p w14:paraId="00096C70" w14:textId="77777777" w:rsidR="00637F47" w:rsidRDefault="00637F47" w:rsidP="00637F47">
      <w:pPr>
        <w:pStyle w:val="ListParagraph"/>
        <w:numPr>
          <w:ilvl w:val="1"/>
          <w:numId w:val="11"/>
        </w:numPr>
        <w:rPr>
          <w:sz w:val="22"/>
          <w:szCs w:val="22"/>
        </w:rPr>
      </w:pPr>
      <w:r>
        <w:rPr>
          <w:sz w:val="22"/>
          <w:szCs w:val="22"/>
        </w:rPr>
        <w:t>Increased respiratory effort and rate</w:t>
      </w:r>
    </w:p>
    <w:p w14:paraId="0491C368" w14:textId="77777777" w:rsidR="00637F47" w:rsidRDefault="00637F47" w:rsidP="00637F47">
      <w:pPr>
        <w:pStyle w:val="ListParagraph"/>
        <w:numPr>
          <w:ilvl w:val="1"/>
          <w:numId w:val="11"/>
        </w:numPr>
        <w:rPr>
          <w:sz w:val="22"/>
          <w:szCs w:val="22"/>
        </w:rPr>
      </w:pPr>
      <w:r>
        <w:rPr>
          <w:sz w:val="22"/>
          <w:szCs w:val="22"/>
        </w:rPr>
        <w:t xml:space="preserve">Anorexia </w:t>
      </w:r>
    </w:p>
    <w:p w14:paraId="67022188" w14:textId="77777777" w:rsidR="00637F47" w:rsidRDefault="00637F47" w:rsidP="00637F47">
      <w:pPr>
        <w:pStyle w:val="ListParagraph"/>
        <w:numPr>
          <w:ilvl w:val="1"/>
          <w:numId w:val="11"/>
        </w:numPr>
        <w:rPr>
          <w:sz w:val="22"/>
          <w:szCs w:val="22"/>
        </w:rPr>
      </w:pPr>
      <w:r>
        <w:rPr>
          <w:sz w:val="22"/>
          <w:szCs w:val="22"/>
        </w:rPr>
        <w:t xml:space="preserve">Weakness and collapse </w:t>
      </w:r>
    </w:p>
    <w:p w14:paraId="57CD411B" w14:textId="77777777" w:rsidR="00637F47" w:rsidRDefault="00637F47" w:rsidP="00637F47">
      <w:pPr>
        <w:pStyle w:val="ListParagraph"/>
        <w:ind w:left="1440"/>
        <w:rPr>
          <w:sz w:val="22"/>
          <w:szCs w:val="22"/>
        </w:rPr>
      </w:pPr>
    </w:p>
    <w:p w14:paraId="7847833E" w14:textId="77777777" w:rsidR="00637F47" w:rsidRDefault="00637F47" w:rsidP="00637F47">
      <w:pPr>
        <w:pStyle w:val="ListParagraph"/>
        <w:numPr>
          <w:ilvl w:val="0"/>
          <w:numId w:val="11"/>
        </w:numPr>
        <w:rPr>
          <w:sz w:val="22"/>
          <w:szCs w:val="22"/>
        </w:rPr>
      </w:pPr>
      <w:r w:rsidRPr="00F96243">
        <w:rPr>
          <w:sz w:val="22"/>
          <w:szCs w:val="22"/>
        </w:rPr>
        <w:t>Hemothorax is defined as an effusion in the pleural cavity with a packed cell</w:t>
      </w:r>
      <w:r>
        <w:rPr>
          <w:sz w:val="22"/>
          <w:szCs w:val="22"/>
        </w:rPr>
        <w:t xml:space="preserve"> volume (PCV) that is at least ______</w:t>
      </w:r>
      <w:r w:rsidRPr="00F96243">
        <w:rPr>
          <w:sz w:val="22"/>
          <w:szCs w:val="22"/>
        </w:rPr>
        <w:t xml:space="preserve"> of peripheral blood.</w:t>
      </w:r>
    </w:p>
    <w:p w14:paraId="6A82EAF1" w14:textId="77777777" w:rsidR="00637F47" w:rsidRDefault="00637F47" w:rsidP="00637F47">
      <w:pPr>
        <w:pStyle w:val="ListParagraph"/>
        <w:numPr>
          <w:ilvl w:val="1"/>
          <w:numId w:val="11"/>
        </w:numPr>
        <w:rPr>
          <w:sz w:val="22"/>
          <w:szCs w:val="22"/>
        </w:rPr>
      </w:pPr>
      <w:r>
        <w:rPr>
          <w:sz w:val="22"/>
          <w:szCs w:val="22"/>
        </w:rPr>
        <w:t>15%</w:t>
      </w:r>
    </w:p>
    <w:p w14:paraId="3B7BFE7C" w14:textId="77777777" w:rsidR="00637F47" w:rsidRDefault="00637F47" w:rsidP="00637F47">
      <w:pPr>
        <w:pStyle w:val="ListParagraph"/>
        <w:numPr>
          <w:ilvl w:val="1"/>
          <w:numId w:val="11"/>
        </w:numPr>
        <w:rPr>
          <w:sz w:val="22"/>
          <w:szCs w:val="22"/>
        </w:rPr>
      </w:pPr>
      <w:r>
        <w:rPr>
          <w:sz w:val="22"/>
          <w:szCs w:val="22"/>
        </w:rPr>
        <w:t>25%</w:t>
      </w:r>
    </w:p>
    <w:p w14:paraId="1EDEBA35" w14:textId="77777777" w:rsidR="00637F47" w:rsidRPr="00637F47" w:rsidRDefault="00637F47" w:rsidP="00637F47">
      <w:pPr>
        <w:pStyle w:val="ListParagraph"/>
        <w:numPr>
          <w:ilvl w:val="1"/>
          <w:numId w:val="11"/>
        </w:numPr>
        <w:rPr>
          <w:sz w:val="22"/>
          <w:szCs w:val="22"/>
        </w:rPr>
      </w:pPr>
      <w:r>
        <w:rPr>
          <w:sz w:val="22"/>
          <w:szCs w:val="22"/>
        </w:rPr>
        <w:t>50%</w:t>
      </w:r>
    </w:p>
    <w:p w14:paraId="619A50F4" w14:textId="77777777" w:rsidR="00637F47" w:rsidRDefault="00637F47" w:rsidP="00637F47">
      <w:pPr>
        <w:pStyle w:val="ListParagraph"/>
        <w:numPr>
          <w:ilvl w:val="1"/>
          <w:numId w:val="11"/>
        </w:numPr>
        <w:rPr>
          <w:sz w:val="22"/>
          <w:szCs w:val="22"/>
        </w:rPr>
      </w:pPr>
      <w:r>
        <w:rPr>
          <w:sz w:val="22"/>
          <w:szCs w:val="22"/>
        </w:rPr>
        <w:t>60%</w:t>
      </w:r>
    </w:p>
    <w:p w14:paraId="78208857" w14:textId="77777777" w:rsidR="00637F47" w:rsidRPr="009D18C9" w:rsidRDefault="00637F47" w:rsidP="00637F47">
      <w:pPr>
        <w:rPr>
          <w:sz w:val="22"/>
          <w:szCs w:val="22"/>
        </w:rPr>
      </w:pPr>
    </w:p>
    <w:p w14:paraId="131B5A6F" w14:textId="77777777" w:rsidR="00637F47" w:rsidRDefault="00637F47" w:rsidP="00637F47">
      <w:pPr>
        <w:pStyle w:val="ListParagraph"/>
        <w:numPr>
          <w:ilvl w:val="0"/>
          <w:numId w:val="11"/>
        </w:numPr>
        <w:rPr>
          <w:sz w:val="22"/>
          <w:szCs w:val="22"/>
        </w:rPr>
      </w:pPr>
      <w:r w:rsidRPr="00637F47">
        <w:rPr>
          <w:sz w:val="22"/>
          <w:szCs w:val="22"/>
        </w:rPr>
        <w:t>True</w:t>
      </w:r>
      <w:r>
        <w:rPr>
          <w:sz w:val="22"/>
          <w:szCs w:val="22"/>
        </w:rPr>
        <w:t xml:space="preserve"> or False. Pancreatitis has been associated with pleural effusion in dogs. </w:t>
      </w:r>
    </w:p>
    <w:p w14:paraId="1B690C4C" w14:textId="77777777" w:rsidR="00637F47" w:rsidRPr="00587E83" w:rsidRDefault="00637F47" w:rsidP="00637F47">
      <w:pPr>
        <w:pStyle w:val="ListParagraph"/>
        <w:widowControl w:val="0"/>
        <w:autoSpaceDE w:val="0"/>
        <w:autoSpaceDN w:val="0"/>
        <w:adjustRightInd w:val="0"/>
        <w:rPr>
          <w:rFonts w:ascii="Times New Roman" w:hAnsi="Times New Roman" w:cs="Times New Roman"/>
          <w:sz w:val="19"/>
          <w:szCs w:val="19"/>
        </w:rPr>
      </w:pPr>
    </w:p>
    <w:p w14:paraId="28098D63" w14:textId="77777777" w:rsidR="00637F47" w:rsidRPr="009D18C9" w:rsidRDefault="00637F47" w:rsidP="00637F47">
      <w:pPr>
        <w:pStyle w:val="ListParagraph"/>
        <w:numPr>
          <w:ilvl w:val="0"/>
          <w:numId w:val="11"/>
        </w:numPr>
        <w:rPr>
          <w:sz w:val="22"/>
          <w:szCs w:val="22"/>
        </w:rPr>
      </w:pPr>
      <w:r w:rsidRPr="009D18C9">
        <w:rPr>
          <w:sz w:val="22"/>
          <w:szCs w:val="22"/>
        </w:rPr>
        <w:t xml:space="preserve">True or </w:t>
      </w:r>
      <w:r w:rsidRPr="00637F47">
        <w:rPr>
          <w:sz w:val="22"/>
          <w:szCs w:val="22"/>
        </w:rPr>
        <w:t>False</w:t>
      </w:r>
      <w:r w:rsidRPr="009D18C9">
        <w:rPr>
          <w:sz w:val="22"/>
          <w:szCs w:val="22"/>
        </w:rPr>
        <w:t>. Lung lobe torsion has been commonly reported to cause hemorrhagic effusion in dogs.</w:t>
      </w:r>
    </w:p>
    <w:p w14:paraId="1181D746" w14:textId="77777777" w:rsidR="00637F47" w:rsidRDefault="00637F47" w:rsidP="00F96243">
      <w:pPr>
        <w:rPr>
          <w:i/>
          <w:sz w:val="22"/>
          <w:szCs w:val="22"/>
        </w:rPr>
      </w:pPr>
    </w:p>
    <w:p w14:paraId="3D2C56C5" w14:textId="77777777" w:rsidR="00637F47" w:rsidRDefault="00637F47" w:rsidP="00F96243">
      <w:pPr>
        <w:rPr>
          <w:i/>
          <w:sz w:val="22"/>
          <w:szCs w:val="22"/>
        </w:rPr>
      </w:pPr>
    </w:p>
    <w:p w14:paraId="6909A233" w14:textId="77777777" w:rsidR="00637F47" w:rsidRDefault="00637F47" w:rsidP="00F96243">
      <w:pPr>
        <w:rPr>
          <w:i/>
          <w:sz w:val="22"/>
          <w:szCs w:val="22"/>
        </w:rPr>
      </w:pPr>
    </w:p>
    <w:p w14:paraId="31A0682D" w14:textId="77777777" w:rsidR="00F97881" w:rsidRDefault="00F97881" w:rsidP="00F96243">
      <w:pPr>
        <w:rPr>
          <w:i/>
          <w:sz w:val="22"/>
          <w:szCs w:val="22"/>
        </w:rPr>
      </w:pPr>
    </w:p>
    <w:p w14:paraId="71C96488" w14:textId="77777777" w:rsidR="00F97881" w:rsidRDefault="00F97881" w:rsidP="00F96243">
      <w:pPr>
        <w:rPr>
          <w:i/>
          <w:sz w:val="22"/>
          <w:szCs w:val="22"/>
        </w:rPr>
      </w:pPr>
    </w:p>
    <w:p w14:paraId="56229B9B" w14:textId="77777777" w:rsidR="00F97881" w:rsidRDefault="00F97881" w:rsidP="00F96243">
      <w:pPr>
        <w:rPr>
          <w:i/>
          <w:sz w:val="22"/>
          <w:szCs w:val="22"/>
        </w:rPr>
      </w:pPr>
    </w:p>
    <w:p w14:paraId="08B88039" w14:textId="77777777" w:rsidR="00637F47" w:rsidRDefault="00637F47" w:rsidP="00F96243">
      <w:pPr>
        <w:rPr>
          <w:sz w:val="22"/>
          <w:szCs w:val="22"/>
          <w:u w:val="single"/>
        </w:rPr>
      </w:pPr>
    </w:p>
    <w:p w14:paraId="291BC84D" w14:textId="77777777" w:rsidR="00F96243" w:rsidRPr="007A6F95" w:rsidRDefault="00F96243" w:rsidP="00F96243">
      <w:pPr>
        <w:rPr>
          <w:sz w:val="22"/>
          <w:szCs w:val="22"/>
          <w:u w:val="single"/>
        </w:rPr>
      </w:pPr>
      <w:r>
        <w:rPr>
          <w:sz w:val="22"/>
          <w:szCs w:val="22"/>
          <w:u w:val="single"/>
        </w:rPr>
        <w:t>Questions</w:t>
      </w:r>
      <w:r w:rsidR="00637F47">
        <w:rPr>
          <w:sz w:val="22"/>
          <w:szCs w:val="22"/>
          <w:u w:val="single"/>
        </w:rPr>
        <w:t xml:space="preserve"> and Answers</w:t>
      </w:r>
    </w:p>
    <w:p w14:paraId="29DFF14A" w14:textId="77777777" w:rsidR="00F96243" w:rsidRPr="00F97881" w:rsidRDefault="00F96243" w:rsidP="00F97881">
      <w:pPr>
        <w:pStyle w:val="ListParagraph"/>
        <w:numPr>
          <w:ilvl w:val="0"/>
          <w:numId w:val="23"/>
        </w:numPr>
        <w:rPr>
          <w:sz w:val="22"/>
          <w:szCs w:val="22"/>
        </w:rPr>
      </w:pPr>
      <w:r w:rsidRPr="00F97881">
        <w:rPr>
          <w:sz w:val="22"/>
          <w:szCs w:val="22"/>
        </w:rPr>
        <w:t>Most common presenting sign(s) for dogs with non-coagulopathic spontaneous hemothorax was/were:</w:t>
      </w:r>
    </w:p>
    <w:p w14:paraId="0F386A05" w14:textId="77777777" w:rsidR="00F96243" w:rsidRPr="00F96243" w:rsidRDefault="00F96243" w:rsidP="00F97881">
      <w:pPr>
        <w:pStyle w:val="ListParagraph"/>
        <w:numPr>
          <w:ilvl w:val="1"/>
          <w:numId w:val="23"/>
        </w:numPr>
        <w:rPr>
          <w:b/>
          <w:sz w:val="22"/>
          <w:szCs w:val="22"/>
        </w:rPr>
      </w:pPr>
      <w:r w:rsidRPr="00F96243">
        <w:rPr>
          <w:b/>
          <w:sz w:val="22"/>
          <w:szCs w:val="22"/>
        </w:rPr>
        <w:t>Tachypnea and lethargy</w:t>
      </w:r>
    </w:p>
    <w:p w14:paraId="0247F5E5" w14:textId="77777777" w:rsidR="00F96243" w:rsidRDefault="00F96243" w:rsidP="00F97881">
      <w:pPr>
        <w:pStyle w:val="ListParagraph"/>
        <w:numPr>
          <w:ilvl w:val="1"/>
          <w:numId w:val="23"/>
        </w:numPr>
        <w:rPr>
          <w:sz w:val="22"/>
          <w:szCs w:val="22"/>
        </w:rPr>
      </w:pPr>
      <w:r>
        <w:rPr>
          <w:sz w:val="22"/>
          <w:szCs w:val="22"/>
        </w:rPr>
        <w:t>Increased respiratory effort and rate</w:t>
      </w:r>
    </w:p>
    <w:p w14:paraId="1DB10EE3" w14:textId="77777777" w:rsidR="00F96243" w:rsidRDefault="00F96243" w:rsidP="00F97881">
      <w:pPr>
        <w:pStyle w:val="ListParagraph"/>
        <w:numPr>
          <w:ilvl w:val="1"/>
          <w:numId w:val="23"/>
        </w:numPr>
        <w:rPr>
          <w:sz w:val="22"/>
          <w:szCs w:val="22"/>
        </w:rPr>
      </w:pPr>
      <w:r>
        <w:rPr>
          <w:sz w:val="22"/>
          <w:szCs w:val="22"/>
        </w:rPr>
        <w:t xml:space="preserve">Anorexia </w:t>
      </w:r>
    </w:p>
    <w:p w14:paraId="2C94D2E4" w14:textId="77777777" w:rsidR="009D18C9" w:rsidRPr="00F97881" w:rsidRDefault="00F96243" w:rsidP="00F97881">
      <w:pPr>
        <w:pStyle w:val="ListParagraph"/>
        <w:numPr>
          <w:ilvl w:val="1"/>
          <w:numId w:val="23"/>
        </w:numPr>
        <w:rPr>
          <w:sz w:val="22"/>
          <w:szCs w:val="22"/>
        </w:rPr>
      </w:pPr>
      <w:r>
        <w:rPr>
          <w:sz w:val="22"/>
          <w:szCs w:val="22"/>
        </w:rPr>
        <w:t xml:space="preserve">Weakness and collapse </w:t>
      </w:r>
    </w:p>
    <w:p w14:paraId="646B36B0" w14:textId="77777777" w:rsidR="00F97881" w:rsidRDefault="00F97881" w:rsidP="00F97881">
      <w:pPr>
        <w:pStyle w:val="ListParagraph"/>
        <w:ind w:left="1440"/>
        <w:rPr>
          <w:sz w:val="22"/>
          <w:szCs w:val="22"/>
        </w:rPr>
      </w:pPr>
    </w:p>
    <w:p w14:paraId="001DF12E" w14:textId="77777777" w:rsidR="00F97881" w:rsidRDefault="00F97881" w:rsidP="00F97881">
      <w:pPr>
        <w:pStyle w:val="ListParagraph"/>
        <w:numPr>
          <w:ilvl w:val="0"/>
          <w:numId w:val="23"/>
        </w:numPr>
        <w:rPr>
          <w:sz w:val="22"/>
          <w:szCs w:val="22"/>
        </w:rPr>
      </w:pPr>
      <w:r w:rsidRPr="00F96243">
        <w:rPr>
          <w:sz w:val="22"/>
          <w:szCs w:val="22"/>
        </w:rPr>
        <w:t>Hemothorax is defined as an effusion in the pleural cavity with a packed cell</w:t>
      </w:r>
      <w:r>
        <w:rPr>
          <w:sz w:val="22"/>
          <w:szCs w:val="22"/>
        </w:rPr>
        <w:t xml:space="preserve"> volume (PCV) that is at least ______</w:t>
      </w:r>
      <w:r w:rsidRPr="00F96243">
        <w:rPr>
          <w:sz w:val="22"/>
          <w:szCs w:val="22"/>
        </w:rPr>
        <w:t xml:space="preserve"> of peripheral blood.</w:t>
      </w:r>
    </w:p>
    <w:p w14:paraId="17BA3320" w14:textId="77777777" w:rsidR="00F97881" w:rsidRDefault="00F97881" w:rsidP="00F97881">
      <w:pPr>
        <w:pStyle w:val="ListParagraph"/>
        <w:numPr>
          <w:ilvl w:val="1"/>
          <w:numId w:val="23"/>
        </w:numPr>
        <w:rPr>
          <w:sz w:val="22"/>
          <w:szCs w:val="22"/>
        </w:rPr>
      </w:pPr>
      <w:r>
        <w:rPr>
          <w:sz w:val="22"/>
          <w:szCs w:val="22"/>
        </w:rPr>
        <w:t>15%</w:t>
      </w:r>
    </w:p>
    <w:p w14:paraId="5D481C0E" w14:textId="77777777" w:rsidR="00F97881" w:rsidRPr="00F97881" w:rsidRDefault="00F97881" w:rsidP="00F97881">
      <w:pPr>
        <w:pStyle w:val="ListParagraph"/>
        <w:numPr>
          <w:ilvl w:val="1"/>
          <w:numId w:val="23"/>
        </w:numPr>
        <w:rPr>
          <w:b/>
          <w:sz w:val="22"/>
          <w:szCs w:val="22"/>
        </w:rPr>
      </w:pPr>
      <w:r w:rsidRPr="00F97881">
        <w:rPr>
          <w:b/>
          <w:sz w:val="22"/>
          <w:szCs w:val="22"/>
        </w:rPr>
        <w:t>25%</w:t>
      </w:r>
    </w:p>
    <w:p w14:paraId="32692D98" w14:textId="77777777" w:rsidR="00F97881" w:rsidRPr="00637F47" w:rsidRDefault="00F97881" w:rsidP="00F97881">
      <w:pPr>
        <w:pStyle w:val="ListParagraph"/>
        <w:numPr>
          <w:ilvl w:val="1"/>
          <w:numId w:val="23"/>
        </w:numPr>
        <w:rPr>
          <w:sz w:val="22"/>
          <w:szCs w:val="22"/>
        </w:rPr>
      </w:pPr>
      <w:r>
        <w:rPr>
          <w:sz w:val="22"/>
          <w:szCs w:val="22"/>
        </w:rPr>
        <w:t>50%</w:t>
      </w:r>
    </w:p>
    <w:p w14:paraId="0806EA7A" w14:textId="77777777" w:rsidR="00F97881" w:rsidRDefault="00F97881" w:rsidP="00F97881">
      <w:pPr>
        <w:pStyle w:val="ListParagraph"/>
        <w:numPr>
          <w:ilvl w:val="1"/>
          <w:numId w:val="23"/>
        </w:numPr>
        <w:rPr>
          <w:sz w:val="22"/>
          <w:szCs w:val="22"/>
        </w:rPr>
      </w:pPr>
      <w:r>
        <w:rPr>
          <w:sz w:val="22"/>
          <w:szCs w:val="22"/>
        </w:rPr>
        <w:t>60%</w:t>
      </w:r>
    </w:p>
    <w:p w14:paraId="0C5DFE06" w14:textId="77777777" w:rsidR="009D18C9" w:rsidRPr="009D18C9" w:rsidRDefault="009D18C9" w:rsidP="009D18C9">
      <w:pPr>
        <w:rPr>
          <w:sz w:val="22"/>
          <w:szCs w:val="22"/>
        </w:rPr>
      </w:pPr>
    </w:p>
    <w:p w14:paraId="0CE6EC66" w14:textId="77777777" w:rsidR="009D18C9" w:rsidRDefault="009D18C9" w:rsidP="00F97881">
      <w:pPr>
        <w:pStyle w:val="ListParagraph"/>
        <w:numPr>
          <w:ilvl w:val="0"/>
          <w:numId w:val="23"/>
        </w:numPr>
        <w:rPr>
          <w:sz w:val="22"/>
          <w:szCs w:val="22"/>
        </w:rPr>
      </w:pPr>
      <w:r w:rsidRPr="009D18C9">
        <w:rPr>
          <w:b/>
          <w:sz w:val="22"/>
          <w:szCs w:val="22"/>
        </w:rPr>
        <w:t>True</w:t>
      </w:r>
      <w:r>
        <w:rPr>
          <w:sz w:val="22"/>
          <w:szCs w:val="22"/>
        </w:rPr>
        <w:t xml:space="preserve"> or False. Pancreatitis has been associated with pleural effusion in dogs. </w:t>
      </w:r>
    </w:p>
    <w:p w14:paraId="1207ABB9" w14:textId="77777777" w:rsidR="009D18C9" w:rsidRPr="00587E83" w:rsidRDefault="00587E83" w:rsidP="00587E83">
      <w:pPr>
        <w:rPr>
          <w:i/>
          <w:sz w:val="22"/>
          <w:szCs w:val="22"/>
        </w:rPr>
      </w:pPr>
      <w:r w:rsidRPr="00587E83">
        <w:rPr>
          <w:i/>
          <w:sz w:val="22"/>
          <w:szCs w:val="22"/>
        </w:rPr>
        <w:t xml:space="preserve">In pancreatitis, active pancreatic enzymes and inflammatory mediators are released into pancreatic tissues and blood vessels. Trypsin, which converts </w:t>
      </w:r>
      <w:proofErr w:type="spellStart"/>
      <w:r w:rsidRPr="00587E83">
        <w:rPr>
          <w:i/>
          <w:sz w:val="22"/>
          <w:szCs w:val="22"/>
        </w:rPr>
        <w:t>proelastin</w:t>
      </w:r>
      <w:proofErr w:type="spellEnd"/>
      <w:r w:rsidRPr="00587E83">
        <w:rPr>
          <w:i/>
          <w:sz w:val="22"/>
          <w:szCs w:val="22"/>
        </w:rPr>
        <w:t xml:space="preserve"> to </w:t>
      </w:r>
      <w:proofErr w:type="spellStart"/>
      <w:r w:rsidRPr="00587E83">
        <w:rPr>
          <w:i/>
          <w:sz w:val="22"/>
          <w:szCs w:val="22"/>
        </w:rPr>
        <w:t>elastase</w:t>
      </w:r>
      <w:proofErr w:type="spellEnd"/>
      <w:r w:rsidRPr="00587E83">
        <w:rPr>
          <w:i/>
          <w:sz w:val="22"/>
          <w:szCs w:val="22"/>
        </w:rPr>
        <w:t xml:space="preserve">, is an important mediator in this process. </w:t>
      </w:r>
      <w:proofErr w:type="spellStart"/>
      <w:r w:rsidRPr="00587E83">
        <w:rPr>
          <w:i/>
          <w:sz w:val="22"/>
          <w:szCs w:val="22"/>
        </w:rPr>
        <w:t>Elastase</w:t>
      </w:r>
      <w:proofErr w:type="spellEnd"/>
      <w:r w:rsidRPr="00587E83">
        <w:rPr>
          <w:i/>
          <w:sz w:val="22"/>
          <w:szCs w:val="22"/>
        </w:rPr>
        <w:t xml:space="preserve"> subsequently digests elastic fibers in pancreatic blood vessels transforming pancreatitis from an edematous to hemorrhagic form. Trypsin also releases </w:t>
      </w:r>
      <w:proofErr w:type="spellStart"/>
      <w:r w:rsidRPr="00587E83">
        <w:rPr>
          <w:i/>
          <w:sz w:val="22"/>
          <w:szCs w:val="22"/>
        </w:rPr>
        <w:t>bradykinin</w:t>
      </w:r>
      <w:proofErr w:type="spellEnd"/>
      <w:r w:rsidRPr="00587E83">
        <w:rPr>
          <w:i/>
          <w:sz w:val="22"/>
          <w:szCs w:val="22"/>
        </w:rPr>
        <w:t xml:space="preserve">, which produces a profound local vasodilation and increased vascular permeability further permitting escape of red blood cells into body cavities. Systemic release of </w:t>
      </w:r>
      <w:proofErr w:type="spellStart"/>
      <w:r w:rsidRPr="00587E83">
        <w:rPr>
          <w:i/>
          <w:sz w:val="22"/>
          <w:szCs w:val="22"/>
        </w:rPr>
        <w:t>elastase</w:t>
      </w:r>
      <w:proofErr w:type="spellEnd"/>
      <w:r w:rsidRPr="00587E83">
        <w:rPr>
          <w:i/>
          <w:sz w:val="22"/>
          <w:szCs w:val="22"/>
        </w:rPr>
        <w:t xml:space="preserve"> and </w:t>
      </w:r>
      <w:proofErr w:type="spellStart"/>
      <w:r w:rsidRPr="00587E83">
        <w:rPr>
          <w:i/>
          <w:sz w:val="22"/>
          <w:szCs w:val="22"/>
        </w:rPr>
        <w:t>bradykinin</w:t>
      </w:r>
      <w:proofErr w:type="spellEnd"/>
      <w:r w:rsidRPr="00587E83">
        <w:rPr>
          <w:i/>
          <w:sz w:val="22"/>
          <w:szCs w:val="22"/>
        </w:rPr>
        <w:t xml:space="preserve"> may have precipitated the hemothorax that developed in this dog.</w:t>
      </w:r>
    </w:p>
    <w:p w14:paraId="4B538131" w14:textId="77777777" w:rsidR="00587E83" w:rsidRPr="00587E83" w:rsidRDefault="00587E83" w:rsidP="00587E83">
      <w:pPr>
        <w:pStyle w:val="ListParagraph"/>
        <w:widowControl w:val="0"/>
        <w:autoSpaceDE w:val="0"/>
        <w:autoSpaceDN w:val="0"/>
        <w:adjustRightInd w:val="0"/>
        <w:rPr>
          <w:rFonts w:ascii="Times New Roman" w:hAnsi="Times New Roman" w:cs="Times New Roman"/>
          <w:sz w:val="19"/>
          <w:szCs w:val="19"/>
        </w:rPr>
      </w:pPr>
    </w:p>
    <w:p w14:paraId="5D901C5A" w14:textId="77777777" w:rsidR="009D18C9" w:rsidRPr="009D18C9" w:rsidRDefault="009D18C9" w:rsidP="00F97881">
      <w:pPr>
        <w:pStyle w:val="ListParagraph"/>
        <w:numPr>
          <w:ilvl w:val="0"/>
          <w:numId w:val="23"/>
        </w:numPr>
        <w:rPr>
          <w:sz w:val="22"/>
          <w:szCs w:val="22"/>
        </w:rPr>
      </w:pPr>
      <w:r w:rsidRPr="009D18C9">
        <w:rPr>
          <w:sz w:val="22"/>
          <w:szCs w:val="22"/>
        </w:rPr>
        <w:t xml:space="preserve">True or </w:t>
      </w:r>
      <w:r w:rsidRPr="009D18C9">
        <w:rPr>
          <w:b/>
          <w:sz w:val="22"/>
          <w:szCs w:val="22"/>
        </w:rPr>
        <w:t>False</w:t>
      </w:r>
      <w:r w:rsidRPr="009D18C9">
        <w:rPr>
          <w:sz w:val="22"/>
          <w:szCs w:val="22"/>
        </w:rPr>
        <w:t>. Lung lobe torsion has been commonly reported to cause hemorrhagic effusion in dogs.</w:t>
      </w:r>
    </w:p>
    <w:p w14:paraId="7C9C8394" w14:textId="77777777" w:rsidR="009D18C9" w:rsidRDefault="009D18C9" w:rsidP="009D18C9">
      <w:pPr>
        <w:rPr>
          <w:i/>
          <w:sz w:val="22"/>
          <w:szCs w:val="22"/>
        </w:rPr>
      </w:pPr>
      <w:r w:rsidRPr="009D18C9">
        <w:rPr>
          <w:i/>
          <w:sz w:val="22"/>
          <w:szCs w:val="22"/>
        </w:rPr>
        <w:t>Lung lobe torsion has been uncommonly reported to cause hemorrhagic effusion in dogs</w:t>
      </w:r>
    </w:p>
    <w:p w14:paraId="1B70D1A2" w14:textId="77777777" w:rsidR="009D18C9" w:rsidRPr="009D18C9" w:rsidRDefault="009D18C9" w:rsidP="009D18C9">
      <w:pPr>
        <w:rPr>
          <w:i/>
          <w:sz w:val="22"/>
          <w:szCs w:val="22"/>
        </w:rPr>
      </w:pPr>
    </w:p>
    <w:sectPr w:rsidR="009D18C9" w:rsidRPr="009D18C9" w:rsidSect="00611201">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6536B"/>
    <w:multiLevelType w:val="hybridMultilevel"/>
    <w:tmpl w:val="CC36EB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F11276C"/>
    <w:multiLevelType w:val="hybridMultilevel"/>
    <w:tmpl w:val="192E58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5174438"/>
    <w:multiLevelType w:val="hybridMultilevel"/>
    <w:tmpl w:val="B99C1B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65670F"/>
    <w:multiLevelType w:val="hybridMultilevel"/>
    <w:tmpl w:val="0F268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F27364"/>
    <w:multiLevelType w:val="hybridMultilevel"/>
    <w:tmpl w:val="D6E2230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385DC4"/>
    <w:multiLevelType w:val="hybridMultilevel"/>
    <w:tmpl w:val="FA0C332E"/>
    <w:lvl w:ilvl="0" w:tplc="04090019">
      <w:start w:val="1"/>
      <w:numFmt w:val="lowerLetter"/>
      <w:lvlText w:val="%1."/>
      <w:lvlJc w:val="left"/>
      <w:pPr>
        <w:ind w:left="108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FB864F5"/>
    <w:multiLevelType w:val="hybridMultilevel"/>
    <w:tmpl w:val="99C464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3D4E15"/>
    <w:multiLevelType w:val="hybridMultilevel"/>
    <w:tmpl w:val="B3AC70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B80F2F"/>
    <w:multiLevelType w:val="hybridMultilevel"/>
    <w:tmpl w:val="7F0A159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1005028"/>
    <w:multiLevelType w:val="hybridMultilevel"/>
    <w:tmpl w:val="4514A4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FF6E1E"/>
    <w:multiLevelType w:val="hybridMultilevel"/>
    <w:tmpl w:val="B18CF1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FF7C5A"/>
    <w:multiLevelType w:val="hybridMultilevel"/>
    <w:tmpl w:val="D7D0FE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DD8262B"/>
    <w:multiLevelType w:val="hybridMultilevel"/>
    <w:tmpl w:val="4514A4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151152"/>
    <w:multiLevelType w:val="hybridMultilevel"/>
    <w:tmpl w:val="386AC91C"/>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C94EDE"/>
    <w:multiLevelType w:val="hybridMultilevel"/>
    <w:tmpl w:val="CA3050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AA7538"/>
    <w:multiLevelType w:val="hybridMultilevel"/>
    <w:tmpl w:val="99C464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381FD3"/>
    <w:multiLevelType w:val="hybridMultilevel"/>
    <w:tmpl w:val="99C464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E6144E"/>
    <w:multiLevelType w:val="hybridMultilevel"/>
    <w:tmpl w:val="4514A4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F8D7391"/>
    <w:multiLevelType w:val="hybridMultilevel"/>
    <w:tmpl w:val="B18CF1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F9106F"/>
    <w:multiLevelType w:val="hybridMultilevel"/>
    <w:tmpl w:val="E5EE5B2A"/>
    <w:lvl w:ilvl="0" w:tplc="155CB712">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5E16DE"/>
    <w:multiLevelType w:val="hybridMultilevel"/>
    <w:tmpl w:val="D5E673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7C93380"/>
    <w:multiLevelType w:val="hybridMultilevel"/>
    <w:tmpl w:val="99C464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B831F3D"/>
    <w:multiLevelType w:val="hybridMultilevel"/>
    <w:tmpl w:val="60C60446"/>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104BB1"/>
    <w:multiLevelType w:val="hybridMultilevel"/>
    <w:tmpl w:val="4514A4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2"/>
  </w:num>
  <w:num w:numId="3">
    <w:abstractNumId w:val="9"/>
  </w:num>
  <w:num w:numId="4">
    <w:abstractNumId w:val="8"/>
  </w:num>
  <w:num w:numId="5">
    <w:abstractNumId w:val="4"/>
  </w:num>
  <w:num w:numId="6">
    <w:abstractNumId w:val="10"/>
  </w:num>
  <w:num w:numId="7">
    <w:abstractNumId w:val="20"/>
  </w:num>
  <w:num w:numId="8">
    <w:abstractNumId w:val="19"/>
  </w:num>
  <w:num w:numId="9">
    <w:abstractNumId w:val="16"/>
  </w:num>
  <w:num w:numId="10">
    <w:abstractNumId w:val="2"/>
  </w:num>
  <w:num w:numId="11">
    <w:abstractNumId w:val="17"/>
  </w:num>
  <w:num w:numId="12">
    <w:abstractNumId w:val="23"/>
  </w:num>
  <w:num w:numId="13">
    <w:abstractNumId w:val="21"/>
  </w:num>
  <w:num w:numId="14">
    <w:abstractNumId w:val="6"/>
  </w:num>
  <w:num w:numId="15">
    <w:abstractNumId w:val="3"/>
  </w:num>
  <w:num w:numId="16">
    <w:abstractNumId w:val="13"/>
  </w:num>
  <w:num w:numId="17">
    <w:abstractNumId w:val="5"/>
  </w:num>
  <w:num w:numId="18">
    <w:abstractNumId w:val="22"/>
  </w:num>
  <w:num w:numId="19">
    <w:abstractNumId w:val="15"/>
  </w:num>
  <w:num w:numId="20">
    <w:abstractNumId w:val="1"/>
  </w:num>
  <w:num w:numId="21">
    <w:abstractNumId w:val="0"/>
  </w:num>
  <w:num w:numId="22">
    <w:abstractNumId w:val="11"/>
  </w:num>
  <w:num w:numId="23">
    <w:abstractNumId w:val="14"/>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201"/>
    <w:rsid w:val="00093D95"/>
    <w:rsid w:val="000A12B6"/>
    <w:rsid w:val="00153A08"/>
    <w:rsid w:val="00153C9C"/>
    <w:rsid w:val="00202483"/>
    <w:rsid w:val="00210EAF"/>
    <w:rsid w:val="0023319A"/>
    <w:rsid w:val="005605A0"/>
    <w:rsid w:val="00587E83"/>
    <w:rsid w:val="00611201"/>
    <w:rsid w:val="00637F47"/>
    <w:rsid w:val="0067169E"/>
    <w:rsid w:val="007A6F95"/>
    <w:rsid w:val="00806885"/>
    <w:rsid w:val="00835660"/>
    <w:rsid w:val="008C13A6"/>
    <w:rsid w:val="009D18C9"/>
    <w:rsid w:val="00A62D19"/>
    <w:rsid w:val="00B02E7A"/>
    <w:rsid w:val="00C64331"/>
    <w:rsid w:val="00F96243"/>
    <w:rsid w:val="00F97881"/>
    <w:rsid w:val="00FB6753"/>
    <w:rsid w:val="00FD55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F6A9E9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1201"/>
    <w:pPr>
      <w:ind w:left="720"/>
      <w:contextualSpacing/>
    </w:pPr>
  </w:style>
  <w:style w:type="paragraph" w:styleId="BalloonText">
    <w:name w:val="Balloon Text"/>
    <w:basedOn w:val="Normal"/>
    <w:link w:val="BalloonTextChar"/>
    <w:uiPriority w:val="99"/>
    <w:semiHidden/>
    <w:unhideWhenUsed/>
    <w:rsid w:val="00A62D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62D19"/>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1201"/>
    <w:pPr>
      <w:ind w:left="720"/>
      <w:contextualSpacing/>
    </w:pPr>
  </w:style>
  <w:style w:type="paragraph" w:styleId="BalloonText">
    <w:name w:val="Balloon Text"/>
    <w:basedOn w:val="Normal"/>
    <w:link w:val="BalloonTextChar"/>
    <w:uiPriority w:val="99"/>
    <w:semiHidden/>
    <w:unhideWhenUsed/>
    <w:rsid w:val="00A62D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62D1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266</TotalTime>
  <Pages>5</Pages>
  <Words>1248</Words>
  <Characters>7118</Characters>
  <Application>Microsoft Macintosh Word</Application>
  <DocSecurity>0</DocSecurity>
  <Lines>59</Lines>
  <Paragraphs>16</Paragraphs>
  <ScaleCrop>false</ScaleCrop>
  <Company/>
  <LinksUpToDate>false</LinksUpToDate>
  <CharactersWithSpaces>8350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Di M</dc:creator>
  <cp:keywords/>
  <dc:description/>
  <cp:lastModifiedBy>F Di M</cp:lastModifiedBy>
  <cp:revision>2</cp:revision>
  <dcterms:created xsi:type="dcterms:W3CDTF">2014-10-20T18:13:00Z</dcterms:created>
  <dcterms:modified xsi:type="dcterms:W3CDTF">2014-10-21T00:19:00Z</dcterms:modified>
</cp:coreProperties>
</file>