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715" w:rsidRDefault="00072CCC">
      <w:r>
        <w:t xml:space="preserve">Chapter </w:t>
      </w:r>
      <w:proofErr w:type="gramStart"/>
      <w:r>
        <w:t>8 :</w:t>
      </w:r>
      <w:proofErr w:type="gramEnd"/>
      <w:r>
        <w:t xml:space="preserve"> </w:t>
      </w:r>
      <w:r w:rsidRPr="00072CCC">
        <w:t>Regulation of the effective circulating volume</w:t>
      </w:r>
    </w:p>
    <w:p w:rsidR="00072CCC" w:rsidRDefault="00072CCC"/>
    <w:p w:rsidR="00072CCC" w:rsidRDefault="00072CCC">
      <w:r>
        <w:t>Questions:</w:t>
      </w:r>
    </w:p>
    <w:p w:rsidR="00072CCC" w:rsidRDefault="003F03FC" w:rsidP="003F03FC">
      <w:pPr>
        <w:pStyle w:val="ListParagraph"/>
        <w:numPr>
          <w:ilvl w:val="0"/>
          <w:numId w:val="1"/>
        </w:numPr>
      </w:pPr>
      <w:r>
        <w:t>A</w:t>
      </w:r>
      <w:r>
        <w:t xml:space="preserve">bout </w:t>
      </w:r>
      <w:r w:rsidR="00961C22">
        <w:t>_____________</w:t>
      </w:r>
      <w:r>
        <w:t xml:space="preserve"> percent of the vascular volume is normally contained</w:t>
      </w:r>
      <w:r>
        <w:t xml:space="preserve"> </w:t>
      </w:r>
      <w:r>
        <w:t>within the venous system.</w:t>
      </w:r>
      <w:r>
        <w:br/>
      </w:r>
      <w:r>
        <w:br/>
      </w:r>
    </w:p>
    <w:p w:rsidR="003F03FC" w:rsidRDefault="003F03FC" w:rsidP="003F03FC">
      <w:pPr>
        <w:pStyle w:val="ListParagraph"/>
        <w:numPr>
          <w:ilvl w:val="0"/>
          <w:numId w:val="1"/>
        </w:numPr>
      </w:pPr>
      <w:r>
        <w:t>In hypotension r</w:t>
      </w:r>
      <w:r>
        <w:t xml:space="preserve">enal tubular Na+ reabsorption is enhanced because of both a direct </w:t>
      </w:r>
      <w:r w:rsidR="00961C22">
        <w:t>______________</w:t>
      </w:r>
      <w:r>
        <w:t xml:space="preserve"> effect and increases in</w:t>
      </w:r>
      <w:r>
        <w:t xml:space="preserve"> </w:t>
      </w:r>
      <w:r w:rsidR="00961C22">
        <w:t>________________</w:t>
      </w:r>
      <w:r>
        <w:t xml:space="preserve"> and </w:t>
      </w:r>
      <w:r w:rsidR="00961C22">
        <w:t>__________</w:t>
      </w:r>
      <w:r>
        <w:t xml:space="preserve"> secretion</w:t>
      </w:r>
      <w:r>
        <w:br/>
      </w:r>
      <w:r>
        <w:br/>
      </w:r>
    </w:p>
    <w:p w:rsidR="003F03FC" w:rsidRDefault="003F03FC" w:rsidP="003F03FC">
      <w:pPr>
        <w:pStyle w:val="ListParagraph"/>
        <w:numPr>
          <w:ilvl w:val="0"/>
          <w:numId w:val="1"/>
        </w:numPr>
      </w:pPr>
      <w:r w:rsidRPr="00961C22">
        <w:t>True</w:t>
      </w:r>
      <w:r>
        <w:t xml:space="preserve"> or False: Angiotensin II </w:t>
      </w:r>
      <w:r>
        <w:t>enhanc</w:t>
      </w:r>
      <w:r>
        <w:t>es</w:t>
      </w:r>
      <w:r>
        <w:t xml:space="preserve"> the release and effect of</w:t>
      </w:r>
      <w:r>
        <w:t xml:space="preserve"> </w:t>
      </w:r>
      <w:r>
        <w:t>norepinephrine</w:t>
      </w:r>
      <w:r>
        <w:br/>
      </w:r>
      <w:r>
        <w:br/>
      </w:r>
    </w:p>
    <w:p w:rsidR="002F6090" w:rsidRDefault="002F6090" w:rsidP="00961C22">
      <w:pPr>
        <w:pStyle w:val="ListParagraph"/>
        <w:numPr>
          <w:ilvl w:val="0"/>
          <w:numId w:val="1"/>
        </w:numPr>
      </w:pPr>
      <w:r>
        <w:t>It has been suggested</w:t>
      </w:r>
      <w:r>
        <w:t xml:space="preserve"> </w:t>
      </w:r>
      <w:r>
        <w:t xml:space="preserve">that enhanced </w:t>
      </w:r>
      <w:r>
        <w:t xml:space="preserve">production of </w:t>
      </w:r>
      <w:r w:rsidR="00961C22">
        <w:t>____________</w:t>
      </w:r>
      <w:r>
        <w:t xml:space="preserve"> from the </w:t>
      </w:r>
      <w:r w:rsidR="00961C22">
        <w:t>_____________</w:t>
      </w:r>
      <w:bookmarkStart w:id="0" w:name="_GoBack"/>
      <w:bookmarkEnd w:id="0"/>
      <w:r>
        <w:t xml:space="preserve"> may underlie the resetting of </w:t>
      </w:r>
      <w:proofErr w:type="spellStart"/>
      <w:r>
        <w:t>tubuloglomerular</w:t>
      </w:r>
      <w:proofErr w:type="spellEnd"/>
      <w:r>
        <w:t xml:space="preserve"> feedback.</w:t>
      </w:r>
      <w:r>
        <w:br/>
      </w:r>
      <w:r>
        <w:br/>
      </w:r>
    </w:p>
    <w:p w:rsidR="00961C22" w:rsidRDefault="00961C22" w:rsidP="00961C22"/>
    <w:p w:rsidR="00961C22" w:rsidRDefault="00961C22" w:rsidP="00961C22"/>
    <w:p w:rsidR="00961C22" w:rsidRDefault="00961C22" w:rsidP="00961C22"/>
    <w:p w:rsidR="00961C22" w:rsidRDefault="00961C22" w:rsidP="00961C22"/>
    <w:p w:rsidR="00961C22" w:rsidRDefault="00961C22" w:rsidP="00961C22"/>
    <w:p w:rsidR="00961C22" w:rsidRDefault="00961C22" w:rsidP="00961C22"/>
    <w:p w:rsidR="00961C22" w:rsidRDefault="00961C22" w:rsidP="00961C22"/>
    <w:p w:rsidR="00961C22" w:rsidRDefault="00961C22" w:rsidP="00961C22"/>
    <w:p w:rsidR="00961C22" w:rsidRDefault="00961C22" w:rsidP="00961C22"/>
    <w:p w:rsidR="00961C22" w:rsidRDefault="00961C22" w:rsidP="00961C22">
      <w:r>
        <w:t>Questions:</w:t>
      </w:r>
    </w:p>
    <w:p w:rsidR="00961C22" w:rsidRDefault="00961C22" w:rsidP="00961C22">
      <w:pPr>
        <w:pStyle w:val="ListParagraph"/>
        <w:numPr>
          <w:ilvl w:val="0"/>
          <w:numId w:val="2"/>
        </w:numPr>
      </w:pPr>
      <w:r>
        <w:t xml:space="preserve">About </w:t>
      </w:r>
      <w:r w:rsidRPr="003F03FC">
        <w:rPr>
          <w:u w:val="single"/>
        </w:rPr>
        <w:t>70</w:t>
      </w:r>
      <w:r>
        <w:t xml:space="preserve"> percent of the vascular volume is normally contained within the venous system.</w:t>
      </w:r>
      <w:r>
        <w:br/>
      </w:r>
      <w:r>
        <w:br/>
      </w:r>
    </w:p>
    <w:p w:rsidR="00961C22" w:rsidRDefault="00961C22" w:rsidP="00961C22">
      <w:pPr>
        <w:pStyle w:val="ListParagraph"/>
        <w:numPr>
          <w:ilvl w:val="0"/>
          <w:numId w:val="2"/>
        </w:numPr>
      </w:pPr>
      <w:r>
        <w:t xml:space="preserve">In hypotension renal tubular Na+ reabsorption is enhanced because of both a direct </w:t>
      </w:r>
      <w:r w:rsidRPr="003F03FC">
        <w:rPr>
          <w:u w:val="single"/>
        </w:rPr>
        <w:t>adrenergic</w:t>
      </w:r>
      <w:r>
        <w:t xml:space="preserve"> effect and increases in </w:t>
      </w:r>
      <w:r w:rsidRPr="003F03FC">
        <w:rPr>
          <w:u w:val="single"/>
        </w:rPr>
        <w:t>angiotensin II</w:t>
      </w:r>
      <w:r>
        <w:t xml:space="preserve"> and </w:t>
      </w:r>
      <w:r w:rsidRPr="003F03FC">
        <w:rPr>
          <w:u w:val="single"/>
        </w:rPr>
        <w:t>aldosterone</w:t>
      </w:r>
      <w:r>
        <w:t xml:space="preserve"> secretion</w:t>
      </w:r>
      <w:r>
        <w:br/>
      </w:r>
      <w:r>
        <w:lastRenderedPageBreak/>
        <w:br/>
      </w:r>
    </w:p>
    <w:p w:rsidR="00961C22" w:rsidRDefault="00961C22" w:rsidP="00961C22">
      <w:pPr>
        <w:pStyle w:val="ListParagraph"/>
        <w:numPr>
          <w:ilvl w:val="0"/>
          <w:numId w:val="2"/>
        </w:numPr>
      </w:pPr>
      <w:r w:rsidRPr="003F03FC">
        <w:rPr>
          <w:b/>
        </w:rPr>
        <w:t>True</w:t>
      </w:r>
      <w:r>
        <w:t xml:space="preserve"> or False: Angiotensin II enhances the release and effect of norepinephrine</w:t>
      </w:r>
      <w:r>
        <w:br/>
      </w:r>
      <w:r>
        <w:br/>
      </w:r>
    </w:p>
    <w:p w:rsidR="00961C22" w:rsidRDefault="00961C22" w:rsidP="00961C22">
      <w:pPr>
        <w:pStyle w:val="ListParagraph"/>
        <w:numPr>
          <w:ilvl w:val="0"/>
          <w:numId w:val="2"/>
        </w:numPr>
      </w:pPr>
      <w:r>
        <w:t xml:space="preserve">It has been suggested that enhanced production of </w:t>
      </w:r>
      <w:r w:rsidRPr="00961C22">
        <w:rPr>
          <w:u w:val="single"/>
        </w:rPr>
        <w:t>NO</w:t>
      </w:r>
      <w:r>
        <w:t xml:space="preserve"> from the </w:t>
      </w:r>
      <w:r w:rsidRPr="00961C22">
        <w:rPr>
          <w:u w:val="single"/>
        </w:rPr>
        <w:t xml:space="preserve">macula </w:t>
      </w:r>
      <w:proofErr w:type="spellStart"/>
      <w:r w:rsidRPr="00961C22">
        <w:rPr>
          <w:u w:val="single"/>
        </w:rPr>
        <w:t>densa</w:t>
      </w:r>
      <w:proofErr w:type="spellEnd"/>
      <w:r>
        <w:t xml:space="preserve"> may underlie the resetting of </w:t>
      </w:r>
      <w:proofErr w:type="spellStart"/>
      <w:r>
        <w:t>tubuloglomerular</w:t>
      </w:r>
      <w:proofErr w:type="spellEnd"/>
      <w:r>
        <w:t xml:space="preserve"> feedback.</w:t>
      </w:r>
    </w:p>
    <w:sectPr w:rsidR="00961C2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70D0E"/>
    <w:multiLevelType w:val="hybridMultilevel"/>
    <w:tmpl w:val="3D3ED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2F7D27"/>
    <w:multiLevelType w:val="hybridMultilevel"/>
    <w:tmpl w:val="3D3ED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CCC"/>
    <w:rsid w:val="00072CCC"/>
    <w:rsid w:val="002F6090"/>
    <w:rsid w:val="003F03FC"/>
    <w:rsid w:val="007F2715"/>
    <w:rsid w:val="00961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CC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2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2518</TotalTime>
  <Pages>2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Veterinary Medicine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1</cp:revision>
  <dcterms:created xsi:type="dcterms:W3CDTF">2015-03-08T18:08:00Z</dcterms:created>
  <dcterms:modified xsi:type="dcterms:W3CDTF">2015-03-10T12:06:00Z</dcterms:modified>
</cp:coreProperties>
</file>