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5BB76" w14:textId="77777777" w:rsidR="004D79CB" w:rsidRPr="00B678A9" w:rsidRDefault="003D0D11">
      <w:pPr>
        <w:rPr>
          <w:sz w:val="22"/>
          <w:szCs w:val="22"/>
        </w:rPr>
      </w:pPr>
      <w:r w:rsidRPr="00B678A9">
        <w:rPr>
          <w:sz w:val="22"/>
          <w:szCs w:val="22"/>
          <w:u w:val="single"/>
        </w:rPr>
        <w:t>Question</w:t>
      </w:r>
    </w:p>
    <w:p w14:paraId="20E57217" w14:textId="77777777" w:rsidR="003D0D11" w:rsidRPr="00B678A9" w:rsidRDefault="003D0D11" w:rsidP="003D0D1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678A9">
        <w:rPr>
          <w:sz w:val="22"/>
          <w:szCs w:val="22"/>
        </w:rPr>
        <w:t>What is the normal</w:t>
      </w:r>
      <w:r w:rsidR="000478D6" w:rsidRPr="00B678A9">
        <w:rPr>
          <w:sz w:val="22"/>
          <w:szCs w:val="22"/>
        </w:rPr>
        <w:t xml:space="preserve"> total</w:t>
      </w:r>
      <w:r w:rsidRPr="00B678A9">
        <w:rPr>
          <w:sz w:val="22"/>
          <w:szCs w:val="22"/>
        </w:rPr>
        <w:t xml:space="preserve"> cell and </w:t>
      </w:r>
      <w:r w:rsidR="000478D6" w:rsidRPr="00B678A9">
        <w:rPr>
          <w:sz w:val="22"/>
          <w:szCs w:val="22"/>
        </w:rPr>
        <w:t>protein count of CSF. Which cells predominate the differential cell</w:t>
      </w:r>
      <w:r w:rsidRPr="00B678A9">
        <w:rPr>
          <w:sz w:val="22"/>
          <w:szCs w:val="22"/>
        </w:rPr>
        <w:t xml:space="preserve"> count of CSF?</w:t>
      </w:r>
    </w:p>
    <w:p w14:paraId="1D569621" w14:textId="77777777" w:rsidR="00B678A9" w:rsidRPr="00B678A9" w:rsidRDefault="00B678A9" w:rsidP="00B678A9">
      <w:pPr>
        <w:pStyle w:val="ListParagraph"/>
        <w:rPr>
          <w:sz w:val="22"/>
          <w:szCs w:val="22"/>
        </w:rPr>
      </w:pPr>
    </w:p>
    <w:p w14:paraId="1DCA2531" w14:textId="77777777" w:rsidR="003D0D11" w:rsidRPr="00B678A9" w:rsidRDefault="0082511B" w:rsidP="003D0D1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678A9">
        <w:rPr>
          <w:sz w:val="22"/>
          <w:szCs w:val="22"/>
        </w:rPr>
        <w:t xml:space="preserve">True or False. FIV is known to cause acute </w:t>
      </w:r>
      <w:proofErr w:type="spellStart"/>
      <w:r w:rsidRPr="00B678A9">
        <w:rPr>
          <w:sz w:val="22"/>
          <w:szCs w:val="22"/>
        </w:rPr>
        <w:t>m</w:t>
      </w:r>
      <w:r w:rsidR="00E02883" w:rsidRPr="00B678A9">
        <w:rPr>
          <w:sz w:val="22"/>
          <w:szCs w:val="22"/>
        </w:rPr>
        <w:t>eningoencephalomyelitis</w:t>
      </w:r>
      <w:proofErr w:type="spellEnd"/>
      <w:r w:rsidR="00E02883" w:rsidRPr="00B678A9">
        <w:rPr>
          <w:sz w:val="22"/>
          <w:szCs w:val="22"/>
        </w:rPr>
        <w:t xml:space="preserve"> in cats</w:t>
      </w:r>
    </w:p>
    <w:p w14:paraId="6F017AED" w14:textId="77777777" w:rsidR="00B678A9" w:rsidRPr="00B678A9" w:rsidRDefault="00B678A9" w:rsidP="00B678A9">
      <w:pPr>
        <w:rPr>
          <w:sz w:val="22"/>
          <w:szCs w:val="22"/>
        </w:rPr>
      </w:pPr>
    </w:p>
    <w:p w14:paraId="26D5C3CB" w14:textId="77777777" w:rsidR="00E02883" w:rsidRPr="00B678A9" w:rsidRDefault="00E02883" w:rsidP="00E0288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________________</w:t>
      </w:r>
      <w:proofErr w:type="gramStart"/>
      <w:r w:rsidRPr="00B678A9">
        <w:rPr>
          <w:rFonts w:cs="Times"/>
          <w:color w:val="262626"/>
          <w:sz w:val="22"/>
          <w:szCs w:val="22"/>
        </w:rPr>
        <w:t>is</w:t>
      </w:r>
      <w:proofErr w:type="gramEnd"/>
      <w:r w:rsidRPr="00B678A9">
        <w:rPr>
          <w:rFonts w:cs="Times"/>
          <w:color w:val="262626"/>
          <w:sz w:val="22"/>
          <w:szCs w:val="22"/>
        </w:rPr>
        <w:t xml:space="preserve"> the most common CNS fungal infection in cats and dogs</w:t>
      </w:r>
    </w:p>
    <w:p w14:paraId="71C51996" w14:textId="77777777" w:rsidR="00E02883" w:rsidRPr="00B678A9" w:rsidRDefault="00E02883" w:rsidP="00E0288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 xml:space="preserve">Cryptococcus </w:t>
      </w:r>
      <w:proofErr w:type="spellStart"/>
      <w:r w:rsidRPr="00B678A9">
        <w:rPr>
          <w:rFonts w:cs="Times"/>
          <w:color w:val="262626"/>
          <w:sz w:val="22"/>
          <w:szCs w:val="22"/>
        </w:rPr>
        <w:t>neoformans</w:t>
      </w:r>
    </w:p>
    <w:p w14:paraId="31737D57" w14:textId="77777777" w:rsidR="00E02883" w:rsidRPr="00B678A9" w:rsidRDefault="00E02883" w:rsidP="00E0288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Blastomyces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dermatitidis</w:t>
      </w:r>
      <w:proofErr w:type="spellEnd"/>
    </w:p>
    <w:p w14:paraId="369C312C" w14:textId="77777777" w:rsidR="00E02883" w:rsidRPr="00B678A9" w:rsidRDefault="00E02883" w:rsidP="00E02883">
      <w:pPr>
        <w:pStyle w:val="ListParagraph"/>
        <w:numPr>
          <w:ilvl w:val="1"/>
          <w:numId w:val="1"/>
        </w:numPr>
        <w:rPr>
          <w:sz w:val="22"/>
          <w:szCs w:val="22"/>
        </w:rPr>
      </w:pPr>
      <w:proofErr w:type="spellStart"/>
      <w:r w:rsidRPr="00B678A9">
        <w:rPr>
          <w:rFonts w:cs="Times"/>
          <w:color w:val="262626"/>
          <w:sz w:val="22"/>
          <w:szCs w:val="22"/>
        </w:rPr>
        <w:t>Coccidioides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immitis</w:t>
      </w:r>
    </w:p>
    <w:p w14:paraId="2117322A" w14:textId="77777777" w:rsidR="00E02883" w:rsidRPr="00B678A9" w:rsidRDefault="00E02883" w:rsidP="00E0288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Histoplasma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capsulatum</w:t>
      </w:r>
    </w:p>
    <w:p w14:paraId="11EC2C2F" w14:textId="77777777" w:rsidR="00E02883" w:rsidRPr="00B678A9" w:rsidRDefault="00E02883" w:rsidP="00E0288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Aspergillus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spp</w:t>
      </w:r>
      <w:proofErr w:type="spellEnd"/>
    </w:p>
    <w:p w14:paraId="2C67C005" w14:textId="77777777" w:rsidR="00B678A9" w:rsidRPr="00B678A9" w:rsidRDefault="00B678A9" w:rsidP="00B678A9">
      <w:pPr>
        <w:pStyle w:val="ListParagraph"/>
        <w:ind w:left="1440"/>
        <w:rPr>
          <w:sz w:val="22"/>
          <w:szCs w:val="22"/>
        </w:rPr>
      </w:pPr>
    </w:p>
    <w:p w14:paraId="233E5B75" w14:textId="77777777" w:rsidR="001C316B" w:rsidRPr="00650206" w:rsidRDefault="00E02883" w:rsidP="001C316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 xml:space="preserve">Name 5 most common inflammatory conditions of </w:t>
      </w:r>
      <w:r w:rsidR="001C316B" w:rsidRPr="00B678A9">
        <w:rPr>
          <w:rFonts w:cs="Times"/>
          <w:color w:val="262626"/>
          <w:sz w:val="22"/>
          <w:szCs w:val="22"/>
        </w:rPr>
        <w:t>the canine CNS</w:t>
      </w:r>
    </w:p>
    <w:p w14:paraId="2A47509A" w14:textId="77777777" w:rsidR="00650206" w:rsidRPr="00650206" w:rsidRDefault="00650206" w:rsidP="00650206">
      <w:pPr>
        <w:pStyle w:val="ListParagraph"/>
        <w:rPr>
          <w:sz w:val="22"/>
          <w:szCs w:val="22"/>
        </w:rPr>
      </w:pPr>
    </w:p>
    <w:p w14:paraId="0CEBE729" w14:textId="77777777" w:rsidR="00650206" w:rsidRPr="00650206" w:rsidRDefault="00650206" w:rsidP="00650206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cs="Times"/>
          <w:color w:val="262626"/>
          <w:sz w:val="22"/>
          <w:szCs w:val="22"/>
        </w:rPr>
        <w:t>What are the most common viral causes of acute MEM (2 cases).</w:t>
      </w:r>
    </w:p>
    <w:p w14:paraId="510FC0BF" w14:textId="77777777" w:rsidR="00650206" w:rsidRPr="00650206" w:rsidRDefault="00650206" w:rsidP="00650206">
      <w:pPr>
        <w:rPr>
          <w:sz w:val="22"/>
          <w:szCs w:val="22"/>
        </w:rPr>
      </w:pPr>
    </w:p>
    <w:p w14:paraId="646249B5" w14:textId="77777777" w:rsidR="00377B6E" w:rsidRPr="00650206" w:rsidRDefault="00377B6E" w:rsidP="0065020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50206">
        <w:rPr>
          <w:sz w:val="22"/>
          <w:szCs w:val="22"/>
        </w:rPr>
        <w:t>Match CSF profiles to the disease condition</w:t>
      </w:r>
    </w:p>
    <w:p w14:paraId="29B29B4B" w14:textId="77777777" w:rsidR="00B678A9" w:rsidRPr="00B678A9" w:rsidRDefault="00377B6E" w:rsidP="00B678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GME, NME, NLE, chronic SRMA</w:t>
      </w:r>
      <w:r w:rsidR="00B678A9" w:rsidRPr="00B678A9">
        <w:rPr>
          <w:rFonts w:cs="Times"/>
          <w:color w:val="262626"/>
          <w:sz w:val="22"/>
          <w:szCs w:val="22"/>
        </w:rPr>
        <w:tab/>
      </w:r>
    </w:p>
    <w:p w14:paraId="43FC4D5C" w14:textId="77777777" w:rsidR="00377B6E" w:rsidRPr="00B678A9" w:rsidRDefault="00377B6E" w:rsidP="00B678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 xml:space="preserve">Acute SRMA  </w:t>
      </w:r>
      <w:r w:rsidR="00B678A9" w:rsidRPr="00B678A9">
        <w:rPr>
          <w:rFonts w:cs="Times"/>
          <w:color w:val="262626"/>
          <w:sz w:val="22"/>
          <w:szCs w:val="22"/>
        </w:rPr>
        <w:tab/>
      </w:r>
    </w:p>
    <w:p w14:paraId="41309658" w14:textId="77777777" w:rsidR="00B678A9" w:rsidRPr="00B678A9" w:rsidRDefault="00377B6E" w:rsidP="00B678A9">
      <w:pPr>
        <w:pStyle w:val="ListParagraph"/>
        <w:numPr>
          <w:ilvl w:val="0"/>
          <w:numId w:val="4"/>
        </w:numPr>
        <w:rPr>
          <w:rFonts w:cs="Times"/>
          <w:color w:val="262626"/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 xml:space="preserve">Idiopathic tremor syndrome </w:t>
      </w:r>
      <w:r w:rsidR="00B678A9" w:rsidRPr="00B678A9">
        <w:rPr>
          <w:rFonts w:cs="Times"/>
          <w:color w:val="262626"/>
          <w:sz w:val="22"/>
          <w:szCs w:val="22"/>
        </w:rPr>
        <w:tab/>
      </w:r>
    </w:p>
    <w:p w14:paraId="0004723C" w14:textId="77777777" w:rsidR="00B678A9" w:rsidRPr="00B678A9" w:rsidRDefault="00B678A9" w:rsidP="00B678A9">
      <w:pPr>
        <w:pStyle w:val="ListParagraph"/>
        <w:ind w:left="1080"/>
        <w:rPr>
          <w:rFonts w:cs="Times"/>
          <w:color w:val="262626"/>
          <w:sz w:val="22"/>
          <w:szCs w:val="22"/>
        </w:rPr>
      </w:pPr>
    </w:p>
    <w:p w14:paraId="459F071E" w14:textId="77777777" w:rsidR="00B678A9" w:rsidRPr="00B678A9" w:rsidRDefault="00B678A9" w:rsidP="00B678A9">
      <w:pPr>
        <w:pStyle w:val="ListParagraph"/>
        <w:numPr>
          <w:ilvl w:val="0"/>
          <w:numId w:val="5"/>
        </w:numPr>
        <w:rPr>
          <w:rFonts w:cs="Times"/>
          <w:color w:val="262626"/>
          <w:sz w:val="22"/>
          <w:szCs w:val="22"/>
        </w:rPr>
      </w:pPr>
      <w:proofErr w:type="spellStart"/>
      <w:r w:rsidRPr="00B678A9">
        <w:rPr>
          <w:rFonts w:cs="Times"/>
          <w:color w:val="262626"/>
          <w:sz w:val="22"/>
          <w:szCs w:val="22"/>
        </w:rPr>
        <w:t>Neutrophilic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pleocytosis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, TP elevation, elevated IgA (CSF and serum) </w:t>
      </w:r>
    </w:p>
    <w:p w14:paraId="00E0E0E5" w14:textId="77777777" w:rsidR="00B678A9" w:rsidRPr="00B678A9" w:rsidRDefault="00C90C75" w:rsidP="00B678A9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rFonts w:cs="Times"/>
          <w:color w:val="262626"/>
          <w:sz w:val="22"/>
          <w:szCs w:val="22"/>
        </w:rPr>
        <w:t>L</w:t>
      </w:r>
      <w:bookmarkStart w:id="0" w:name="_GoBack"/>
      <w:bookmarkEnd w:id="0"/>
      <w:r w:rsidR="00B678A9" w:rsidRPr="00B678A9">
        <w:rPr>
          <w:rFonts w:cs="Times"/>
          <w:color w:val="262626"/>
          <w:sz w:val="22"/>
          <w:szCs w:val="22"/>
        </w:rPr>
        <w:t xml:space="preserve">ymphocytic </w:t>
      </w:r>
      <w:proofErr w:type="spellStart"/>
      <w:r w:rsidR="00B678A9" w:rsidRPr="00B678A9">
        <w:rPr>
          <w:rFonts w:cs="Times"/>
          <w:color w:val="262626"/>
          <w:sz w:val="22"/>
          <w:szCs w:val="22"/>
        </w:rPr>
        <w:t>pleocytosis</w:t>
      </w:r>
      <w:proofErr w:type="spellEnd"/>
      <w:r w:rsidR="00B678A9" w:rsidRPr="00B678A9">
        <w:rPr>
          <w:rFonts w:cs="Times"/>
          <w:color w:val="262626"/>
          <w:sz w:val="22"/>
          <w:szCs w:val="22"/>
        </w:rPr>
        <w:t xml:space="preserve"> and TP elevation</w:t>
      </w:r>
    </w:p>
    <w:p w14:paraId="4E206E1C" w14:textId="77777777" w:rsidR="00B678A9" w:rsidRPr="00C90C75" w:rsidRDefault="00C90C75" w:rsidP="00B678A9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rFonts w:cs="Times"/>
          <w:color w:val="262626"/>
          <w:sz w:val="22"/>
          <w:szCs w:val="22"/>
        </w:rPr>
        <w:t>M</w:t>
      </w:r>
      <w:r w:rsidR="00B678A9" w:rsidRPr="00C90C75">
        <w:rPr>
          <w:rFonts w:cs="Times"/>
          <w:color w:val="262626"/>
          <w:sz w:val="22"/>
          <w:szCs w:val="22"/>
        </w:rPr>
        <w:t xml:space="preserve">ononuclear (lymphocytes, monocytes) </w:t>
      </w:r>
      <w:proofErr w:type="spellStart"/>
      <w:r w:rsidR="00B678A9" w:rsidRPr="00C90C75">
        <w:rPr>
          <w:rFonts w:cs="Times"/>
          <w:color w:val="262626"/>
          <w:sz w:val="22"/>
          <w:szCs w:val="22"/>
        </w:rPr>
        <w:t>pleocytosis</w:t>
      </w:r>
      <w:proofErr w:type="spellEnd"/>
      <w:r w:rsidR="00B678A9" w:rsidRPr="00C90C75">
        <w:rPr>
          <w:rFonts w:cs="Times"/>
          <w:color w:val="262626"/>
          <w:sz w:val="22"/>
          <w:szCs w:val="22"/>
        </w:rPr>
        <w:t xml:space="preserve"> and TP elevations </w:t>
      </w:r>
    </w:p>
    <w:p w14:paraId="4D2CF580" w14:textId="77777777" w:rsidR="00B678A9" w:rsidRPr="00B678A9" w:rsidRDefault="00B678A9" w:rsidP="00B678A9">
      <w:pPr>
        <w:rPr>
          <w:sz w:val="22"/>
          <w:szCs w:val="22"/>
        </w:rPr>
      </w:pPr>
    </w:p>
    <w:p w14:paraId="50D2FFD3" w14:textId="77777777" w:rsidR="00B678A9" w:rsidRPr="00B678A9" w:rsidRDefault="00B678A9" w:rsidP="00B678A9">
      <w:pPr>
        <w:rPr>
          <w:sz w:val="22"/>
          <w:szCs w:val="22"/>
        </w:rPr>
      </w:pPr>
    </w:p>
    <w:p w14:paraId="49AD10B4" w14:textId="77777777" w:rsidR="00B678A9" w:rsidRPr="00B678A9" w:rsidRDefault="00B678A9" w:rsidP="00B678A9">
      <w:pPr>
        <w:rPr>
          <w:sz w:val="22"/>
          <w:szCs w:val="22"/>
        </w:rPr>
      </w:pPr>
    </w:p>
    <w:p w14:paraId="0F669512" w14:textId="77777777" w:rsidR="00B678A9" w:rsidRPr="00B678A9" w:rsidRDefault="00B678A9" w:rsidP="00B678A9">
      <w:pPr>
        <w:rPr>
          <w:sz w:val="22"/>
          <w:szCs w:val="22"/>
        </w:rPr>
      </w:pPr>
      <w:r w:rsidRPr="00B678A9">
        <w:rPr>
          <w:sz w:val="22"/>
          <w:szCs w:val="22"/>
          <w:u w:val="single"/>
        </w:rPr>
        <w:t>Answers</w:t>
      </w:r>
    </w:p>
    <w:p w14:paraId="6D71988C" w14:textId="77777777" w:rsidR="00B678A9" w:rsidRPr="00B678A9" w:rsidRDefault="00B678A9" w:rsidP="00B678A9">
      <w:pPr>
        <w:rPr>
          <w:sz w:val="22"/>
          <w:szCs w:val="22"/>
        </w:rPr>
      </w:pPr>
      <w:r w:rsidRPr="00B678A9">
        <w:rPr>
          <w:sz w:val="22"/>
          <w:szCs w:val="22"/>
        </w:rPr>
        <w:t>What is the normal total cell and protein count of CSF. Which cells predominate the differential cell count of CSF?</w:t>
      </w:r>
    </w:p>
    <w:p w14:paraId="39F617DD" w14:textId="77777777" w:rsidR="00B678A9" w:rsidRPr="00B678A9" w:rsidRDefault="00B678A9" w:rsidP="00B678A9">
      <w:pPr>
        <w:ind w:left="1080"/>
        <w:rPr>
          <w:sz w:val="22"/>
          <w:szCs w:val="22"/>
        </w:rPr>
      </w:pPr>
      <w:r w:rsidRPr="00B678A9">
        <w:rPr>
          <w:sz w:val="22"/>
          <w:szCs w:val="22"/>
        </w:rPr>
        <w:t>Normal CSF is extremely low in cellularity (0-8/</w:t>
      </w:r>
      <w:proofErr w:type="spellStart"/>
      <w:r w:rsidRPr="00B678A9">
        <w:rPr>
          <w:sz w:val="22"/>
          <w:szCs w:val="22"/>
        </w:rPr>
        <w:t>ul</w:t>
      </w:r>
      <w:proofErr w:type="spellEnd"/>
      <w:r w:rsidRPr="00B678A9">
        <w:rPr>
          <w:sz w:val="22"/>
          <w:szCs w:val="22"/>
        </w:rPr>
        <w:t>)</w:t>
      </w:r>
    </w:p>
    <w:p w14:paraId="30FE4D6E" w14:textId="77777777" w:rsidR="00B678A9" w:rsidRPr="00B678A9" w:rsidRDefault="00B678A9" w:rsidP="00B678A9">
      <w:pPr>
        <w:ind w:left="1080"/>
        <w:rPr>
          <w:sz w:val="22"/>
          <w:szCs w:val="22"/>
        </w:rPr>
      </w:pPr>
      <w:r w:rsidRPr="00B678A9">
        <w:rPr>
          <w:sz w:val="22"/>
          <w:szCs w:val="22"/>
        </w:rPr>
        <w:t>Predominant cell are lymphocytes and monocytes. Neutrophils should account for &lt;10% of the cells</w:t>
      </w:r>
    </w:p>
    <w:p w14:paraId="26ED4E21" w14:textId="77777777" w:rsidR="00B678A9" w:rsidRPr="00B678A9" w:rsidRDefault="00B678A9" w:rsidP="00B678A9">
      <w:pPr>
        <w:ind w:left="1080"/>
        <w:rPr>
          <w:sz w:val="22"/>
          <w:szCs w:val="22"/>
        </w:rPr>
      </w:pPr>
      <w:r w:rsidRPr="00B678A9">
        <w:rPr>
          <w:sz w:val="22"/>
          <w:szCs w:val="22"/>
        </w:rPr>
        <w:t>-</w:t>
      </w:r>
      <w:proofErr w:type="spellStart"/>
      <w:r w:rsidRPr="00B678A9">
        <w:rPr>
          <w:sz w:val="22"/>
          <w:szCs w:val="22"/>
        </w:rPr>
        <w:t>Neutrophilic</w:t>
      </w:r>
      <w:proofErr w:type="spellEnd"/>
      <w:r w:rsidRPr="00B678A9">
        <w:rPr>
          <w:sz w:val="22"/>
          <w:szCs w:val="22"/>
        </w:rPr>
        <w:t xml:space="preserve"> </w:t>
      </w:r>
      <w:proofErr w:type="spellStart"/>
      <w:r w:rsidRPr="00B678A9">
        <w:rPr>
          <w:sz w:val="22"/>
          <w:szCs w:val="22"/>
        </w:rPr>
        <w:t>pleocytosis</w:t>
      </w:r>
      <w:proofErr w:type="spellEnd"/>
      <w:r w:rsidRPr="00B678A9">
        <w:rPr>
          <w:sz w:val="22"/>
          <w:szCs w:val="22"/>
        </w:rPr>
        <w:t xml:space="preserve">: hemorrhage or blood contamination, </w:t>
      </w:r>
      <w:proofErr w:type="gramStart"/>
      <w:r w:rsidRPr="00B678A9">
        <w:rPr>
          <w:sz w:val="22"/>
          <w:szCs w:val="22"/>
        </w:rPr>
        <w:t>bacterial  meningitis</w:t>
      </w:r>
      <w:proofErr w:type="gramEnd"/>
      <w:r w:rsidRPr="00B678A9">
        <w:rPr>
          <w:sz w:val="22"/>
          <w:szCs w:val="22"/>
        </w:rPr>
        <w:t xml:space="preserve"> and/or encephalitis, and acute viral infections </w:t>
      </w:r>
    </w:p>
    <w:p w14:paraId="78DB014E" w14:textId="77777777" w:rsidR="00B678A9" w:rsidRPr="00B678A9" w:rsidRDefault="00B678A9" w:rsidP="00B678A9">
      <w:pPr>
        <w:ind w:left="1080"/>
        <w:rPr>
          <w:sz w:val="22"/>
          <w:szCs w:val="22"/>
        </w:rPr>
      </w:pPr>
      <w:r w:rsidRPr="00B678A9">
        <w:rPr>
          <w:sz w:val="22"/>
          <w:szCs w:val="22"/>
        </w:rPr>
        <w:t>-</w:t>
      </w:r>
      <w:proofErr w:type="spellStart"/>
      <w:r w:rsidRPr="00B678A9">
        <w:rPr>
          <w:sz w:val="22"/>
          <w:szCs w:val="22"/>
        </w:rPr>
        <w:t>Monocellular</w:t>
      </w:r>
      <w:proofErr w:type="spellEnd"/>
      <w:r w:rsidRPr="00B678A9">
        <w:rPr>
          <w:sz w:val="22"/>
          <w:szCs w:val="22"/>
        </w:rPr>
        <w:t xml:space="preserve"> </w:t>
      </w:r>
      <w:proofErr w:type="spellStart"/>
      <w:r w:rsidRPr="00B678A9">
        <w:rPr>
          <w:sz w:val="22"/>
          <w:szCs w:val="22"/>
        </w:rPr>
        <w:t>pleocytosis</w:t>
      </w:r>
      <w:proofErr w:type="spellEnd"/>
      <w:r w:rsidRPr="00B678A9">
        <w:rPr>
          <w:sz w:val="22"/>
          <w:szCs w:val="22"/>
        </w:rPr>
        <w:t xml:space="preserve">: viral inflammation, degenerative CNS diseases, </w:t>
      </w:r>
      <w:proofErr w:type="spellStart"/>
      <w:proofErr w:type="gramStart"/>
      <w:r w:rsidRPr="00B678A9">
        <w:rPr>
          <w:sz w:val="22"/>
          <w:szCs w:val="22"/>
        </w:rPr>
        <w:t>listeriosis</w:t>
      </w:r>
      <w:proofErr w:type="spellEnd"/>
      <w:proofErr w:type="gramEnd"/>
    </w:p>
    <w:p w14:paraId="04CE0BD2" w14:textId="77777777" w:rsidR="00B678A9" w:rsidRPr="00B678A9" w:rsidRDefault="00B678A9" w:rsidP="00B678A9">
      <w:pPr>
        <w:ind w:left="1080"/>
        <w:rPr>
          <w:sz w:val="22"/>
          <w:szCs w:val="22"/>
        </w:rPr>
      </w:pPr>
      <w:r w:rsidRPr="00B678A9">
        <w:rPr>
          <w:sz w:val="22"/>
          <w:szCs w:val="22"/>
        </w:rPr>
        <w:t xml:space="preserve">-Mixed cellular reaction with </w:t>
      </w:r>
      <w:proofErr w:type="spellStart"/>
      <w:r w:rsidRPr="00B678A9">
        <w:rPr>
          <w:sz w:val="22"/>
          <w:szCs w:val="22"/>
        </w:rPr>
        <w:t>eosinophils</w:t>
      </w:r>
      <w:proofErr w:type="spellEnd"/>
      <w:r w:rsidRPr="00B678A9">
        <w:rPr>
          <w:sz w:val="22"/>
          <w:szCs w:val="22"/>
        </w:rPr>
        <w:t xml:space="preserve">: fungal, parasitic, and </w:t>
      </w:r>
      <w:proofErr w:type="spellStart"/>
      <w:r w:rsidRPr="00B678A9">
        <w:rPr>
          <w:sz w:val="22"/>
          <w:szCs w:val="22"/>
        </w:rPr>
        <w:t>protozoal</w:t>
      </w:r>
      <w:proofErr w:type="spellEnd"/>
      <w:r w:rsidRPr="00B678A9">
        <w:rPr>
          <w:sz w:val="22"/>
          <w:szCs w:val="22"/>
        </w:rPr>
        <w:t xml:space="preserve"> infections</w:t>
      </w:r>
    </w:p>
    <w:p w14:paraId="6FA81BC7" w14:textId="77777777" w:rsidR="00B678A9" w:rsidRPr="00B678A9" w:rsidRDefault="00B678A9" w:rsidP="00B678A9">
      <w:pPr>
        <w:ind w:left="1080"/>
        <w:rPr>
          <w:sz w:val="22"/>
          <w:szCs w:val="22"/>
        </w:rPr>
      </w:pPr>
      <w:r w:rsidRPr="00B678A9">
        <w:rPr>
          <w:sz w:val="22"/>
          <w:szCs w:val="22"/>
        </w:rPr>
        <w:t>&gt;48mg/dL represent increased protein concentrations in dog and cat</w:t>
      </w:r>
    </w:p>
    <w:p w14:paraId="1F3E8CBE" w14:textId="77777777" w:rsidR="00B678A9" w:rsidRPr="00B678A9" w:rsidRDefault="00B678A9" w:rsidP="00B678A9">
      <w:pPr>
        <w:rPr>
          <w:sz w:val="22"/>
          <w:szCs w:val="22"/>
        </w:rPr>
      </w:pPr>
    </w:p>
    <w:p w14:paraId="3DAA1AC8" w14:textId="77777777" w:rsidR="00B678A9" w:rsidRPr="00B678A9" w:rsidRDefault="00B678A9" w:rsidP="00B678A9">
      <w:pPr>
        <w:rPr>
          <w:sz w:val="22"/>
          <w:szCs w:val="22"/>
        </w:rPr>
      </w:pPr>
      <w:proofErr w:type="gramStart"/>
      <w:r w:rsidRPr="00B678A9">
        <w:rPr>
          <w:sz w:val="22"/>
          <w:szCs w:val="22"/>
        </w:rPr>
        <w:t xml:space="preserve">True or </w:t>
      </w:r>
      <w:r w:rsidRPr="00B678A9">
        <w:rPr>
          <w:b/>
          <w:sz w:val="22"/>
          <w:szCs w:val="22"/>
        </w:rPr>
        <w:t>False</w:t>
      </w:r>
      <w:r w:rsidRPr="00B678A9">
        <w:rPr>
          <w:sz w:val="22"/>
          <w:szCs w:val="22"/>
        </w:rPr>
        <w:t>.</w:t>
      </w:r>
      <w:proofErr w:type="gramEnd"/>
      <w:r w:rsidRPr="00B678A9">
        <w:rPr>
          <w:sz w:val="22"/>
          <w:szCs w:val="22"/>
        </w:rPr>
        <w:t xml:space="preserve"> FIV is known to cause acute </w:t>
      </w:r>
      <w:proofErr w:type="spellStart"/>
      <w:r w:rsidRPr="00B678A9">
        <w:rPr>
          <w:sz w:val="22"/>
          <w:szCs w:val="22"/>
        </w:rPr>
        <w:t>meningoencephalomyelitis</w:t>
      </w:r>
      <w:proofErr w:type="spellEnd"/>
      <w:r w:rsidRPr="00B678A9">
        <w:rPr>
          <w:sz w:val="22"/>
          <w:szCs w:val="22"/>
        </w:rPr>
        <w:t xml:space="preserve"> in cats</w:t>
      </w:r>
    </w:p>
    <w:p w14:paraId="41D2489E" w14:textId="77777777" w:rsidR="00B678A9" w:rsidRPr="00B678A9" w:rsidRDefault="00B678A9" w:rsidP="00B678A9">
      <w:pPr>
        <w:pStyle w:val="ListParagraph"/>
        <w:rPr>
          <w:i/>
          <w:sz w:val="22"/>
          <w:szCs w:val="22"/>
        </w:rPr>
      </w:pPr>
      <w:proofErr w:type="spellStart"/>
      <w:r w:rsidRPr="00B678A9">
        <w:rPr>
          <w:i/>
          <w:sz w:val="22"/>
          <w:szCs w:val="22"/>
        </w:rPr>
        <w:t>FeLV</w:t>
      </w:r>
      <w:proofErr w:type="spellEnd"/>
      <w:r w:rsidRPr="00B678A9">
        <w:rPr>
          <w:i/>
          <w:sz w:val="22"/>
          <w:szCs w:val="22"/>
        </w:rPr>
        <w:t xml:space="preserve">/FIP is known to cause acute </w:t>
      </w:r>
      <w:proofErr w:type="spellStart"/>
      <w:r w:rsidRPr="00B678A9">
        <w:rPr>
          <w:i/>
          <w:sz w:val="22"/>
          <w:szCs w:val="22"/>
        </w:rPr>
        <w:t>meningoencephalomyelitis</w:t>
      </w:r>
      <w:proofErr w:type="spellEnd"/>
      <w:r w:rsidRPr="00B678A9">
        <w:rPr>
          <w:i/>
          <w:sz w:val="22"/>
          <w:szCs w:val="22"/>
        </w:rPr>
        <w:t xml:space="preserve"> in cats</w:t>
      </w:r>
    </w:p>
    <w:p w14:paraId="3B38A6B2" w14:textId="77777777" w:rsidR="00B678A9" w:rsidRPr="00B678A9" w:rsidRDefault="00B678A9" w:rsidP="00B678A9">
      <w:pPr>
        <w:rPr>
          <w:rFonts w:cs="Times"/>
          <w:color w:val="262626"/>
          <w:sz w:val="22"/>
          <w:szCs w:val="22"/>
        </w:rPr>
      </w:pPr>
    </w:p>
    <w:p w14:paraId="075FD794" w14:textId="77777777" w:rsidR="00B678A9" w:rsidRPr="00B678A9" w:rsidRDefault="00B678A9" w:rsidP="00B678A9">
      <w:p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________________</w:t>
      </w:r>
      <w:proofErr w:type="gramStart"/>
      <w:r w:rsidRPr="00B678A9">
        <w:rPr>
          <w:rFonts w:cs="Times"/>
          <w:color w:val="262626"/>
          <w:sz w:val="22"/>
          <w:szCs w:val="22"/>
        </w:rPr>
        <w:t>is</w:t>
      </w:r>
      <w:proofErr w:type="gramEnd"/>
      <w:r w:rsidRPr="00B678A9">
        <w:rPr>
          <w:rFonts w:cs="Times"/>
          <w:color w:val="262626"/>
          <w:sz w:val="22"/>
          <w:szCs w:val="22"/>
        </w:rPr>
        <w:t xml:space="preserve"> the most common CNS fungal infection in cats and dogs</w:t>
      </w:r>
    </w:p>
    <w:p w14:paraId="02DE053D" w14:textId="77777777" w:rsidR="00B678A9" w:rsidRPr="00B678A9" w:rsidRDefault="00B678A9" w:rsidP="00650206">
      <w:pPr>
        <w:pStyle w:val="ListParagraph"/>
        <w:numPr>
          <w:ilvl w:val="1"/>
          <w:numId w:val="8"/>
        </w:numPr>
        <w:rPr>
          <w:b/>
          <w:sz w:val="22"/>
          <w:szCs w:val="22"/>
        </w:rPr>
      </w:pPr>
      <w:r w:rsidRPr="00B678A9">
        <w:rPr>
          <w:rFonts w:cs="Times"/>
          <w:b/>
          <w:color w:val="262626"/>
          <w:sz w:val="22"/>
          <w:szCs w:val="22"/>
        </w:rPr>
        <w:t xml:space="preserve">Cryptococcus </w:t>
      </w:r>
      <w:proofErr w:type="spellStart"/>
      <w:r w:rsidRPr="00B678A9">
        <w:rPr>
          <w:rFonts w:cs="Times"/>
          <w:b/>
          <w:color w:val="262626"/>
          <w:sz w:val="22"/>
          <w:szCs w:val="22"/>
        </w:rPr>
        <w:t>neoformans</w:t>
      </w:r>
      <w:proofErr w:type="spellEnd"/>
    </w:p>
    <w:p w14:paraId="1A7B98AE" w14:textId="77777777" w:rsidR="00B678A9" w:rsidRPr="00B678A9" w:rsidRDefault="00B678A9" w:rsidP="00650206">
      <w:pPr>
        <w:pStyle w:val="ListParagraph"/>
        <w:numPr>
          <w:ilvl w:val="1"/>
          <w:numId w:val="8"/>
        </w:numPr>
        <w:rPr>
          <w:sz w:val="22"/>
          <w:szCs w:val="22"/>
        </w:rPr>
      </w:pPr>
      <w:proofErr w:type="spellStart"/>
      <w:r w:rsidRPr="00B678A9">
        <w:rPr>
          <w:rFonts w:cs="Times"/>
          <w:color w:val="262626"/>
          <w:sz w:val="22"/>
          <w:szCs w:val="22"/>
        </w:rPr>
        <w:t>Blastomyces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dermatitidis</w:t>
      </w:r>
      <w:proofErr w:type="spellEnd"/>
    </w:p>
    <w:p w14:paraId="129D0270" w14:textId="77777777" w:rsidR="00B678A9" w:rsidRPr="00B678A9" w:rsidRDefault="00B678A9" w:rsidP="00650206">
      <w:pPr>
        <w:pStyle w:val="ListParagraph"/>
        <w:numPr>
          <w:ilvl w:val="1"/>
          <w:numId w:val="8"/>
        </w:numPr>
        <w:rPr>
          <w:sz w:val="22"/>
          <w:szCs w:val="22"/>
        </w:rPr>
      </w:pPr>
      <w:proofErr w:type="spellStart"/>
      <w:r w:rsidRPr="00B678A9">
        <w:rPr>
          <w:rFonts w:cs="Times"/>
          <w:color w:val="262626"/>
          <w:sz w:val="22"/>
          <w:szCs w:val="22"/>
        </w:rPr>
        <w:t>Coccidioides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immitis</w:t>
      </w:r>
      <w:proofErr w:type="spellEnd"/>
    </w:p>
    <w:p w14:paraId="2C734826" w14:textId="77777777" w:rsidR="00B678A9" w:rsidRPr="00B678A9" w:rsidRDefault="00B678A9" w:rsidP="00650206">
      <w:pPr>
        <w:pStyle w:val="ListParagraph"/>
        <w:numPr>
          <w:ilvl w:val="1"/>
          <w:numId w:val="8"/>
        </w:numPr>
        <w:rPr>
          <w:sz w:val="22"/>
          <w:szCs w:val="22"/>
        </w:rPr>
      </w:pPr>
      <w:proofErr w:type="spellStart"/>
      <w:r w:rsidRPr="00B678A9">
        <w:rPr>
          <w:rFonts w:cs="Times"/>
          <w:color w:val="262626"/>
          <w:sz w:val="22"/>
          <w:szCs w:val="22"/>
        </w:rPr>
        <w:t>Histoplasma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capsulatum</w:t>
      </w:r>
      <w:proofErr w:type="spellEnd"/>
    </w:p>
    <w:p w14:paraId="5DA39BE4" w14:textId="77777777" w:rsidR="00B678A9" w:rsidRPr="00B678A9" w:rsidRDefault="00B678A9" w:rsidP="00650206">
      <w:pPr>
        <w:pStyle w:val="ListParagraph"/>
        <w:numPr>
          <w:ilvl w:val="1"/>
          <w:numId w:val="8"/>
        </w:numPr>
        <w:rPr>
          <w:sz w:val="22"/>
          <w:szCs w:val="22"/>
        </w:rPr>
      </w:pPr>
      <w:proofErr w:type="spellStart"/>
      <w:r w:rsidRPr="00B678A9">
        <w:rPr>
          <w:rFonts w:cs="Times"/>
          <w:color w:val="262626"/>
          <w:sz w:val="22"/>
          <w:szCs w:val="22"/>
        </w:rPr>
        <w:lastRenderedPageBreak/>
        <w:t>Aspergillus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spp</w:t>
      </w:r>
      <w:proofErr w:type="spellEnd"/>
    </w:p>
    <w:p w14:paraId="68A05B9B" w14:textId="77777777" w:rsidR="00B678A9" w:rsidRPr="00B678A9" w:rsidRDefault="00B678A9" w:rsidP="00B678A9">
      <w:pPr>
        <w:rPr>
          <w:rFonts w:cs="Times"/>
          <w:color w:val="262626"/>
          <w:sz w:val="22"/>
          <w:szCs w:val="22"/>
        </w:rPr>
      </w:pPr>
    </w:p>
    <w:p w14:paraId="6AE74B15" w14:textId="77777777" w:rsidR="00B678A9" w:rsidRPr="00B678A9" w:rsidRDefault="00B678A9" w:rsidP="00B678A9">
      <w:p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Name 5 most common inflammatory conditions of the canine CNS</w:t>
      </w:r>
    </w:p>
    <w:p w14:paraId="4638558C" w14:textId="77777777" w:rsidR="00B678A9" w:rsidRPr="00B678A9" w:rsidRDefault="00B678A9" w:rsidP="00B678A9">
      <w:pPr>
        <w:pStyle w:val="ListParagraph"/>
        <w:rPr>
          <w:i/>
          <w:sz w:val="22"/>
          <w:szCs w:val="22"/>
        </w:rPr>
      </w:pPr>
      <w:r w:rsidRPr="00B678A9">
        <w:rPr>
          <w:rFonts w:cs="Times"/>
          <w:i/>
          <w:color w:val="262626"/>
          <w:sz w:val="22"/>
          <w:szCs w:val="22"/>
        </w:rPr>
        <w:t>GME, NME, NLE, SRMA and idiopathic tremor syndrome</w:t>
      </w:r>
    </w:p>
    <w:p w14:paraId="7A36AB81" w14:textId="77777777" w:rsidR="00B678A9" w:rsidRDefault="00B678A9" w:rsidP="00650206">
      <w:pPr>
        <w:rPr>
          <w:sz w:val="22"/>
          <w:szCs w:val="22"/>
        </w:rPr>
      </w:pPr>
    </w:p>
    <w:p w14:paraId="1E5E774A" w14:textId="77777777" w:rsidR="00650206" w:rsidRPr="00650206" w:rsidRDefault="00650206" w:rsidP="00650206">
      <w:pPr>
        <w:rPr>
          <w:sz w:val="22"/>
          <w:szCs w:val="22"/>
        </w:rPr>
      </w:pPr>
      <w:r w:rsidRPr="00650206">
        <w:rPr>
          <w:rFonts w:cs="Times"/>
          <w:color w:val="262626"/>
          <w:sz w:val="22"/>
          <w:szCs w:val="22"/>
        </w:rPr>
        <w:t>What are the most common viral causes of acute MEM (2 cases)</w:t>
      </w:r>
      <w:r>
        <w:rPr>
          <w:rFonts w:cs="Times"/>
          <w:color w:val="262626"/>
          <w:sz w:val="22"/>
          <w:szCs w:val="22"/>
        </w:rPr>
        <w:t xml:space="preserve"> - Rabies </w:t>
      </w:r>
      <w:r w:rsidRPr="00650206">
        <w:rPr>
          <w:rFonts w:cs="Times"/>
          <w:color w:val="262626"/>
          <w:sz w:val="22"/>
          <w:szCs w:val="22"/>
        </w:rPr>
        <w:t xml:space="preserve">and canine distemper </w:t>
      </w:r>
      <w:proofErr w:type="gramStart"/>
      <w:r w:rsidRPr="00650206">
        <w:rPr>
          <w:rFonts w:cs="Times"/>
          <w:color w:val="262626"/>
          <w:sz w:val="22"/>
          <w:szCs w:val="22"/>
        </w:rPr>
        <w:t>virus</w:t>
      </w:r>
      <w:proofErr w:type="gramEnd"/>
    </w:p>
    <w:p w14:paraId="29131C70" w14:textId="77777777" w:rsidR="00650206" w:rsidRPr="00650206" w:rsidRDefault="00650206" w:rsidP="00650206">
      <w:pPr>
        <w:rPr>
          <w:sz w:val="22"/>
          <w:szCs w:val="22"/>
        </w:rPr>
      </w:pPr>
    </w:p>
    <w:p w14:paraId="5D36C443" w14:textId="77777777" w:rsidR="00377B6E" w:rsidRPr="00B678A9" w:rsidRDefault="00B678A9" w:rsidP="00B678A9">
      <w:pPr>
        <w:rPr>
          <w:sz w:val="22"/>
          <w:szCs w:val="22"/>
        </w:rPr>
      </w:pPr>
      <w:r w:rsidRPr="00B678A9">
        <w:rPr>
          <w:sz w:val="22"/>
          <w:szCs w:val="22"/>
        </w:rPr>
        <w:t>Match CSF profiles to the disease condition</w:t>
      </w:r>
    </w:p>
    <w:p w14:paraId="1914146F" w14:textId="77777777" w:rsidR="00377B6E" w:rsidRPr="00B678A9" w:rsidRDefault="00377B6E" w:rsidP="00B678A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GME, NME, NLE, chronic SRMA  (iii</w:t>
      </w:r>
      <w:proofErr w:type="gramStart"/>
      <w:r w:rsidRPr="00B678A9">
        <w:rPr>
          <w:rFonts w:cs="Times"/>
          <w:color w:val="262626"/>
          <w:sz w:val="22"/>
          <w:szCs w:val="22"/>
        </w:rPr>
        <w:t>)  mononuclear</w:t>
      </w:r>
      <w:proofErr w:type="gramEnd"/>
      <w:r w:rsidRPr="00B678A9">
        <w:rPr>
          <w:rFonts w:cs="Times"/>
          <w:color w:val="262626"/>
          <w:sz w:val="22"/>
          <w:szCs w:val="22"/>
        </w:rPr>
        <w:t xml:space="preserve"> (lymphocytes, monocytes) </w:t>
      </w:r>
      <w:proofErr w:type="spellStart"/>
      <w:r w:rsidRPr="00B678A9">
        <w:rPr>
          <w:rFonts w:cs="Times"/>
          <w:color w:val="262626"/>
          <w:sz w:val="22"/>
          <w:szCs w:val="22"/>
        </w:rPr>
        <w:t>pleocytosis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and TP elevations being most common.</w:t>
      </w:r>
    </w:p>
    <w:p w14:paraId="3260B4DA" w14:textId="77777777" w:rsidR="00377B6E" w:rsidRPr="00B678A9" w:rsidRDefault="00377B6E" w:rsidP="00B678A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>Acute SRMA  (</w:t>
      </w:r>
      <w:proofErr w:type="spellStart"/>
      <w:r w:rsidRPr="00B678A9">
        <w:rPr>
          <w:rFonts w:cs="Times"/>
          <w:color w:val="262626"/>
          <w:sz w:val="22"/>
          <w:szCs w:val="22"/>
        </w:rPr>
        <w:t>i</w:t>
      </w:r>
      <w:proofErr w:type="spellEnd"/>
      <w:proofErr w:type="gramStart"/>
      <w:r w:rsidRPr="00B678A9">
        <w:rPr>
          <w:rFonts w:cs="Times"/>
          <w:color w:val="262626"/>
          <w:sz w:val="22"/>
          <w:szCs w:val="22"/>
        </w:rPr>
        <w:t xml:space="preserve">)   </w:t>
      </w:r>
      <w:proofErr w:type="spellStart"/>
      <w:r w:rsidRPr="00B678A9">
        <w:rPr>
          <w:rFonts w:cs="Times"/>
          <w:color w:val="262626"/>
          <w:sz w:val="22"/>
          <w:szCs w:val="22"/>
        </w:rPr>
        <w:t>neutrophilic</w:t>
      </w:r>
      <w:proofErr w:type="spellEnd"/>
      <w:proofErr w:type="gramEnd"/>
      <w:r w:rsidRPr="00B678A9">
        <w:rPr>
          <w:rFonts w:cs="Times"/>
          <w:color w:val="262626"/>
          <w:sz w:val="22"/>
          <w:szCs w:val="22"/>
        </w:rPr>
        <w:t xml:space="preserve"> </w:t>
      </w:r>
      <w:proofErr w:type="spellStart"/>
      <w:r w:rsidRPr="00B678A9">
        <w:rPr>
          <w:rFonts w:cs="Times"/>
          <w:color w:val="262626"/>
          <w:sz w:val="22"/>
          <w:szCs w:val="22"/>
        </w:rPr>
        <w:t>pleocytosis</w:t>
      </w:r>
      <w:proofErr w:type="spellEnd"/>
      <w:r w:rsidRPr="00B678A9">
        <w:rPr>
          <w:rFonts w:cs="Times"/>
          <w:color w:val="262626"/>
          <w:sz w:val="22"/>
          <w:szCs w:val="22"/>
        </w:rPr>
        <w:t>, TP elevation and elevated IgA (CSF and serum)</w:t>
      </w:r>
    </w:p>
    <w:p w14:paraId="4306D075" w14:textId="77777777" w:rsidR="00E02883" w:rsidRPr="00B678A9" w:rsidRDefault="00377B6E" w:rsidP="00B678A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678A9">
        <w:rPr>
          <w:rFonts w:cs="Times"/>
          <w:color w:val="262626"/>
          <w:sz w:val="22"/>
          <w:szCs w:val="22"/>
        </w:rPr>
        <w:t xml:space="preserve">Idiopathic tremor syndrome (ii) lymphocytic </w:t>
      </w:r>
      <w:proofErr w:type="spellStart"/>
      <w:r w:rsidRPr="00B678A9">
        <w:rPr>
          <w:rFonts w:cs="Times"/>
          <w:color w:val="262626"/>
          <w:sz w:val="22"/>
          <w:szCs w:val="22"/>
        </w:rPr>
        <w:t>pleocytosis</w:t>
      </w:r>
      <w:proofErr w:type="spellEnd"/>
      <w:r w:rsidRPr="00B678A9">
        <w:rPr>
          <w:rFonts w:cs="Times"/>
          <w:color w:val="262626"/>
          <w:sz w:val="22"/>
          <w:szCs w:val="22"/>
        </w:rPr>
        <w:t xml:space="preserve"> and TP elevation</w:t>
      </w:r>
    </w:p>
    <w:sectPr w:rsidR="00E02883" w:rsidRPr="00B678A9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7535"/>
    <w:multiLevelType w:val="hybridMultilevel"/>
    <w:tmpl w:val="4F388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F5190"/>
    <w:multiLevelType w:val="hybridMultilevel"/>
    <w:tmpl w:val="01C2F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F3591"/>
    <w:multiLevelType w:val="hybridMultilevel"/>
    <w:tmpl w:val="01C2F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36B83"/>
    <w:multiLevelType w:val="multilevel"/>
    <w:tmpl w:val="CFB6088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99482F"/>
    <w:multiLevelType w:val="hybridMultilevel"/>
    <w:tmpl w:val="429A7038"/>
    <w:lvl w:ilvl="0" w:tplc="82349F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A23FB4"/>
    <w:multiLevelType w:val="hybridMultilevel"/>
    <w:tmpl w:val="4F0630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393D25"/>
    <w:multiLevelType w:val="hybridMultilevel"/>
    <w:tmpl w:val="CFB6088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E549D3"/>
    <w:multiLevelType w:val="hybridMultilevel"/>
    <w:tmpl w:val="01C2F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11"/>
    <w:rsid w:val="000478D6"/>
    <w:rsid w:val="001C316B"/>
    <w:rsid w:val="00377B6E"/>
    <w:rsid w:val="003D0D11"/>
    <w:rsid w:val="004D79CB"/>
    <w:rsid w:val="00650206"/>
    <w:rsid w:val="0082511B"/>
    <w:rsid w:val="00B678A9"/>
    <w:rsid w:val="00C90C75"/>
    <w:rsid w:val="00E02883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CC7D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Macintosh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2015-05-12T17:41:00Z</dcterms:created>
  <dcterms:modified xsi:type="dcterms:W3CDTF">2015-05-12T19:23:00Z</dcterms:modified>
</cp:coreProperties>
</file>