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B832F6" w14:textId="77777777" w:rsidR="002B09A6" w:rsidRDefault="00823A0A" w:rsidP="00823A0A">
      <w:pPr>
        <w:jc w:val="center"/>
      </w:pPr>
      <w:r>
        <w:t>NEJM 369</w:t>
      </w:r>
      <w:proofErr w:type="gramStart"/>
      <w:r>
        <w:t>;9</w:t>
      </w:r>
      <w:proofErr w:type="gramEnd"/>
      <w:r>
        <w:t>. August 2013. Angus et al. Severe Sepsis and Septic Shock</w:t>
      </w:r>
    </w:p>
    <w:p w14:paraId="2787D598" w14:textId="77777777" w:rsidR="00823A0A" w:rsidRDefault="00823A0A"/>
    <w:p w14:paraId="2119F3F9" w14:textId="2AF6137D" w:rsidR="00496744" w:rsidRDefault="00036754">
      <w:r>
        <w:t>1.</w:t>
      </w:r>
      <w:bookmarkStart w:id="0" w:name="_GoBack"/>
      <w:bookmarkEnd w:id="0"/>
      <w:r w:rsidR="002B09A6">
        <w:t xml:space="preserve"> What is the most common cause of severe sepsis in humans?</w:t>
      </w:r>
    </w:p>
    <w:p w14:paraId="479D17D9" w14:textId="77777777" w:rsidR="002B09A6" w:rsidRDefault="002B09A6"/>
    <w:p w14:paraId="70A8BC71" w14:textId="77777777" w:rsidR="002B09A6" w:rsidRDefault="002B09A6"/>
    <w:p w14:paraId="14522860" w14:textId="77777777" w:rsidR="002B09A6" w:rsidRDefault="007B2032">
      <w:r>
        <w:t>2</w:t>
      </w:r>
      <w:r w:rsidR="002B09A6">
        <w:t>.  Acute organ dysfunction most commonly affects which systems/organs?</w:t>
      </w:r>
    </w:p>
    <w:p w14:paraId="2EE39EF4" w14:textId="77777777" w:rsidR="002B09A6" w:rsidRDefault="002B09A6" w:rsidP="002B09A6">
      <w:pPr>
        <w:pStyle w:val="ListParagraph"/>
        <w:numPr>
          <w:ilvl w:val="0"/>
          <w:numId w:val="1"/>
        </w:numPr>
      </w:pPr>
      <w:r>
        <w:t>Renal</w:t>
      </w:r>
    </w:p>
    <w:p w14:paraId="6D55B355" w14:textId="77777777" w:rsidR="002B09A6" w:rsidRDefault="002B09A6" w:rsidP="002B09A6">
      <w:pPr>
        <w:pStyle w:val="ListParagraph"/>
        <w:numPr>
          <w:ilvl w:val="0"/>
          <w:numId w:val="1"/>
        </w:numPr>
      </w:pPr>
      <w:r>
        <w:t>Brain</w:t>
      </w:r>
    </w:p>
    <w:p w14:paraId="0BCDA2AB" w14:textId="77777777" w:rsidR="002B09A6" w:rsidRDefault="002B09A6" w:rsidP="002B09A6">
      <w:pPr>
        <w:pStyle w:val="ListParagraph"/>
        <w:numPr>
          <w:ilvl w:val="0"/>
          <w:numId w:val="1"/>
        </w:numPr>
      </w:pPr>
      <w:r>
        <w:t>Respiratory</w:t>
      </w:r>
    </w:p>
    <w:p w14:paraId="6AE6250D" w14:textId="77777777" w:rsidR="002B09A6" w:rsidRDefault="002B09A6" w:rsidP="002B09A6">
      <w:pPr>
        <w:pStyle w:val="ListParagraph"/>
        <w:numPr>
          <w:ilvl w:val="0"/>
          <w:numId w:val="1"/>
        </w:numPr>
      </w:pPr>
      <w:proofErr w:type="gramStart"/>
      <w:r>
        <w:t>cardiovascular</w:t>
      </w:r>
      <w:proofErr w:type="gramEnd"/>
      <w:r>
        <w:t xml:space="preserve"> systems </w:t>
      </w:r>
    </w:p>
    <w:p w14:paraId="1A286700" w14:textId="77777777" w:rsidR="002B09A6" w:rsidRDefault="002B09A6" w:rsidP="002B09A6">
      <w:pPr>
        <w:pStyle w:val="ListParagraph"/>
      </w:pPr>
    </w:p>
    <w:p w14:paraId="20E150FC" w14:textId="77777777" w:rsidR="002B09A6" w:rsidRDefault="002B09A6" w:rsidP="002B09A6"/>
    <w:p w14:paraId="7EECA6DD" w14:textId="6ED92388" w:rsidR="002B09A6" w:rsidRDefault="008411AA" w:rsidP="002B09A6">
      <w:r>
        <w:t>3</w:t>
      </w:r>
      <w:r w:rsidR="002B09A6">
        <w:t xml:space="preserve">. In </w:t>
      </w:r>
      <w:proofErr w:type="spellStart"/>
      <w:r w:rsidR="002B09A6">
        <w:t>neuroinflammatory</w:t>
      </w:r>
      <w:proofErr w:type="spellEnd"/>
      <w:r w:rsidR="002B09A6">
        <w:t xml:space="preserve"> reflex (</w:t>
      </w:r>
      <w:r>
        <w:t>p</w:t>
      </w:r>
      <w:r w:rsidR="002B09A6">
        <w:t>rotective neural response), sensory input I</w:t>
      </w:r>
      <w:r>
        <w:t xml:space="preserve">s relayed through which nerve </w:t>
      </w:r>
      <w:r w:rsidR="002B09A6">
        <w:sym w:font="Wingdings" w:char="F0E0"/>
      </w:r>
      <w:r>
        <w:t xml:space="preserve"> to the brain stem </w:t>
      </w:r>
      <w:r w:rsidR="002B09A6">
        <w:sym w:font="Wingdings" w:char="F0E0"/>
      </w:r>
      <w:r w:rsidR="002B09A6">
        <w:t xml:space="preserve"> then to the splenic nerve, resulting in NE release in the spleen and acetylcholine secretion.</w:t>
      </w:r>
    </w:p>
    <w:p w14:paraId="57CA6BE3" w14:textId="77777777" w:rsidR="002B09A6" w:rsidRDefault="002B09A6" w:rsidP="002B09A6"/>
    <w:p w14:paraId="12A2C101" w14:textId="77777777" w:rsidR="002B09A6" w:rsidRDefault="002B09A6" w:rsidP="002B09A6">
      <w:pPr>
        <w:rPr>
          <w:i/>
          <w:iCs/>
        </w:rPr>
      </w:pPr>
    </w:p>
    <w:p w14:paraId="08D2F0D9" w14:textId="5E23743F" w:rsidR="002B09A6" w:rsidRPr="002B09A6" w:rsidRDefault="008411AA" w:rsidP="002B09A6">
      <w:pPr>
        <w:rPr>
          <w:iCs/>
        </w:rPr>
      </w:pPr>
      <w:r>
        <w:rPr>
          <w:iCs/>
        </w:rPr>
        <w:t>4</w:t>
      </w:r>
      <w:r w:rsidR="002B09A6">
        <w:rPr>
          <w:iCs/>
        </w:rPr>
        <w:t>.</w:t>
      </w:r>
      <w:r w:rsidR="002B09A6" w:rsidRPr="002B09A6">
        <w:rPr>
          <w:iCs/>
        </w:rPr>
        <w:t xml:space="preserve"> Which factors contribute to </w:t>
      </w:r>
      <w:proofErr w:type="gramStart"/>
      <w:r w:rsidR="002B09A6" w:rsidRPr="002B09A6">
        <w:rPr>
          <w:iCs/>
        </w:rPr>
        <w:t>diminished</w:t>
      </w:r>
      <w:proofErr w:type="gramEnd"/>
      <w:r w:rsidR="002B09A6" w:rsidRPr="002B09A6">
        <w:rPr>
          <w:iCs/>
        </w:rPr>
        <w:t xml:space="preserve"> oxygen delivery to organs in septic shock? Name all that apply</w:t>
      </w:r>
    </w:p>
    <w:p w14:paraId="1F6E7220" w14:textId="77777777" w:rsidR="002B09A6" w:rsidRDefault="002B09A6" w:rsidP="002B09A6">
      <w:pPr>
        <w:pStyle w:val="ListParagraph"/>
        <w:numPr>
          <w:ilvl w:val="0"/>
          <w:numId w:val="2"/>
        </w:numPr>
      </w:pPr>
      <w:r>
        <w:t xml:space="preserve">Reduced </w:t>
      </w:r>
      <w:proofErr w:type="spellStart"/>
      <w:r>
        <w:t>rbc</w:t>
      </w:r>
      <w:proofErr w:type="spellEnd"/>
      <w:r>
        <w:t xml:space="preserve"> deformability</w:t>
      </w:r>
    </w:p>
    <w:p w14:paraId="6B1CFF6D" w14:textId="77777777" w:rsidR="002B09A6" w:rsidRDefault="002B09A6" w:rsidP="002B09A6">
      <w:pPr>
        <w:pStyle w:val="ListParagraph"/>
        <w:numPr>
          <w:ilvl w:val="0"/>
          <w:numId w:val="2"/>
        </w:numPr>
      </w:pPr>
      <w:r>
        <w:t>Decrease in cardiac output</w:t>
      </w:r>
    </w:p>
    <w:p w14:paraId="527FF594" w14:textId="77777777" w:rsidR="002B09A6" w:rsidRDefault="002B09A6" w:rsidP="002B09A6">
      <w:pPr>
        <w:pStyle w:val="ListParagraph"/>
        <w:numPr>
          <w:ilvl w:val="0"/>
          <w:numId w:val="2"/>
        </w:numPr>
      </w:pPr>
      <w:r>
        <w:t>Hypotension</w:t>
      </w:r>
    </w:p>
    <w:p w14:paraId="11FD07B5" w14:textId="77777777" w:rsidR="002B09A6" w:rsidRDefault="002B09A6" w:rsidP="002B09A6">
      <w:pPr>
        <w:pStyle w:val="ListParagraph"/>
        <w:numPr>
          <w:ilvl w:val="0"/>
          <w:numId w:val="2"/>
        </w:numPr>
      </w:pPr>
      <w:proofErr w:type="spellStart"/>
      <w:r>
        <w:t>Microvascular</w:t>
      </w:r>
      <w:proofErr w:type="spellEnd"/>
      <w:r>
        <w:t xml:space="preserve"> thrombosis</w:t>
      </w:r>
    </w:p>
    <w:p w14:paraId="1304BC33" w14:textId="77777777" w:rsidR="002B09A6" w:rsidRDefault="002B09A6" w:rsidP="002B09A6">
      <w:pPr>
        <w:rPr>
          <w:i/>
        </w:rPr>
      </w:pPr>
    </w:p>
    <w:p w14:paraId="37B499D0" w14:textId="77777777" w:rsidR="002B09A6" w:rsidRDefault="002B09A6" w:rsidP="002B09A6">
      <w:pPr>
        <w:rPr>
          <w:i/>
        </w:rPr>
      </w:pPr>
    </w:p>
    <w:p w14:paraId="5BF83054" w14:textId="40A08A37" w:rsidR="002B09A6" w:rsidRPr="008411AA" w:rsidRDefault="008411AA" w:rsidP="002B09A6">
      <w:r>
        <w:t>5</w:t>
      </w:r>
      <w:r w:rsidR="002B09A6">
        <w:t xml:space="preserve">. Combination antimicrobial therapy ha s been shown to produce better outcomes that single agents therapy in sepsis. </w:t>
      </w:r>
      <w:proofErr w:type="gramStart"/>
      <w:r w:rsidR="002B09A6">
        <w:t>True or false.</w:t>
      </w:r>
      <w:proofErr w:type="gramEnd"/>
    </w:p>
    <w:p w14:paraId="5B62FAA7" w14:textId="77777777" w:rsidR="002B09A6" w:rsidRDefault="002B09A6" w:rsidP="002B09A6"/>
    <w:p w14:paraId="5BB96095" w14:textId="77777777" w:rsidR="002B09A6" w:rsidRPr="002B09A6" w:rsidRDefault="002B09A6" w:rsidP="002B09A6">
      <w:pPr>
        <w:rPr>
          <w:i/>
        </w:rPr>
      </w:pPr>
    </w:p>
    <w:sectPr w:rsidR="002B09A6" w:rsidRPr="002B09A6" w:rsidSect="002B09A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F372A"/>
    <w:multiLevelType w:val="hybridMultilevel"/>
    <w:tmpl w:val="A0A688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4A2EFC"/>
    <w:multiLevelType w:val="hybridMultilevel"/>
    <w:tmpl w:val="A0A688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9A6"/>
    <w:rsid w:val="00036754"/>
    <w:rsid w:val="002B09A6"/>
    <w:rsid w:val="00496744"/>
    <w:rsid w:val="007B2032"/>
    <w:rsid w:val="00823A0A"/>
    <w:rsid w:val="008411AA"/>
    <w:rsid w:val="00CE33F7"/>
    <w:rsid w:val="00F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C5C13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09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0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690</Characters>
  <Application>Microsoft Macintosh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3</cp:revision>
  <dcterms:created xsi:type="dcterms:W3CDTF">2014-07-22T11:33:00Z</dcterms:created>
  <dcterms:modified xsi:type="dcterms:W3CDTF">2014-07-22T11:33:00Z</dcterms:modified>
</cp:coreProperties>
</file>