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F7A78" w14:textId="77777777" w:rsidR="008F05A2" w:rsidRPr="00464D62" w:rsidRDefault="00464D6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VCNA 2012 - </w:t>
      </w:r>
      <w:r w:rsidRPr="00464D62">
        <w:rPr>
          <w:rFonts w:asciiTheme="majorHAnsi" w:hAnsiTheme="majorHAnsi"/>
        </w:rPr>
        <w:t>Viral reproductive pathogens of dogs and cats – Hyatt</w:t>
      </w:r>
    </w:p>
    <w:p w14:paraId="0B7A46E8" w14:textId="77777777" w:rsidR="00464D62" w:rsidRDefault="00464D62">
      <w:pPr>
        <w:rPr>
          <w:rFonts w:asciiTheme="majorHAnsi" w:hAnsiTheme="majorHAnsi"/>
        </w:rPr>
      </w:pPr>
    </w:p>
    <w:p w14:paraId="6CFEE8C0" w14:textId="77777777" w:rsidR="00464D62" w:rsidRDefault="00464D62">
      <w:pPr>
        <w:rPr>
          <w:rFonts w:asciiTheme="majorHAnsi" w:hAnsiTheme="majorHAnsi"/>
        </w:rPr>
      </w:pPr>
      <w:r>
        <w:rPr>
          <w:rFonts w:asciiTheme="majorHAnsi" w:hAnsiTheme="majorHAnsi"/>
        </w:rPr>
        <w:t>Canine viral reproductive pathogens</w:t>
      </w:r>
    </w:p>
    <w:p w14:paraId="0A340FFB" w14:textId="77777777" w:rsidR="00464D62" w:rsidRDefault="00464D62" w:rsidP="00464D62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Canine </w:t>
      </w:r>
      <w:proofErr w:type="spellStart"/>
      <w:r>
        <w:rPr>
          <w:rFonts w:asciiTheme="majorHAnsi" w:hAnsiTheme="majorHAnsi"/>
        </w:rPr>
        <w:t>herpesvirus</w:t>
      </w:r>
      <w:proofErr w:type="spellEnd"/>
      <w:r>
        <w:rPr>
          <w:rFonts w:asciiTheme="majorHAnsi" w:hAnsiTheme="majorHAnsi"/>
        </w:rPr>
        <w:t xml:space="preserve"> 1 (CaHV-1)</w:t>
      </w:r>
    </w:p>
    <w:p w14:paraId="0A55B7F9" w14:textId="77777777" w:rsidR="00464D62" w:rsidRDefault="00464D62" w:rsidP="00464D62">
      <w:pPr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Alphaherpesvirus</w:t>
      </w:r>
      <w:proofErr w:type="spellEnd"/>
    </w:p>
    <w:p w14:paraId="157F903E" w14:textId="77777777" w:rsidR="00464D62" w:rsidRDefault="00464D62" w:rsidP="00464D62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Direct contact with genital or </w:t>
      </w:r>
      <w:proofErr w:type="spellStart"/>
      <w:r>
        <w:rPr>
          <w:rFonts w:asciiTheme="majorHAnsi" w:hAnsiTheme="majorHAnsi"/>
        </w:rPr>
        <w:t>oronasal</w:t>
      </w:r>
      <w:proofErr w:type="spellEnd"/>
      <w:r>
        <w:rPr>
          <w:rFonts w:asciiTheme="majorHAnsi" w:hAnsiTheme="majorHAnsi"/>
        </w:rPr>
        <w:t xml:space="preserve"> secretions of infected animals.</w:t>
      </w:r>
      <w:proofErr w:type="gramEnd"/>
      <w:r>
        <w:rPr>
          <w:rFonts w:asciiTheme="majorHAnsi" w:hAnsiTheme="majorHAnsi"/>
        </w:rPr>
        <w:t xml:space="preserve"> Newborns can be infected during passage thru birth canal or direct contact with </w:t>
      </w:r>
      <w:proofErr w:type="spellStart"/>
      <w:r>
        <w:rPr>
          <w:rFonts w:asciiTheme="majorHAnsi" w:hAnsiTheme="majorHAnsi"/>
        </w:rPr>
        <w:t>oronasal</w:t>
      </w:r>
      <w:proofErr w:type="spellEnd"/>
      <w:r>
        <w:rPr>
          <w:rFonts w:asciiTheme="majorHAnsi" w:hAnsiTheme="majorHAnsi"/>
        </w:rPr>
        <w:t xml:space="preserve"> secretions of infected </w:t>
      </w:r>
      <w:proofErr w:type="spellStart"/>
      <w:r>
        <w:rPr>
          <w:rFonts w:asciiTheme="majorHAnsi" w:hAnsiTheme="majorHAnsi"/>
        </w:rPr>
        <w:t>animals.inappetance</w:t>
      </w:r>
      <w:proofErr w:type="spellEnd"/>
      <w:r>
        <w:rPr>
          <w:rFonts w:asciiTheme="majorHAnsi" w:hAnsiTheme="majorHAnsi"/>
        </w:rPr>
        <w:t xml:space="preserve">, abdominal pain, </w:t>
      </w:r>
      <w:proofErr w:type="spellStart"/>
      <w:proofErr w:type="gramStart"/>
      <w:r>
        <w:rPr>
          <w:rFonts w:asciiTheme="majorHAnsi" w:hAnsiTheme="majorHAnsi"/>
        </w:rPr>
        <w:t>serosanguinous</w:t>
      </w:r>
      <w:proofErr w:type="spellEnd"/>
      <w:proofErr w:type="gramEnd"/>
      <w:r>
        <w:rPr>
          <w:rFonts w:asciiTheme="majorHAnsi" w:hAnsiTheme="majorHAnsi"/>
        </w:rPr>
        <w:t xml:space="preserve"> nasal discharge, </w:t>
      </w:r>
      <w:proofErr w:type="spellStart"/>
      <w:r>
        <w:rPr>
          <w:rFonts w:asciiTheme="majorHAnsi" w:hAnsiTheme="majorHAnsi"/>
        </w:rPr>
        <w:t>muscosal</w:t>
      </w:r>
      <w:proofErr w:type="spellEnd"/>
      <w:r>
        <w:rPr>
          <w:rFonts w:asciiTheme="majorHAnsi" w:hAnsiTheme="majorHAnsi"/>
        </w:rPr>
        <w:t xml:space="preserve"> hemorrhages.</w:t>
      </w:r>
    </w:p>
    <w:p w14:paraId="59CD6A9F" w14:textId="77777777" w:rsidR="00464D62" w:rsidRDefault="00464D62" w:rsidP="00464D62">
      <w:pPr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Transplacental</w:t>
      </w:r>
      <w:proofErr w:type="spellEnd"/>
      <w:r>
        <w:rPr>
          <w:rFonts w:asciiTheme="majorHAnsi" w:hAnsiTheme="majorHAnsi"/>
        </w:rPr>
        <w:t xml:space="preserve"> infections uncommon – can result in death/systemically ill puppies</w:t>
      </w:r>
    </w:p>
    <w:p w14:paraId="38803645" w14:textId="77777777" w:rsidR="00464D62" w:rsidRDefault="00464D62" w:rsidP="00464D6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&lt;2 weeks age – fatal, systemic form</w:t>
      </w:r>
      <w:r w:rsidRPr="00464D6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(Replicates best in lower body temperature (&lt;36C / 96.8F) which is seen in the first week after birth.) Death </w:t>
      </w:r>
      <w:proofErr w:type="spellStart"/>
      <w:r>
        <w:rPr>
          <w:rFonts w:asciiTheme="majorHAnsi" w:hAnsiTheme="majorHAnsi"/>
        </w:rPr>
        <w:t>usu</w:t>
      </w:r>
      <w:proofErr w:type="spellEnd"/>
      <w:r>
        <w:rPr>
          <w:rFonts w:asciiTheme="majorHAnsi" w:hAnsiTheme="majorHAnsi"/>
        </w:rPr>
        <w:t xml:space="preserve"> occurs 3-7 days after appearance of clinical signs.</w:t>
      </w:r>
    </w:p>
    <w:p w14:paraId="29AECD1C" w14:textId="77777777" w:rsidR="00464D62" w:rsidRDefault="00464D62" w:rsidP="00464D6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&gt;2 weeks age – subclinical disease or neurological disorders.</w:t>
      </w:r>
    </w:p>
    <w:p w14:paraId="31FF6F0F" w14:textId="77777777" w:rsidR="00464D62" w:rsidRDefault="00464D62" w:rsidP="00464D62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Adult dogs – infectious </w:t>
      </w:r>
      <w:proofErr w:type="spellStart"/>
      <w:r>
        <w:rPr>
          <w:rFonts w:asciiTheme="majorHAnsi" w:hAnsiTheme="majorHAnsi"/>
        </w:rPr>
        <w:t>tracheobronchitis</w:t>
      </w:r>
      <w:proofErr w:type="spellEnd"/>
      <w:r>
        <w:rPr>
          <w:rFonts w:asciiTheme="majorHAnsi" w:hAnsiTheme="majorHAnsi"/>
        </w:rPr>
        <w:t xml:space="preserve"> possible.</w:t>
      </w:r>
      <w:proofErr w:type="gramEnd"/>
      <w:r>
        <w:rPr>
          <w:rFonts w:asciiTheme="majorHAnsi" w:hAnsiTheme="majorHAnsi"/>
        </w:rPr>
        <w:t xml:space="preserve"> </w:t>
      </w:r>
    </w:p>
    <w:p w14:paraId="2F545BA8" w14:textId="77777777" w:rsidR="00464D62" w:rsidRDefault="00464D62" w:rsidP="00464D62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Canine minute virus (canine parvovirus 1)</w:t>
      </w:r>
      <w:r w:rsidR="009B648D">
        <w:rPr>
          <w:rFonts w:asciiTheme="majorHAnsi" w:hAnsiTheme="majorHAnsi"/>
        </w:rPr>
        <w:t xml:space="preserve"> (</w:t>
      </w:r>
      <w:proofErr w:type="spellStart"/>
      <w:r w:rsidR="009B648D">
        <w:rPr>
          <w:rFonts w:asciiTheme="majorHAnsi" w:hAnsiTheme="majorHAnsi"/>
        </w:rPr>
        <w:t>CnMV</w:t>
      </w:r>
      <w:proofErr w:type="spellEnd"/>
      <w:r w:rsidR="009B648D">
        <w:rPr>
          <w:rFonts w:asciiTheme="majorHAnsi" w:hAnsiTheme="majorHAnsi"/>
        </w:rPr>
        <w:t>)</w:t>
      </w:r>
    </w:p>
    <w:p w14:paraId="524D0144" w14:textId="77777777" w:rsidR="00464D62" w:rsidRDefault="00856F0F" w:rsidP="00464D6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Asymptomatic infections, respiratory infections, respiratory distress, enteric disease, neonatal mortality</w:t>
      </w:r>
    </w:p>
    <w:p w14:paraId="6F36613F" w14:textId="77777777" w:rsidR="009B648D" w:rsidRDefault="009B648D" w:rsidP="00464D62">
      <w:pPr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Formeerly</w:t>
      </w:r>
      <w:proofErr w:type="spellEnd"/>
      <w:r>
        <w:rPr>
          <w:rFonts w:asciiTheme="majorHAnsi" w:hAnsiTheme="majorHAnsi"/>
        </w:rPr>
        <w:t xml:space="preserve"> believed to be closer related to CPV-2, however is more closely related to bovine parvovirus, and has been reclassified in the </w:t>
      </w:r>
      <w:proofErr w:type="spellStart"/>
      <w:r>
        <w:rPr>
          <w:rFonts w:asciiTheme="majorHAnsi" w:hAnsiTheme="majorHAnsi"/>
        </w:rPr>
        <w:t>Bocavirus</w:t>
      </w:r>
      <w:proofErr w:type="spellEnd"/>
      <w:r>
        <w:rPr>
          <w:rFonts w:asciiTheme="majorHAnsi" w:hAnsiTheme="majorHAnsi"/>
        </w:rPr>
        <w:t xml:space="preserve"> genus of family </w:t>
      </w:r>
      <w:proofErr w:type="spellStart"/>
      <w:r>
        <w:rPr>
          <w:rFonts w:asciiTheme="majorHAnsi" w:hAnsiTheme="majorHAnsi"/>
        </w:rPr>
        <w:t>parvoviridae</w:t>
      </w:r>
      <w:proofErr w:type="spellEnd"/>
      <w:r>
        <w:rPr>
          <w:rFonts w:asciiTheme="majorHAnsi" w:hAnsiTheme="majorHAnsi"/>
        </w:rPr>
        <w:t>.</w:t>
      </w:r>
    </w:p>
    <w:p w14:paraId="143D9C09" w14:textId="77777777" w:rsidR="009B648D" w:rsidRDefault="009B648D" w:rsidP="00464D62">
      <w:pPr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Transplacental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tramsnission</w:t>
      </w:r>
      <w:proofErr w:type="spellEnd"/>
      <w:r>
        <w:rPr>
          <w:rFonts w:asciiTheme="majorHAnsi" w:hAnsiTheme="majorHAnsi"/>
        </w:rPr>
        <w:t xml:space="preserve"> – can cause subclinical disease, embryonic </w:t>
      </w:r>
      <w:proofErr w:type="spellStart"/>
      <w:r>
        <w:rPr>
          <w:rFonts w:asciiTheme="majorHAnsi" w:hAnsiTheme="majorHAnsi"/>
        </w:rPr>
        <w:t>resporption</w:t>
      </w:r>
      <w:proofErr w:type="spellEnd"/>
      <w:r>
        <w:rPr>
          <w:rFonts w:asciiTheme="majorHAnsi" w:hAnsiTheme="majorHAnsi"/>
        </w:rPr>
        <w:t>, abortion, birth deformities or neonatal mortality.</w:t>
      </w:r>
    </w:p>
    <w:p w14:paraId="1A97B959" w14:textId="77777777" w:rsidR="009B648D" w:rsidRDefault="009B648D" w:rsidP="00464D6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Puppies &lt;4 weeks old: mild or vague signs preceding rapid death, other depression, inappetance, acute myocarditis, respiratory distress and/or enteritis.</w:t>
      </w:r>
    </w:p>
    <w:p w14:paraId="49AE4806" w14:textId="77777777" w:rsidR="009B648D" w:rsidRDefault="009B648D" w:rsidP="00464D6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 reduction in monocyte phagocytosis may play a role in </w:t>
      </w:r>
      <w:proofErr w:type="spellStart"/>
      <w:r>
        <w:rPr>
          <w:rFonts w:asciiTheme="majorHAnsi" w:hAnsiTheme="majorHAnsi"/>
        </w:rPr>
        <w:t>CnMV</w:t>
      </w:r>
      <w:proofErr w:type="spellEnd"/>
      <w:r>
        <w:rPr>
          <w:rFonts w:asciiTheme="majorHAnsi" w:hAnsiTheme="majorHAnsi"/>
        </w:rPr>
        <w:t xml:space="preserve"> pathogenesis</w:t>
      </w:r>
    </w:p>
    <w:p w14:paraId="3E0DECF7" w14:textId="77777777" w:rsidR="009B648D" w:rsidRDefault="009B648D" w:rsidP="00464D6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Outcomes depend on when the bitch is infected:</w:t>
      </w:r>
    </w:p>
    <w:p w14:paraId="374890F4" w14:textId="77777777" w:rsidR="009B648D" w:rsidRDefault="009B648D" w:rsidP="009B648D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First half of pregnancy – embryo death and resorption</w:t>
      </w:r>
    </w:p>
    <w:p w14:paraId="75EDB695" w14:textId="77777777" w:rsidR="009B648D" w:rsidRDefault="009B648D" w:rsidP="009B648D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Late stages of pregnancy – stillbirths and weak pup birth</w:t>
      </w:r>
    </w:p>
    <w:p w14:paraId="3B825915" w14:textId="77777777" w:rsidR="009B648D" w:rsidRDefault="009B648D" w:rsidP="009B648D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Post-mortem – pneumonia, enteritis, myocarditis, </w:t>
      </w:r>
      <w:proofErr w:type="spellStart"/>
      <w:r>
        <w:rPr>
          <w:rFonts w:asciiTheme="majorHAnsi" w:hAnsiTheme="majorHAnsi"/>
        </w:rPr>
        <w:t>thymic</w:t>
      </w:r>
      <w:proofErr w:type="spellEnd"/>
      <w:r>
        <w:rPr>
          <w:rFonts w:asciiTheme="majorHAnsi" w:hAnsiTheme="majorHAnsi"/>
        </w:rPr>
        <w:t xml:space="preserve"> edema and </w:t>
      </w:r>
      <w:proofErr w:type="gramStart"/>
      <w:r>
        <w:rPr>
          <w:rFonts w:asciiTheme="majorHAnsi" w:hAnsiTheme="majorHAnsi"/>
        </w:rPr>
        <w:t>atrophy .</w:t>
      </w:r>
      <w:proofErr w:type="gramEnd"/>
    </w:p>
    <w:p w14:paraId="29686D34" w14:textId="31B57B0B" w:rsidR="009B648D" w:rsidRDefault="009B648D" w:rsidP="000666B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Bluetongue</w:t>
      </w:r>
      <w:r w:rsidR="000666BD">
        <w:rPr>
          <w:rFonts w:asciiTheme="majorHAnsi" w:hAnsiTheme="majorHAnsi"/>
        </w:rPr>
        <w:t xml:space="preserve"> - </w:t>
      </w:r>
      <w:r>
        <w:rPr>
          <w:rFonts w:asciiTheme="majorHAnsi" w:hAnsiTheme="majorHAnsi"/>
        </w:rPr>
        <w:t xml:space="preserve">Seen in dogs </w:t>
      </w:r>
      <w:proofErr w:type="spellStart"/>
      <w:r>
        <w:rPr>
          <w:rFonts w:asciiTheme="majorHAnsi" w:hAnsiTheme="majorHAnsi"/>
        </w:rPr>
        <w:t>fiven</w:t>
      </w:r>
      <w:proofErr w:type="spellEnd"/>
      <w:r>
        <w:rPr>
          <w:rFonts w:asciiTheme="majorHAnsi" w:hAnsiTheme="majorHAnsi"/>
        </w:rPr>
        <w:t xml:space="preserve"> vaccine contaminated with bluetongue virus</w:t>
      </w:r>
    </w:p>
    <w:p w14:paraId="26321EB6" w14:textId="77777777" w:rsidR="009B648D" w:rsidRDefault="009B648D" w:rsidP="009B648D">
      <w:pPr>
        <w:rPr>
          <w:rFonts w:asciiTheme="majorHAnsi" w:hAnsiTheme="majorHAnsi"/>
        </w:rPr>
      </w:pPr>
      <w:r>
        <w:rPr>
          <w:rFonts w:asciiTheme="majorHAnsi" w:hAnsiTheme="majorHAnsi"/>
        </w:rPr>
        <w:t>Feline viral reproductive pathogens</w:t>
      </w:r>
    </w:p>
    <w:p w14:paraId="6BD0F625" w14:textId="77777777" w:rsidR="009B648D" w:rsidRDefault="009B648D" w:rsidP="009B648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Feline </w:t>
      </w:r>
      <w:proofErr w:type="spellStart"/>
      <w:r>
        <w:rPr>
          <w:rFonts w:asciiTheme="majorHAnsi" w:hAnsiTheme="majorHAnsi"/>
        </w:rPr>
        <w:t>panleukopenia</w:t>
      </w:r>
      <w:proofErr w:type="spellEnd"/>
      <w:r>
        <w:rPr>
          <w:rFonts w:asciiTheme="majorHAnsi" w:hAnsiTheme="majorHAnsi"/>
        </w:rPr>
        <w:t xml:space="preserve"> (FPLV)</w:t>
      </w:r>
    </w:p>
    <w:p w14:paraId="4A7FD4F7" w14:textId="77777777" w:rsidR="009B648D" w:rsidRDefault="009B648D" w:rsidP="009B648D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Member of feline parvovirus group, family </w:t>
      </w:r>
      <w:proofErr w:type="spellStart"/>
      <w:r>
        <w:rPr>
          <w:rFonts w:asciiTheme="majorHAnsi" w:hAnsiTheme="majorHAnsi"/>
        </w:rPr>
        <w:t>parvoviridae</w:t>
      </w:r>
      <w:proofErr w:type="spellEnd"/>
      <w:r>
        <w:rPr>
          <w:rFonts w:asciiTheme="majorHAnsi" w:hAnsiTheme="majorHAnsi"/>
        </w:rPr>
        <w:t>, genus parvovirus (same as canine parvovirus).</w:t>
      </w:r>
      <w:proofErr w:type="gramEnd"/>
      <w:r>
        <w:rPr>
          <w:rFonts w:asciiTheme="majorHAnsi" w:hAnsiTheme="majorHAnsi"/>
        </w:rPr>
        <w:t xml:space="preserve"> Genetically more stable than CPV-2</w:t>
      </w:r>
    </w:p>
    <w:p w14:paraId="2519D462" w14:textId="77777777" w:rsidR="009B648D" w:rsidRDefault="009B648D" w:rsidP="009B648D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Shed in high amounts of infected cells</w:t>
      </w:r>
    </w:p>
    <w:p w14:paraId="6AF58678" w14:textId="77777777" w:rsidR="009B648D" w:rsidRDefault="009B648D" w:rsidP="009B648D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Fecal-oral transmission route, replicates in lymphoid tissues associated with the oropharynx, spreads to mitotically active tissues by a cell-free and leukocyte-associated </w:t>
      </w:r>
      <w:proofErr w:type="spellStart"/>
      <w:r>
        <w:rPr>
          <w:rFonts w:asciiTheme="majorHAnsi" w:hAnsiTheme="majorHAnsi"/>
        </w:rPr>
        <w:t>viremia</w:t>
      </w:r>
      <w:proofErr w:type="spellEnd"/>
      <w:r>
        <w:rPr>
          <w:rFonts w:asciiTheme="majorHAnsi" w:hAnsiTheme="majorHAnsi"/>
        </w:rPr>
        <w:t>.</w:t>
      </w:r>
    </w:p>
    <w:p w14:paraId="6834A5BF" w14:textId="77777777" w:rsidR="009B648D" w:rsidRDefault="009B648D" w:rsidP="009B648D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Target tissues: lymphoid tissues, bone marrow, intestinal crypts, </w:t>
      </w:r>
      <w:proofErr w:type="gramStart"/>
      <w:r>
        <w:rPr>
          <w:rFonts w:asciiTheme="majorHAnsi" w:hAnsiTheme="majorHAnsi"/>
        </w:rPr>
        <w:t>fetuses</w:t>
      </w:r>
      <w:proofErr w:type="gramEnd"/>
      <w:r>
        <w:rPr>
          <w:rFonts w:asciiTheme="majorHAnsi" w:hAnsiTheme="majorHAnsi"/>
        </w:rPr>
        <w:t xml:space="preserve"> (in pregnant queens).</w:t>
      </w:r>
    </w:p>
    <w:p w14:paraId="46C78FD7" w14:textId="77777777" w:rsidR="009B648D" w:rsidRDefault="009B648D" w:rsidP="009B648D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Post-</w:t>
      </w:r>
      <w:proofErr w:type="spellStart"/>
      <w:r>
        <w:rPr>
          <w:rFonts w:asciiTheme="majorHAnsi" w:hAnsiTheme="majorHAnsi"/>
        </w:rPr>
        <w:t>natel</w:t>
      </w:r>
      <w:proofErr w:type="spellEnd"/>
      <w:r>
        <w:rPr>
          <w:rFonts w:asciiTheme="majorHAnsi" w:hAnsiTheme="majorHAnsi"/>
        </w:rPr>
        <w:t xml:space="preserve"> infection of 2-6 month old kittens results in the classic form: fever, inappetance, lethargy, hemorrhagic diarrhea, vomiting, dehydration, </w:t>
      </w:r>
      <w:proofErr w:type="gramStart"/>
      <w:r>
        <w:rPr>
          <w:rFonts w:asciiTheme="majorHAnsi" w:hAnsiTheme="majorHAnsi"/>
        </w:rPr>
        <w:t>profound</w:t>
      </w:r>
      <w:proofErr w:type="gramEnd"/>
      <w:r>
        <w:rPr>
          <w:rFonts w:asciiTheme="majorHAnsi" w:hAnsiTheme="majorHAnsi"/>
        </w:rPr>
        <w:t xml:space="preserve"> leukopenia involving all WBC lines.</w:t>
      </w:r>
    </w:p>
    <w:p w14:paraId="70E603D1" w14:textId="77777777" w:rsidR="009B648D" w:rsidRDefault="009B648D" w:rsidP="009B648D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Intrauterine infections</w:t>
      </w:r>
    </w:p>
    <w:p w14:paraId="432D6B87" w14:textId="77777777" w:rsidR="009B648D" w:rsidRDefault="009B648D" w:rsidP="009B648D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Early pregnancy – infertility, early fetal death, </w:t>
      </w:r>
      <w:proofErr w:type="spellStart"/>
      <w:r>
        <w:rPr>
          <w:rFonts w:asciiTheme="majorHAnsi" w:hAnsiTheme="majorHAnsi"/>
        </w:rPr>
        <w:t>resporption</w:t>
      </w:r>
      <w:proofErr w:type="spellEnd"/>
    </w:p>
    <w:p w14:paraId="4082E499" w14:textId="77777777" w:rsidR="009B648D" w:rsidRDefault="009B648D" w:rsidP="009B648D">
      <w:pPr>
        <w:ind w:left="216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mid</w:t>
      </w:r>
      <w:proofErr w:type="gramEnd"/>
      <w:r>
        <w:rPr>
          <w:rFonts w:asciiTheme="majorHAnsi" w:hAnsiTheme="majorHAnsi"/>
        </w:rPr>
        <w:t>-gestation – abortion or fetal mummification more frequent</w:t>
      </w:r>
    </w:p>
    <w:p w14:paraId="78889127" w14:textId="77777777" w:rsidR="009B648D" w:rsidRDefault="009B648D" w:rsidP="009B648D">
      <w:pPr>
        <w:ind w:left="216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late</w:t>
      </w:r>
      <w:proofErr w:type="gramEnd"/>
      <w:r>
        <w:rPr>
          <w:rFonts w:asciiTheme="majorHAnsi" w:hAnsiTheme="majorHAnsi"/>
        </w:rPr>
        <w:t xml:space="preserve"> stage pregnancy, or up to 10 days after birth – invades nervous tissues (cerebrum, cerebellum, optic nerve, retina – hydrocephalus, </w:t>
      </w:r>
      <w:proofErr w:type="spellStart"/>
      <w:r>
        <w:rPr>
          <w:rFonts w:asciiTheme="majorHAnsi" w:hAnsiTheme="majorHAnsi"/>
        </w:rPr>
        <w:t>hydranencephaly</w:t>
      </w:r>
      <w:proofErr w:type="spellEnd"/>
      <w:r>
        <w:rPr>
          <w:rFonts w:asciiTheme="majorHAnsi" w:hAnsiTheme="majorHAnsi"/>
        </w:rPr>
        <w:t>, cerebellar hypoplasia, optic nerve atrophy, retinopathy</w:t>
      </w:r>
    </w:p>
    <w:p w14:paraId="61BAA5B9" w14:textId="5AB50629" w:rsidR="0030567A" w:rsidRDefault="009B648D" w:rsidP="000666BD">
      <w:pPr>
        <w:ind w:left="288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cerebellar</w:t>
      </w:r>
      <w:proofErr w:type="gramEnd"/>
      <w:r>
        <w:rPr>
          <w:rFonts w:asciiTheme="majorHAnsi" w:hAnsiTheme="majorHAnsi"/>
        </w:rPr>
        <w:t xml:space="preserve"> hypertrophy consequence of </w:t>
      </w:r>
      <w:proofErr w:type="spellStart"/>
      <w:r>
        <w:rPr>
          <w:rFonts w:asciiTheme="majorHAnsi" w:hAnsiTheme="majorHAnsi"/>
        </w:rPr>
        <w:t>purkinje</w:t>
      </w:r>
      <w:proofErr w:type="spellEnd"/>
      <w:r>
        <w:rPr>
          <w:rFonts w:asciiTheme="majorHAnsi" w:hAnsiTheme="majorHAnsi"/>
        </w:rPr>
        <w:t xml:space="preserve"> cell degeneration and interference </w:t>
      </w:r>
      <w:r w:rsidR="0030567A">
        <w:rPr>
          <w:rFonts w:asciiTheme="majorHAnsi" w:hAnsiTheme="majorHAnsi"/>
        </w:rPr>
        <w:t>with cortical development</w:t>
      </w:r>
      <w:r w:rsidR="000666BD">
        <w:rPr>
          <w:rFonts w:asciiTheme="majorHAnsi" w:hAnsiTheme="majorHAnsi"/>
        </w:rPr>
        <w:t xml:space="preserve">. </w:t>
      </w:r>
      <w:proofErr w:type="gramStart"/>
      <w:r w:rsidR="0030567A">
        <w:rPr>
          <w:rFonts w:asciiTheme="majorHAnsi" w:hAnsiTheme="majorHAnsi"/>
        </w:rPr>
        <w:t>manifests</w:t>
      </w:r>
      <w:proofErr w:type="gramEnd"/>
      <w:r w:rsidR="0030567A">
        <w:rPr>
          <w:rFonts w:asciiTheme="majorHAnsi" w:hAnsiTheme="majorHAnsi"/>
        </w:rPr>
        <w:t xml:space="preserve"> as tremors and incoordination due to cerebellar injury</w:t>
      </w:r>
    </w:p>
    <w:p w14:paraId="507498CD" w14:textId="6DBA32BA" w:rsidR="0030567A" w:rsidRDefault="0030567A" w:rsidP="0030567A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Diagnosis – immunohistochemistry, virus isolation, </w:t>
      </w:r>
      <w:proofErr w:type="spellStart"/>
      <w:r>
        <w:rPr>
          <w:rFonts w:asciiTheme="majorHAnsi" w:hAnsiTheme="majorHAnsi"/>
        </w:rPr>
        <w:t>hemagglutination</w:t>
      </w:r>
      <w:proofErr w:type="spellEnd"/>
      <w:r>
        <w:rPr>
          <w:rFonts w:asciiTheme="majorHAnsi" w:hAnsiTheme="majorHAnsi"/>
        </w:rPr>
        <w:t>, PCR – unable to differentiate CPV from FPLV.</w:t>
      </w:r>
    </w:p>
    <w:p w14:paraId="2416CE36" w14:textId="77777777" w:rsidR="0030567A" w:rsidRDefault="0030567A" w:rsidP="0030567A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Treatment – supportive care, parenteral fluids, antibiotics.</w:t>
      </w:r>
      <w:proofErr w:type="gramEnd"/>
      <w:r>
        <w:rPr>
          <w:rFonts w:asciiTheme="majorHAnsi" w:hAnsiTheme="majorHAnsi"/>
        </w:rPr>
        <w:t xml:space="preserve"> No data regarding anti-</w:t>
      </w:r>
      <w:proofErr w:type="spellStart"/>
      <w:r>
        <w:rPr>
          <w:rFonts w:asciiTheme="majorHAnsi" w:hAnsiTheme="majorHAnsi"/>
        </w:rPr>
        <w:t>virals</w:t>
      </w:r>
      <w:proofErr w:type="spellEnd"/>
      <w:r>
        <w:rPr>
          <w:rFonts w:asciiTheme="majorHAnsi" w:hAnsiTheme="majorHAnsi"/>
        </w:rPr>
        <w:t xml:space="preserve">. No treatment for FPLV-induced neurologic disorders. </w:t>
      </w:r>
    </w:p>
    <w:p w14:paraId="0AFB1231" w14:textId="52BAAB6F" w:rsidR="000E65D9" w:rsidRDefault="000E65D9" w:rsidP="0030567A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Vaccination – killed and modified-live – MLV most effective, protects for at least 6 years </w:t>
      </w:r>
    </w:p>
    <w:p w14:paraId="2457ADFE" w14:textId="52D599C0" w:rsidR="000E65D9" w:rsidRDefault="000E65D9" w:rsidP="000E65D9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Causes of failure of vaccine to protect – maternal antibody</w:t>
      </w:r>
    </w:p>
    <w:p w14:paraId="3FE517FA" w14:textId="674DF8CC" w:rsidR="000E65D9" w:rsidRDefault="000E65D9" w:rsidP="000E65D9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ML-Vaccine should never bee administered to kittens &lt;4 weeks of </w:t>
      </w:r>
      <w:proofErr w:type="gramStart"/>
      <w:r>
        <w:rPr>
          <w:rFonts w:asciiTheme="majorHAnsi" w:hAnsiTheme="majorHAnsi"/>
        </w:rPr>
        <w:t>age  or</w:t>
      </w:r>
      <w:proofErr w:type="gramEnd"/>
      <w:r>
        <w:rPr>
          <w:rFonts w:asciiTheme="majorHAnsi" w:hAnsiTheme="majorHAnsi"/>
        </w:rPr>
        <w:t xml:space="preserve"> pregnant queens to avoid cerebellar damage.</w:t>
      </w:r>
    </w:p>
    <w:p w14:paraId="354E87C5" w14:textId="2E7BE533" w:rsidR="000E65D9" w:rsidRDefault="000E65D9" w:rsidP="000E65D9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Additional studies needed to confirm vaccine protection against CPV-2.</w:t>
      </w:r>
    </w:p>
    <w:p w14:paraId="4E6FB4E7" w14:textId="4CB8706B" w:rsidR="000E65D9" w:rsidRDefault="000E65D9" w:rsidP="000E65D9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Feline immunodeficiency virus</w:t>
      </w:r>
    </w:p>
    <w:p w14:paraId="6214A2DA" w14:textId="0618764F" w:rsidR="000E65D9" w:rsidRDefault="000E65D9" w:rsidP="000E65D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Retrovirus – family </w:t>
      </w:r>
      <w:proofErr w:type="spellStart"/>
      <w:r>
        <w:rPr>
          <w:rFonts w:asciiTheme="majorHAnsi" w:hAnsiTheme="majorHAnsi"/>
        </w:rPr>
        <w:t>Lentivirus</w:t>
      </w:r>
      <w:proofErr w:type="spellEnd"/>
      <w:r>
        <w:rPr>
          <w:rFonts w:asciiTheme="majorHAnsi" w:hAnsiTheme="majorHAnsi"/>
        </w:rPr>
        <w:t xml:space="preserve"> </w:t>
      </w:r>
    </w:p>
    <w:p w14:paraId="737F622E" w14:textId="39587A1A" w:rsidR="000E65D9" w:rsidRDefault="000E65D9" w:rsidP="000E65D9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5 genetically distinct subtypes (clades) according to diversity in the </w:t>
      </w:r>
      <w:proofErr w:type="spellStart"/>
      <w:r>
        <w:rPr>
          <w:rFonts w:asciiTheme="majorHAnsi" w:hAnsiTheme="majorHAnsi"/>
        </w:rPr>
        <w:t>env</w:t>
      </w:r>
      <w:proofErr w:type="spellEnd"/>
      <w:r>
        <w:rPr>
          <w:rFonts w:asciiTheme="majorHAnsi" w:hAnsiTheme="majorHAnsi"/>
        </w:rPr>
        <w:t xml:space="preserve"> gene.</w:t>
      </w:r>
      <w:proofErr w:type="gramEnd"/>
      <w:r>
        <w:rPr>
          <w:rFonts w:asciiTheme="majorHAnsi" w:hAnsiTheme="majorHAnsi"/>
        </w:rPr>
        <w:t xml:space="preserve"> Clades A and B are the most prevalent</w:t>
      </w:r>
    </w:p>
    <w:p w14:paraId="19F1AA03" w14:textId="37666D49" w:rsidR="00464D62" w:rsidRDefault="00504CAE" w:rsidP="00504CAE">
      <w:pPr>
        <w:ind w:left="21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Tansmission</w:t>
      </w:r>
      <w:proofErr w:type="spellEnd"/>
      <w:r>
        <w:rPr>
          <w:rFonts w:asciiTheme="majorHAnsi" w:hAnsiTheme="majorHAnsi"/>
        </w:rPr>
        <w:t xml:space="preserve">: parental inoculation of free virus or virus-infected leukocytes thru bite wounds. Or: vertical transmission by </w:t>
      </w:r>
      <w:proofErr w:type="spellStart"/>
      <w:r>
        <w:rPr>
          <w:rFonts w:asciiTheme="majorHAnsi" w:hAnsiTheme="majorHAnsi"/>
        </w:rPr>
        <w:t>transplacental</w:t>
      </w:r>
      <w:proofErr w:type="spellEnd"/>
      <w:r>
        <w:rPr>
          <w:rFonts w:asciiTheme="majorHAnsi" w:hAnsiTheme="majorHAnsi"/>
        </w:rPr>
        <w:t xml:space="preserve"> route, direct contact during parturition, postpartum thru infected milk </w:t>
      </w:r>
    </w:p>
    <w:p w14:paraId="6C6BDC16" w14:textId="00E71BE0" w:rsidR="00504CAE" w:rsidRDefault="00504CAE" w:rsidP="00504CAE">
      <w:pPr>
        <w:ind w:left="216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uncommon</w:t>
      </w:r>
      <w:proofErr w:type="gramEnd"/>
      <w:r>
        <w:rPr>
          <w:rFonts w:asciiTheme="majorHAnsi" w:hAnsiTheme="majorHAnsi"/>
        </w:rPr>
        <w:t xml:space="preserve"> to have transmission between cats in stable household</w:t>
      </w:r>
    </w:p>
    <w:p w14:paraId="6F7B6873" w14:textId="2E689CD3" w:rsidR="00504CAE" w:rsidRDefault="00504CAE" w:rsidP="00504CAE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3 stages of clinical disease</w:t>
      </w:r>
    </w:p>
    <w:p w14:paraId="6C63094C" w14:textId="134B4F29" w:rsidR="00504CAE" w:rsidRPr="00504CAE" w:rsidRDefault="00504CAE" w:rsidP="00504CA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gramStart"/>
      <w:r w:rsidRPr="00504CAE">
        <w:rPr>
          <w:rFonts w:asciiTheme="majorHAnsi" w:hAnsiTheme="majorHAnsi"/>
        </w:rPr>
        <w:t>acute</w:t>
      </w:r>
      <w:proofErr w:type="gramEnd"/>
      <w:r w:rsidRPr="00504CAE">
        <w:rPr>
          <w:rFonts w:asciiTheme="majorHAnsi" w:hAnsiTheme="majorHAnsi"/>
        </w:rPr>
        <w:t xml:space="preserve"> phase – mild clinical signs</w:t>
      </w:r>
    </w:p>
    <w:p w14:paraId="007D456B" w14:textId="216FD7B2" w:rsidR="00504CAE" w:rsidRDefault="00504CAE" w:rsidP="00504CA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long</w:t>
      </w:r>
      <w:proofErr w:type="gramEnd"/>
      <w:r>
        <w:rPr>
          <w:rFonts w:asciiTheme="majorHAnsi" w:hAnsiTheme="majorHAnsi"/>
        </w:rPr>
        <w:t xml:space="preserve"> term phase – asymptomatic</w:t>
      </w:r>
    </w:p>
    <w:p w14:paraId="3A583B72" w14:textId="1B5FE263" w:rsidR="00504CAE" w:rsidRDefault="00504CAE" w:rsidP="00504CA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final</w:t>
      </w:r>
      <w:proofErr w:type="gramEnd"/>
      <w:r>
        <w:rPr>
          <w:rFonts w:asciiTheme="majorHAnsi" w:hAnsiTheme="majorHAnsi"/>
        </w:rPr>
        <w:t xml:space="preserve"> phase – acquired immunodeficiency syndrome-related complex – chronic </w:t>
      </w:r>
      <w:proofErr w:type="spellStart"/>
      <w:r>
        <w:rPr>
          <w:rFonts w:asciiTheme="majorHAnsi" w:hAnsiTheme="majorHAnsi"/>
        </w:rPr>
        <w:t>gingivostomatitis</w:t>
      </w:r>
      <w:proofErr w:type="spellEnd"/>
      <w:r>
        <w:rPr>
          <w:rFonts w:asciiTheme="majorHAnsi" w:hAnsiTheme="majorHAnsi"/>
        </w:rPr>
        <w:t xml:space="preserve">, rhinitis, enteritis, </w:t>
      </w:r>
      <w:proofErr w:type="spellStart"/>
      <w:r>
        <w:rPr>
          <w:rFonts w:asciiTheme="majorHAnsi" w:hAnsiTheme="majorHAnsi"/>
        </w:rPr>
        <w:t>lymphadenomegaly</w:t>
      </w:r>
      <w:proofErr w:type="spellEnd"/>
      <w:r>
        <w:rPr>
          <w:rFonts w:asciiTheme="majorHAnsi" w:hAnsiTheme="majorHAnsi"/>
        </w:rPr>
        <w:t xml:space="preserve">, weight loss, immune-mediated </w:t>
      </w:r>
      <w:proofErr w:type="spellStart"/>
      <w:r>
        <w:rPr>
          <w:rFonts w:asciiTheme="majorHAnsi" w:hAnsiTheme="majorHAnsi"/>
        </w:rPr>
        <w:t>glomerularnephritis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neuro</w:t>
      </w:r>
      <w:proofErr w:type="spellEnd"/>
      <w:r>
        <w:rPr>
          <w:rFonts w:asciiTheme="majorHAnsi" w:hAnsiTheme="majorHAnsi"/>
        </w:rPr>
        <w:t xml:space="preserve"> disorders, and neoplasms. Secondary infections may occur</w:t>
      </w:r>
    </w:p>
    <w:p w14:paraId="487CB5CC" w14:textId="73573809" w:rsidR="00504CAE" w:rsidRDefault="00504CAE" w:rsidP="00504CAE">
      <w:pPr>
        <w:pStyle w:val="ListParagraph"/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may</w:t>
      </w:r>
      <w:proofErr w:type="gramEnd"/>
      <w:r>
        <w:rPr>
          <w:rFonts w:asciiTheme="majorHAnsi" w:hAnsiTheme="majorHAnsi"/>
        </w:rPr>
        <w:t xml:space="preserve"> contribute to reproduction failures </w:t>
      </w:r>
      <w:proofErr w:type="spellStart"/>
      <w:r>
        <w:rPr>
          <w:rFonts w:asciiTheme="majorHAnsi" w:hAnsiTheme="majorHAnsi"/>
        </w:rPr>
        <w:t>incl</w:t>
      </w:r>
      <w:proofErr w:type="spellEnd"/>
      <w:r>
        <w:rPr>
          <w:rFonts w:asciiTheme="majorHAnsi" w:hAnsiTheme="majorHAnsi"/>
        </w:rPr>
        <w:t xml:space="preserve"> abortion/stillbirth/</w:t>
      </w:r>
      <w:proofErr w:type="spellStart"/>
      <w:r>
        <w:rPr>
          <w:rFonts w:asciiTheme="majorHAnsi" w:hAnsiTheme="majorHAnsi"/>
        </w:rPr>
        <w:t>etc</w:t>
      </w:r>
      <w:proofErr w:type="spellEnd"/>
    </w:p>
    <w:p w14:paraId="740DA4CE" w14:textId="7AA7F1D9" w:rsidR="00504CAE" w:rsidRDefault="00504CAE" w:rsidP="00504CAE">
      <w:pPr>
        <w:pStyle w:val="ListParagraph"/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diagnostics</w:t>
      </w:r>
      <w:proofErr w:type="gramEnd"/>
      <w:r>
        <w:rPr>
          <w:rFonts w:asciiTheme="majorHAnsi" w:hAnsiTheme="majorHAnsi"/>
        </w:rPr>
        <w:t xml:space="preserve"> – antibody detection against structural proteins (capsid protein p24 or </w:t>
      </w:r>
      <w:proofErr w:type="spellStart"/>
      <w:r>
        <w:rPr>
          <w:rFonts w:asciiTheme="majorHAnsi" w:hAnsiTheme="majorHAnsi"/>
        </w:rPr>
        <w:t>transmembrane</w:t>
      </w:r>
      <w:proofErr w:type="spellEnd"/>
      <w:r>
        <w:rPr>
          <w:rFonts w:asciiTheme="majorHAnsi" w:hAnsiTheme="majorHAnsi"/>
        </w:rPr>
        <w:t xml:space="preserve"> peptides) by in-house ELISA or </w:t>
      </w:r>
      <w:proofErr w:type="spellStart"/>
      <w:r>
        <w:rPr>
          <w:rFonts w:asciiTheme="majorHAnsi" w:hAnsiTheme="majorHAnsi"/>
        </w:rPr>
        <w:t>immunochromatogrphic</w:t>
      </w:r>
      <w:proofErr w:type="spellEnd"/>
      <w:r>
        <w:rPr>
          <w:rFonts w:asciiTheme="majorHAnsi" w:hAnsiTheme="majorHAnsi"/>
        </w:rPr>
        <w:t xml:space="preserve"> tests.</w:t>
      </w:r>
    </w:p>
    <w:p w14:paraId="3A3ABE6B" w14:textId="1C23F016" w:rsidR="00504CAE" w:rsidRDefault="00504CAE" w:rsidP="00504CAE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Negative kittens should be retested at 16 weeks of age (false negatives occur due to presence of maternal antibody). False negatives can be caused also by lack of </w:t>
      </w:r>
      <w:proofErr w:type="spellStart"/>
      <w:r>
        <w:rPr>
          <w:rFonts w:asciiTheme="majorHAnsi" w:hAnsiTheme="majorHAnsi"/>
        </w:rPr>
        <w:t>weroconversion</w:t>
      </w:r>
      <w:proofErr w:type="spellEnd"/>
      <w:r>
        <w:rPr>
          <w:rFonts w:asciiTheme="majorHAnsi" w:hAnsiTheme="majorHAnsi"/>
        </w:rPr>
        <w:t xml:space="preserve"> in early stage of infection or the immunodeficiency in the late stage of infection. Confirm with PCR methods</w:t>
      </w:r>
    </w:p>
    <w:p w14:paraId="7C71284C" w14:textId="031FB018" w:rsidR="00504CAE" w:rsidRDefault="00504CAE" w:rsidP="00504CAE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Treatment – supportive</w:t>
      </w:r>
    </w:p>
    <w:p w14:paraId="6958778B" w14:textId="044FC7C2" w:rsidR="00504CAE" w:rsidRDefault="00504CAE" w:rsidP="00504CAE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>Feline leukemia virus</w:t>
      </w:r>
    </w:p>
    <w:p w14:paraId="71B33D9E" w14:textId="5BDC20F7" w:rsidR="00504CAE" w:rsidRDefault="002C7BA3" w:rsidP="00504CAE">
      <w:pPr>
        <w:pStyle w:val="ListParagraph"/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G</w:t>
      </w:r>
      <w:r w:rsidR="00504CAE">
        <w:rPr>
          <w:rFonts w:asciiTheme="majorHAnsi" w:hAnsiTheme="majorHAnsi"/>
        </w:rPr>
        <w:t>mmaretrovirus</w:t>
      </w:r>
      <w:proofErr w:type="spellEnd"/>
    </w:p>
    <w:p w14:paraId="74B79E98" w14:textId="26E97C73" w:rsidR="002C7BA3" w:rsidRDefault="002C7BA3" w:rsidP="00504CAE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4 subtypes: A, B, C and T</w:t>
      </w:r>
    </w:p>
    <w:p w14:paraId="6657FDA6" w14:textId="08FA8193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FeLV</w:t>
      </w:r>
      <w:proofErr w:type="spellEnd"/>
      <w:r>
        <w:rPr>
          <w:rFonts w:asciiTheme="majorHAnsi" w:hAnsiTheme="majorHAnsi"/>
        </w:rPr>
        <w:t>-A – field</w:t>
      </w:r>
    </w:p>
    <w:p w14:paraId="58AABA25" w14:textId="15472AA1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FeLV</w:t>
      </w:r>
      <w:proofErr w:type="spellEnd"/>
      <w:r>
        <w:rPr>
          <w:rFonts w:asciiTheme="majorHAnsi" w:hAnsiTheme="majorHAnsi"/>
        </w:rPr>
        <w:t>-B – recombination between A and endogenous retroviral sequences (</w:t>
      </w:r>
      <w:proofErr w:type="spellStart"/>
      <w:r>
        <w:rPr>
          <w:rFonts w:asciiTheme="majorHAnsi" w:hAnsiTheme="majorHAnsi"/>
        </w:rPr>
        <w:t>enFeLV</w:t>
      </w:r>
      <w:proofErr w:type="spellEnd"/>
      <w:r>
        <w:rPr>
          <w:rFonts w:asciiTheme="majorHAnsi" w:hAnsiTheme="majorHAnsi"/>
        </w:rPr>
        <w:t>)</w:t>
      </w:r>
    </w:p>
    <w:p w14:paraId="663B2BB1" w14:textId="0EEA798B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FeLV</w:t>
      </w:r>
      <w:proofErr w:type="spellEnd"/>
      <w:r>
        <w:rPr>
          <w:rFonts w:asciiTheme="majorHAnsi" w:hAnsiTheme="majorHAnsi"/>
        </w:rPr>
        <w:t xml:space="preserve">-C – mutation in the </w:t>
      </w:r>
      <w:proofErr w:type="spellStart"/>
      <w:r>
        <w:rPr>
          <w:rFonts w:asciiTheme="majorHAnsi" w:hAnsiTheme="majorHAnsi"/>
        </w:rPr>
        <w:t>env</w:t>
      </w:r>
      <w:proofErr w:type="spellEnd"/>
      <w:r>
        <w:rPr>
          <w:rFonts w:asciiTheme="majorHAnsi" w:hAnsiTheme="majorHAnsi"/>
        </w:rPr>
        <w:t xml:space="preserve"> gene</w:t>
      </w:r>
    </w:p>
    <w:p w14:paraId="40FB975C" w14:textId="648B95ED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FeLV</w:t>
      </w:r>
      <w:proofErr w:type="spellEnd"/>
      <w:r>
        <w:rPr>
          <w:rFonts w:asciiTheme="majorHAnsi" w:hAnsiTheme="majorHAnsi"/>
        </w:rPr>
        <w:t xml:space="preserve">-T – characterized by T </w:t>
      </w:r>
      <w:proofErr w:type="spellStart"/>
      <w:r>
        <w:rPr>
          <w:rFonts w:asciiTheme="majorHAnsi" w:hAnsiTheme="majorHAnsi"/>
        </w:rPr>
        <w:t>lymphotrophism</w:t>
      </w:r>
      <w:proofErr w:type="spellEnd"/>
      <w:r>
        <w:rPr>
          <w:rFonts w:asciiTheme="majorHAnsi" w:hAnsiTheme="majorHAnsi"/>
        </w:rPr>
        <w:t>.</w:t>
      </w:r>
    </w:p>
    <w:p w14:paraId="36DD5827" w14:textId="53C7A7BF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proofErr w:type="spellStart"/>
      <w:proofErr w:type="gramStart"/>
      <w:r>
        <w:rPr>
          <w:rFonts w:asciiTheme="majorHAnsi" w:hAnsiTheme="majorHAnsi"/>
        </w:rPr>
        <w:t>FeSV</w:t>
      </w:r>
      <w:proofErr w:type="spellEnd"/>
      <w:r>
        <w:rPr>
          <w:rFonts w:asciiTheme="majorHAnsi" w:hAnsiTheme="majorHAnsi"/>
        </w:rPr>
        <w:t xml:space="preserve"> (feline sarcoma virus) result of recombination </w:t>
      </w:r>
      <w:proofErr w:type="spellStart"/>
      <w:r>
        <w:rPr>
          <w:rFonts w:asciiTheme="majorHAnsi" w:hAnsiTheme="majorHAnsi"/>
        </w:rPr>
        <w:t>betn</w:t>
      </w:r>
      <w:proofErr w:type="spellEnd"/>
      <w:r>
        <w:rPr>
          <w:rFonts w:asciiTheme="majorHAnsi" w:hAnsiTheme="majorHAnsi"/>
        </w:rPr>
        <w:t xml:space="preserve"> subtype A and cancer-</w:t>
      </w:r>
      <w:proofErr w:type="spellStart"/>
      <w:r>
        <w:rPr>
          <w:rFonts w:asciiTheme="majorHAnsi" w:hAnsiTheme="majorHAnsi"/>
        </w:rPr>
        <w:t>assoc</w:t>
      </w:r>
      <w:proofErr w:type="spellEnd"/>
      <w:r>
        <w:rPr>
          <w:rFonts w:asciiTheme="majorHAnsi" w:hAnsiTheme="majorHAnsi"/>
        </w:rPr>
        <w:t xml:space="preserve"> cellular genes.</w:t>
      </w:r>
      <w:proofErr w:type="gramEnd"/>
    </w:p>
    <w:p w14:paraId="5A03830E" w14:textId="625EB480" w:rsidR="002C7BA3" w:rsidRDefault="002C7BA3" w:rsidP="00504CAE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Shed in saliva – main source of infection, easily transmitted cat to cat by direct contact.</w:t>
      </w:r>
    </w:p>
    <w:p w14:paraId="01BD9DE3" w14:textId="4EDBE0F8" w:rsidR="002C7BA3" w:rsidRDefault="002C7BA3" w:rsidP="00504CAE">
      <w:pPr>
        <w:pStyle w:val="ListParagraph"/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Diagnosis- antigen and nucleic acid detection methods.</w:t>
      </w:r>
      <w:proofErr w:type="gramEnd"/>
      <w:r>
        <w:rPr>
          <w:rFonts w:asciiTheme="majorHAnsi" w:hAnsiTheme="majorHAnsi"/>
        </w:rPr>
        <w:t xml:space="preserve"> ELISA and </w:t>
      </w:r>
      <w:proofErr w:type="spellStart"/>
      <w:r>
        <w:rPr>
          <w:rFonts w:asciiTheme="majorHAnsi" w:hAnsiTheme="majorHAnsi"/>
        </w:rPr>
        <w:t>immunochromatographic</w:t>
      </w:r>
      <w:proofErr w:type="spellEnd"/>
      <w:r>
        <w:rPr>
          <w:rFonts w:asciiTheme="majorHAnsi" w:hAnsiTheme="majorHAnsi"/>
        </w:rPr>
        <w:t xml:space="preserve"> tests detect soluble p27 protein produced during active </w:t>
      </w:r>
      <w:proofErr w:type="spellStart"/>
      <w:r>
        <w:rPr>
          <w:rFonts w:asciiTheme="majorHAnsi" w:hAnsiTheme="majorHAnsi"/>
        </w:rPr>
        <w:t>FeLV</w:t>
      </w:r>
      <w:proofErr w:type="spellEnd"/>
      <w:r>
        <w:rPr>
          <w:rFonts w:asciiTheme="majorHAnsi" w:hAnsiTheme="majorHAnsi"/>
        </w:rPr>
        <w:t xml:space="preserve"> replication. Does not accurately diagnose latent infections</w:t>
      </w:r>
    </w:p>
    <w:p w14:paraId="03B3E8BF" w14:textId="74853EE4" w:rsidR="002C7BA3" w:rsidRDefault="002C7BA3" w:rsidP="002C7BA3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Vertical transmission – milk, </w:t>
      </w:r>
      <w:proofErr w:type="spellStart"/>
      <w:r>
        <w:rPr>
          <w:rFonts w:asciiTheme="majorHAnsi" w:hAnsiTheme="majorHAnsi"/>
        </w:rPr>
        <w:t>tranplacental</w:t>
      </w:r>
      <w:proofErr w:type="spellEnd"/>
      <w:r>
        <w:rPr>
          <w:rFonts w:asciiTheme="majorHAnsi" w:hAnsiTheme="majorHAnsi"/>
        </w:rPr>
        <w:t xml:space="preserve"> route, also</w:t>
      </w:r>
      <w:r w:rsidRPr="002C7BA3">
        <w:rPr>
          <w:rFonts w:asciiTheme="majorHAnsi" w:hAnsiTheme="majorHAnsi"/>
        </w:rPr>
        <w:t xml:space="preserve"> milk</w:t>
      </w:r>
    </w:p>
    <w:p w14:paraId="36CAA591" w14:textId="5E80F72D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Kittens from infected queens may test antigen positive only when the virus commences to replicate</w:t>
      </w:r>
    </w:p>
    <w:p w14:paraId="14976B77" w14:textId="33E81C71" w:rsidR="002C7BA3" w:rsidRDefault="002C7BA3" w:rsidP="002C7BA3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Clinical forms</w:t>
      </w:r>
    </w:p>
    <w:p w14:paraId="6A97E634" w14:textId="46603771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Regressors</w:t>
      </w:r>
      <w:proofErr w:type="spellEnd"/>
      <w:r>
        <w:rPr>
          <w:rFonts w:asciiTheme="majorHAnsi" w:hAnsiTheme="majorHAnsi"/>
        </w:rPr>
        <w:t xml:space="preserve"> – virus is cleared from infected tissues, preventing spread of virus</w:t>
      </w:r>
    </w:p>
    <w:p w14:paraId="7AF93B2D" w14:textId="2097D758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proofErr w:type="spellStart"/>
      <w:proofErr w:type="gramStart"/>
      <w:r>
        <w:rPr>
          <w:rFonts w:asciiTheme="majorHAnsi" w:hAnsiTheme="majorHAnsi"/>
        </w:rPr>
        <w:t>Viremia</w:t>
      </w:r>
      <w:proofErr w:type="spellEnd"/>
      <w:r>
        <w:rPr>
          <w:rFonts w:asciiTheme="majorHAnsi" w:hAnsiTheme="majorHAnsi"/>
        </w:rPr>
        <w:t xml:space="preserve"> develops when immune response is suboptimal</w:t>
      </w:r>
      <w:proofErr w:type="gramEnd"/>
      <w:r>
        <w:rPr>
          <w:rFonts w:asciiTheme="majorHAnsi" w:hAnsiTheme="majorHAnsi"/>
        </w:rPr>
        <w:t xml:space="preserve">, </w:t>
      </w:r>
      <w:proofErr w:type="spellStart"/>
      <w:proofErr w:type="gramStart"/>
      <w:r>
        <w:rPr>
          <w:rFonts w:asciiTheme="majorHAnsi" w:hAnsiTheme="majorHAnsi"/>
        </w:rPr>
        <w:t>viremia</w:t>
      </w:r>
      <w:proofErr w:type="spellEnd"/>
      <w:r>
        <w:rPr>
          <w:rFonts w:asciiTheme="majorHAnsi" w:hAnsiTheme="majorHAnsi"/>
        </w:rPr>
        <w:t xml:space="preserve"> develops</w:t>
      </w:r>
      <w:proofErr w:type="gramEnd"/>
    </w:p>
    <w:p w14:paraId="658E5676" w14:textId="636C7269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Transient </w:t>
      </w:r>
      <w:proofErr w:type="spellStart"/>
      <w:r>
        <w:rPr>
          <w:rFonts w:asciiTheme="majorHAnsi" w:hAnsiTheme="majorHAnsi"/>
        </w:rPr>
        <w:t>viremia</w:t>
      </w:r>
      <w:proofErr w:type="spellEnd"/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-  leading</w:t>
      </w:r>
      <w:proofErr w:type="gramEnd"/>
      <w:r>
        <w:rPr>
          <w:rFonts w:asciiTheme="majorHAnsi" w:hAnsiTheme="majorHAnsi"/>
        </w:rPr>
        <w:t xml:space="preserve"> to latent infection</w:t>
      </w:r>
    </w:p>
    <w:p w14:paraId="526E218D" w14:textId="1ED9A7EC" w:rsidR="002C7BA3" w:rsidRDefault="002C7BA3" w:rsidP="002C7BA3">
      <w:pPr>
        <w:pStyle w:val="ListParagraph"/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Immunosuppression – </w:t>
      </w:r>
      <w:r w:rsidR="00EC199F">
        <w:rPr>
          <w:rFonts w:asciiTheme="majorHAnsi" w:hAnsiTheme="majorHAnsi"/>
        </w:rPr>
        <w:t>infection with opportunists</w:t>
      </w:r>
    </w:p>
    <w:p w14:paraId="176BD511" w14:textId="0DD14985" w:rsidR="00EC199F" w:rsidRDefault="00EC199F" w:rsidP="002C7BA3">
      <w:pPr>
        <w:pStyle w:val="ListParagraph"/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Reproductive disorders in queens</w:t>
      </w:r>
    </w:p>
    <w:p w14:paraId="2F3B379D" w14:textId="04329FD6" w:rsidR="00EC199F" w:rsidRDefault="00EC199F" w:rsidP="002C7BA3">
      <w:pPr>
        <w:pStyle w:val="ListParagraph"/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Lymphoma/leukemia/</w:t>
      </w:r>
      <w:proofErr w:type="spellStart"/>
      <w:r>
        <w:rPr>
          <w:rFonts w:asciiTheme="majorHAnsi" w:hAnsiTheme="majorHAnsi"/>
        </w:rPr>
        <w:t>fibrosarcoma</w:t>
      </w:r>
      <w:proofErr w:type="spellEnd"/>
    </w:p>
    <w:p w14:paraId="30C6ED2F" w14:textId="5D519AE2" w:rsidR="00EC199F" w:rsidRDefault="00EC199F" w:rsidP="00EC199F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Feline </w:t>
      </w:r>
      <w:proofErr w:type="spellStart"/>
      <w:r>
        <w:rPr>
          <w:rFonts w:asciiTheme="majorHAnsi" w:hAnsiTheme="majorHAnsi"/>
        </w:rPr>
        <w:t>herpesvirus</w:t>
      </w:r>
      <w:proofErr w:type="spellEnd"/>
      <w:r>
        <w:rPr>
          <w:rFonts w:asciiTheme="majorHAnsi" w:hAnsiTheme="majorHAnsi"/>
        </w:rPr>
        <w:t xml:space="preserve"> 1 (FeHV-1)</w:t>
      </w:r>
    </w:p>
    <w:p w14:paraId="5A85E290" w14:textId="09EFAAAC" w:rsidR="00EC199F" w:rsidRDefault="00EC199F" w:rsidP="00EC199F">
      <w:pPr>
        <w:pStyle w:val="ListParagraph"/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Alphaherpesvirinae</w:t>
      </w:r>
      <w:proofErr w:type="spellEnd"/>
    </w:p>
    <w:p w14:paraId="1FCEAF0E" w14:textId="1E620C62" w:rsidR="00EC199F" w:rsidRDefault="00EC199F" w:rsidP="00EC199F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Feline viral </w:t>
      </w:r>
      <w:proofErr w:type="spellStart"/>
      <w:r>
        <w:rPr>
          <w:rFonts w:asciiTheme="majorHAnsi" w:hAnsiTheme="majorHAnsi"/>
        </w:rPr>
        <w:t>rhinotracheitis</w:t>
      </w:r>
      <w:proofErr w:type="spellEnd"/>
      <w:r>
        <w:rPr>
          <w:rFonts w:asciiTheme="majorHAnsi" w:hAnsiTheme="majorHAnsi"/>
        </w:rPr>
        <w:t xml:space="preserve"> – </w:t>
      </w:r>
      <w:proofErr w:type="spellStart"/>
      <w:r>
        <w:rPr>
          <w:rFonts w:asciiTheme="majorHAnsi" w:hAnsiTheme="majorHAnsi"/>
        </w:rPr>
        <w:t>resp</w:t>
      </w:r>
      <w:proofErr w:type="spellEnd"/>
      <w:r>
        <w:rPr>
          <w:rFonts w:asciiTheme="majorHAnsi" w:hAnsiTheme="majorHAnsi"/>
        </w:rPr>
        <w:t xml:space="preserve"> disease</w:t>
      </w:r>
    </w:p>
    <w:p w14:paraId="3281DD0D" w14:textId="4F7E697F" w:rsidR="00EC199F" w:rsidRDefault="00EC199F" w:rsidP="00EC199F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Latent infections – recrudesce in stressful times, immunosuppression or parturition. </w:t>
      </w:r>
    </w:p>
    <w:p w14:paraId="602DB003" w14:textId="3168BDA1" w:rsidR="00EC199F" w:rsidRDefault="00EC199F" w:rsidP="00EC199F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Direct contact - Viral shedding thru </w:t>
      </w:r>
      <w:proofErr w:type="spellStart"/>
      <w:r>
        <w:rPr>
          <w:rFonts w:asciiTheme="majorHAnsi" w:hAnsiTheme="majorHAnsi"/>
        </w:rPr>
        <w:t>oronasala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conjunctival</w:t>
      </w:r>
      <w:proofErr w:type="spellEnd"/>
      <w:r>
        <w:rPr>
          <w:rFonts w:asciiTheme="majorHAnsi" w:hAnsiTheme="majorHAnsi"/>
        </w:rPr>
        <w:t xml:space="preserve"> secretions.</w:t>
      </w:r>
    </w:p>
    <w:p w14:paraId="5973DAFA" w14:textId="5E33C00F" w:rsidR="007C011D" w:rsidRDefault="007C011D" w:rsidP="00EC199F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Indirect contact – shelters</w:t>
      </w:r>
    </w:p>
    <w:p w14:paraId="0DACE846" w14:textId="61E4C3E3" w:rsidR="007C011D" w:rsidRDefault="007C011D" w:rsidP="00EC199F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Diagnosis</w:t>
      </w:r>
    </w:p>
    <w:p w14:paraId="025BDA57" w14:textId="1195A96A" w:rsidR="007C011D" w:rsidRDefault="007C011D" w:rsidP="00EC199F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ab/>
        <w:t>Virus isolation</w:t>
      </w:r>
    </w:p>
    <w:p w14:paraId="704491AE" w14:textId="161BE5AB" w:rsidR="007C011D" w:rsidRDefault="007C011D" w:rsidP="00EC199F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Treatment</w:t>
      </w:r>
    </w:p>
    <w:p w14:paraId="3590FBE2" w14:textId="2CD02CA8" w:rsidR="007C011D" w:rsidRDefault="007C011D" w:rsidP="007C011D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ab/>
        <w:t>Antibiotics for suspected secondary infections</w:t>
      </w:r>
    </w:p>
    <w:p w14:paraId="64F88340" w14:textId="2DCB301A" w:rsidR="007C011D" w:rsidRDefault="007C011D" w:rsidP="007C011D">
      <w:pPr>
        <w:ind w:left="1440" w:firstLine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Anti-herpetic drugs – topical ocular disease.</w:t>
      </w:r>
      <w:proofErr w:type="gramEnd"/>
    </w:p>
    <w:p w14:paraId="670121CC" w14:textId="40A01DDF" w:rsidR="007C011D" w:rsidRDefault="007C011D" w:rsidP="007C011D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Vaccination</w:t>
      </w:r>
    </w:p>
    <w:p w14:paraId="317A6C79" w14:textId="3DB59E27" w:rsidR="007C011D" w:rsidRDefault="007C011D" w:rsidP="007C011D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ab/>
        <w:t>Protects against clinical disease but not infection and shedding of virulent virus.</w:t>
      </w:r>
    </w:p>
    <w:p w14:paraId="7B811468" w14:textId="77777777" w:rsidR="007C011D" w:rsidRDefault="007C011D" w:rsidP="007C011D">
      <w:pPr>
        <w:ind w:left="2160"/>
        <w:rPr>
          <w:rFonts w:asciiTheme="majorHAnsi" w:hAnsiTheme="majorHAnsi"/>
        </w:rPr>
      </w:pPr>
    </w:p>
    <w:p w14:paraId="21F8DC9C" w14:textId="5DD0F9A5" w:rsidR="007C011D" w:rsidRDefault="007C011D" w:rsidP="007C011D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633405D7" w14:textId="77777777" w:rsidR="007C011D" w:rsidRDefault="007C011D" w:rsidP="007C011D">
      <w:pPr>
        <w:rPr>
          <w:rFonts w:asciiTheme="majorHAnsi" w:hAnsiTheme="majorHAnsi"/>
        </w:rPr>
      </w:pPr>
    </w:p>
    <w:p w14:paraId="35062867" w14:textId="783C14D2" w:rsidR="007C011D" w:rsidRPr="005722CB" w:rsidRDefault="005722CB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5722CB">
        <w:rPr>
          <w:rFonts w:asciiTheme="majorHAnsi" w:hAnsiTheme="majorHAnsi"/>
        </w:rPr>
        <w:t xml:space="preserve">True or False: Vertical transmission is a significant mode of </w:t>
      </w:r>
      <w:proofErr w:type="spellStart"/>
      <w:r w:rsidRPr="005722CB">
        <w:rPr>
          <w:rFonts w:asciiTheme="majorHAnsi" w:hAnsiTheme="majorHAnsi"/>
        </w:rPr>
        <w:t>FeLV</w:t>
      </w:r>
      <w:proofErr w:type="spellEnd"/>
      <w:r w:rsidRPr="005722CB">
        <w:rPr>
          <w:rFonts w:asciiTheme="majorHAnsi" w:hAnsiTheme="majorHAnsi"/>
        </w:rPr>
        <w:t xml:space="preserve"> infection. </w:t>
      </w:r>
    </w:p>
    <w:p w14:paraId="7AE740AD" w14:textId="1A743C5A" w:rsidR="005722CB" w:rsidRDefault="005722CB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</w:t>
      </w:r>
      <w:proofErr w:type="spellStart"/>
      <w:r>
        <w:rPr>
          <w:rFonts w:asciiTheme="majorHAnsi" w:hAnsiTheme="majorHAnsi"/>
        </w:rPr>
        <w:t>Transplacental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infetions</w:t>
      </w:r>
      <w:proofErr w:type="spellEnd"/>
      <w:r>
        <w:rPr>
          <w:rFonts w:asciiTheme="majorHAnsi" w:hAnsiTheme="majorHAnsi"/>
        </w:rPr>
        <w:t xml:space="preserve"> is a significant mode of </w:t>
      </w:r>
      <w:proofErr w:type="spellStart"/>
      <w:r>
        <w:rPr>
          <w:rFonts w:asciiTheme="majorHAnsi" w:hAnsiTheme="majorHAnsi"/>
        </w:rPr>
        <w:t>FeLV</w:t>
      </w:r>
      <w:proofErr w:type="spellEnd"/>
      <w:r>
        <w:rPr>
          <w:rFonts w:asciiTheme="majorHAnsi" w:hAnsiTheme="majorHAnsi"/>
        </w:rPr>
        <w:t xml:space="preserve"> infection. </w:t>
      </w:r>
    </w:p>
    <w:p w14:paraId="7F44D035" w14:textId="11FFB94B" w:rsidR="005722CB" w:rsidRDefault="005722CB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proofErr w:type="gramStart"/>
      <w:r>
        <w:rPr>
          <w:rFonts w:asciiTheme="majorHAnsi" w:hAnsiTheme="majorHAnsi"/>
        </w:rPr>
        <w:t>False</w:t>
      </w:r>
      <w:proofErr w:type="gramEnd"/>
      <w:r>
        <w:rPr>
          <w:rFonts w:asciiTheme="majorHAnsi" w:hAnsiTheme="majorHAnsi"/>
        </w:rPr>
        <w:t xml:space="preserve">: the canine parvovirus snap test does not </w:t>
      </w:r>
      <w:proofErr w:type="spellStart"/>
      <w:r>
        <w:rPr>
          <w:rFonts w:asciiTheme="majorHAnsi" w:hAnsiTheme="majorHAnsi"/>
        </w:rPr>
        <w:t>crossreact</w:t>
      </w:r>
      <w:proofErr w:type="spellEnd"/>
      <w:r>
        <w:rPr>
          <w:rFonts w:asciiTheme="majorHAnsi" w:hAnsiTheme="majorHAnsi"/>
        </w:rPr>
        <w:t xml:space="preserve"> with feline parvovirus. </w:t>
      </w:r>
    </w:p>
    <w:p w14:paraId="6E3DD24C" w14:textId="22BEEFBC" w:rsidR="005722CB" w:rsidRDefault="005722CB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 Canine </w:t>
      </w:r>
      <w:proofErr w:type="spellStart"/>
      <w:r>
        <w:rPr>
          <w:rFonts w:asciiTheme="majorHAnsi" w:hAnsiTheme="majorHAnsi"/>
        </w:rPr>
        <w:t>minutevirus</w:t>
      </w:r>
      <w:proofErr w:type="spellEnd"/>
      <w:r>
        <w:rPr>
          <w:rFonts w:asciiTheme="majorHAnsi" w:hAnsiTheme="majorHAnsi"/>
        </w:rPr>
        <w:t xml:space="preserve"> is formerly known as canine pavovirus-2. </w:t>
      </w:r>
    </w:p>
    <w:p w14:paraId="03C33D70" w14:textId="2FD53E2C" w:rsidR="005722CB" w:rsidRDefault="005722CB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 profound leukopenia is the hallmark of infection with _______________________. </w:t>
      </w:r>
    </w:p>
    <w:p w14:paraId="187BCB82" w14:textId="43445748" w:rsidR="005722CB" w:rsidRDefault="005722CB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Cerebellar hypoplasia results in the clinical sign of ____________</w:t>
      </w:r>
      <w:proofErr w:type="gramStart"/>
      <w:r>
        <w:rPr>
          <w:rFonts w:asciiTheme="majorHAnsi" w:hAnsiTheme="majorHAnsi"/>
        </w:rPr>
        <w:t>_ ,</w:t>
      </w:r>
      <w:proofErr w:type="gramEnd"/>
      <w:r>
        <w:rPr>
          <w:rFonts w:asciiTheme="majorHAnsi" w:hAnsiTheme="majorHAnsi"/>
        </w:rPr>
        <w:t xml:space="preserve"> and is due to degeneration of ___</w:t>
      </w:r>
      <w:r w:rsidR="000666BD">
        <w:rPr>
          <w:rFonts w:asciiTheme="majorHAnsi" w:hAnsiTheme="majorHAnsi"/>
          <w:u w:val="single"/>
        </w:rPr>
        <w:softHyphen/>
      </w:r>
      <w:r w:rsidR="000666BD">
        <w:rPr>
          <w:rFonts w:asciiTheme="majorHAnsi" w:hAnsiTheme="majorHAnsi"/>
          <w:u w:val="single"/>
        </w:rPr>
        <w:softHyphen/>
      </w:r>
      <w:r w:rsidR="000666BD">
        <w:rPr>
          <w:rFonts w:asciiTheme="majorHAnsi" w:hAnsiTheme="majorHAnsi"/>
          <w:u w:val="single"/>
        </w:rPr>
        <w:softHyphen/>
      </w:r>
      <w:r w:rsidR="000666BD">
        <w:rPr>
          <w:rFonts w:asciiTheme="majorHAnsi" w:hAnsiTheme="majorHAnsi"/>
          <w:u w:val="single"/>
        </w:rPr>
        <w:softHyphen/>
      </w:r>
      <w:r>
        <w:rPr>
          <w:rFonts w:asciiTheme="majorHAnsi" w:hAnsiTheme="majorHAnsi"/>
        </w:rPr>
        <w:t>_____ cells and interference of cortical development.</w:t>
      </w:r>
    </w:p>
    <w:p w14:paraId="41233BA1" w14:textId="33F7AB1C" w:rsidR="005722CB" w:rsidRDefault="005722CB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Transmission of FIV between cats in a stable household is common. </w:t>
      </w:r>
    </w:p>
    <w:p w14:paraId="453D4CE0" w14:textId="33EEDC3F" w:rsidR="005722CB" w:rsidRDefault="00DF3BE1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When testing for FI</w:t>
      </w:r>
      <w:r w:rsidR="005722CB">
        <w:rPr>
          <w:rFonts w:asciiTheme="majorHAnsi" w:hAnsiTheme="majorHAnsi"/>
        </w:rPr>
        <w:t xml:space="preserve">V, a kitten must be how old before </w:t>
      </w:r>
      <w:r>
        <w:rPr>
          <w:rFonts w:asciiTheme="majorHAnsi" w:hAnsiTheme="majorHAnsi"/>
        </w:rPr>
        <w:t>a positive test is to be trusted due to maternal antibody interference? 16 weeks</w:t>
      </w:r>
    </w:p>
    <w:p w14:paraId="6D842411" w14:textId="051500E2" w:rsidR="00DF3BE1" w:rsidRPr="000666BD" w:rsidRDefault="00DF3BE1" w:rsidP="005722C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0666BD">
        <w:rPr>
          <w:rFonts w:asciiTheme="majorHAnsi" w:hAnsiTheme="majorHAnsi"/>
        </w:rPr>
        <w:t xml:space="preserve">ntigen or antibody test: </w:t>
      </w:r>
      <w:proofErr w:type="spellStart"/>
      <w:proofErr w:type="gramStart"/>
      <w:r w:rsidR="000666BD">
        <w:rPr>
          <w:rFonts w:asciiTheme="majorHAnsi" w:hAnsiTheme="majorHAnsi"/>
        </w:rPr>
        <w:t>FeLV</w:t>
      </w:r>
      <w:proofErr w:type="spellEnd"/>
      <w:r w:rsidR="000666BD">
        <w:rPr>
          <w:rFonts w:asciiTheme="majorHAnsi" w:hAnsiTheme="majorHAnsi"/>
        </w:rPr>
        <w:t xml:space="preserve"> :</w:t>
      </w:r>
      <w:proofErr w:type="gramEnd"/>
      <w:r w:rsidR="000666BD">
        <w:rPr>
          <w:rFonts w:asciiTheme="majorHAnsi" w:hAnsiTheme="majorHAnsi"/>
        </w:rPr>
        <w:t xml:space="preserve"> ________________</w:t>
      </w:r>
      <w:r>
        <w:rPr>
          <w:rFonts w:asciiTheme="majorHAnsi" w:hAnsiTheme="majorHAnsi"/>
        </w:rPr>
        <w:t xml:space="preserve">_  </w:t>
      </w:r>
      <w:r w:rsidR="000666BD">
        <w:rPr>
          <w:rFonts w:asciiTheme="majorHAnsi" w:hAnsiTheme="majorHAnsi"/>
        </w:rPr>
        <w:t xml:space="preserve">             FIV </w:t>
      </w:r>
      <w:r w:rsidR="000666BD" w:rsidRPr="000666BD">
        <w:rPr>
          <w:rFonts w:asciiTheme="majorHAnsi" w:hAnsiTheme="majorHAnsi"/>
        </w:rPr>
        <w:t>__</w:t>
      </w:r>
      <w:r w:rsidRPr="000666BD">
        <w:rPr>
          <w:rFonts w:asciiTheme="majorHAnsi" w:hAnsiTheme="majorHAnsi"/>
        </w:rPr>
        <w:t>_</w:t>
      </w:r>
      <w:r w:rsidR="000666BD" w:rsidRPr="000666BD">
        <w:rPr>
          <w:rFonts w:asciiTheme="majorHAnsi" w:hAnsiTheme="majorHAnsi"/>
        </w:rPr>
        <w:t>__________</w:t>
      </w:r>
    </w:p>
    <w:p w14:paraId="3A1B4A94" w14:textId="77777777" w:rsidR="000666BD" w:rsidRDefault="000666BD" w:rsidP="000666BD">
      <w:pPr>
        <w:rPr>
          <w:rFonts w:asciiTheme="majorHAnsi" w:hAnsiTheme="majorHAnsi"/>
        </w:rPr>
      </w:pPr>
    </w:p>
    <w:p w14:paraId="4408EACE" w14:textId="77777777" w:rsidR="000666BD" w:rsidRDefault="000666BD" w:rsidP="000666BD">
      <w:pPr>
        <w:rPr>
          <w:rFonts w:asciiTheme="majorHAnsi" w:hAnsiTheme="majorHAnsi"/>
        </w:rPr>
      </w:pPr>
    </w:p>
    <w:p w14:paraId="0B5704D4" w14:textId="28AD5BD2" w:rsidR="000666BD" w:rsidRDefault="000666BD" w:rsidP="000666BD">
      <w:pPr>
        <w:rPr>
          <w:rFonts w:asciiTheme="majorHAnsi" w:hAnsiTheme="majorHAnsi"/>
        </w:rPr>
      </w:pPr>
      <w:r>
        <w:rPr>
          <w:rFonts w:asciiTheme="majorHAnsi" w:hAnsiTheme="majorHAnsi"/>
        </w:rPr>
        <w:t>Answers</w:t>
      </w:r>
      <w:r>
        <w:rPr>
          <w:rFonts w:asciiTheme="majorHAnsi" w:hAnsiTheme="majorHAnsi"/>
        </w:rPr>
        <w:t>:</w:t>
      </w:r>
    </w:p>
    <w:p w14:paraId="2460E6E0" w14:textId="77777777" w:rsidR="000666BD" w:rsidRDefault="000666BD" w:rsidP="000666BD">
      <w:pPr>
        <w:rPr>
          <w:rFonts w:asciiTheme="majorHAnsi" w:hAnsiTheme="majorHAnsi"/>
        </w:rPr>
      </w:pPr>
    </w:p>
    <w:p w14:paraId="3485D925" w14:textId="77777777" w:rsidR="000666BD" w:rsidRPr="005722CB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666BD">
        <w:rPr>
          <w:rFonts w:asciiTheme="majorHAnsi" w:hAnsiTheme="majorHAnsi"/>
          <w:b/>
        </w:rPr>
        <w:t>True</w:t>
      </w:r>
      <w:r w:rsidRPr="005722CB">
        <w:rPr>
          <w:rFonts w:asciiTheme="majorHAnsi" w:hAnsiTheme="majorHAnsi"/>
        </w:rPr>
        <w:t xml:space="preserve"> or False: Vertical transmission is a significant mode of </w:t>
      </w:r>
      <w:proofErr w:type="spellStart"/>
      <w:r w:rsidRPr="005722CB">
        <w:rPr>
          <w:rFonts w:asciiTheme="majorHAnsi" w:hAnsiTheme="majorHAnsi"/>
        </w:rPr>
        <w:t>FeLV</w:t>
      </w:r>
      <w:proofErr w:type="spellEnd"/>
      <w:r w:rsidRPr="005722CB">
        <w:rPr>
          <w:rFonts w:asciiTheme="majorHAnsi" w:hAnsiTheme="majorHAnsi"/>
        </w:rPr>
        <w:t xml:space="preserve"> infection. True</w:t>
      </w:r>
    </w:p>
    <w:p w14:paraId="0DE83C02" w14:textId="77777777" w:rsidR="000666BD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666BD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 or False: </w:t>
      </w:r>
      <w:proofErr w:type="spellStart"/>
      <w:r>
        <w:rPr>
          <w:rFonts w:asciiTheme="majorHAnsi" w:hAnsiTheme="majorHAnsi"/>
        </w:rPr>
        <w:t>Transplacental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infetions</w:t>
      </w:r>
      <w:proofErr w:type="spellEnd"/>
      <w:r>
        <w:rPr>
          <w:rFonts w:asciiTheme="majorHAnsi" w:hAnsiTheme="majorHAnsi"/>
        </w:rPr>
        <w:t xml:space="preserve"> is a significant mode of </w:t>
      </w:r>
      <w:proofErr w:type="spellStart"/>
      <w:r>
        <w:rPr>
          <w:rFonts w:asciiTheme="majorHAnsi" w:hAnsiTheme="majorHAnsi"/>
        </w:rPr>
        <w:t>FeLV</w:t>
      </w:r>
      <w:proofErr w:type="spellEnd"/>
      <w:r>
        <w:rPr>
          <w:rFonts w:asciiTheme="majorHAnsi" w:hAnsiTheme="majorHAnsi"/>
        </w:rPr>
        <w:t xml:space="preserve"> infection. True</w:t>
      </w:r>
    </w:p>
    <w:p w14:paraId="2152CADB" w14:textId="5AF176B8" w:rsidR="000666BD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r w:rsidRPr="000666BD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 xml:space="preserve">: the canine </w:t>
      </w:r>
      <w:proofErr w:type="gramStart"/>
      <w:r>
        <w:rPr>
          <w:rFonts w:asciiTheme="majorHAnsi" w:hAnsiTheme="majorHAnsi"/>
        </w:rPr>
        <w:t>parvovirus snap</w:t>
      </w:r>
      <w:proofErr w:type="gramEnd"/>
      <w:r>
        <w:rPr>
          <w:rFonts w:asciiTheme="majorHAnsi" w:hAnsiTheme="majorHAnsi"/>
        </w:rPr>
        <w:t xml:space="preserve"> test does not </w:t>
      </w:r>
      <w:proofErr w:type="spellStart"/>
      <w:r>
        <w:rPr>
          <w:rFonts w:asciiTheme="majorHAnsi" w:hAnsiTheme="majorHAnsi"/>
        </w:rPr>
        <w:t>crossreact</w:t>
      </w:r>
      <w:proofErr w:type="spellEnd"/>
      <w:r>
        <w:rPr>
          <w:rFonts w:asciiTheme="majorHAnsi" w:hAnsiTheme="majorHAnsi"/>
        </w:rPr>
        <w:t xml:space="preserve"> with feline parvovirus. False</w:t>
      </w:r>
    </w:p>
    <w:p w14:paraId="003CFAE5" w14:textId="77777777" w:rsidR="000666BD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r w:rsidRPr="000666BD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 xml:space="preserve">:  Canine </w:t>
      </w:r>
      <w:proofErr w:type="spellStart"/>
      <w:r>
        <w:rPr>
          <w:rFonts w:asciiTheme="majorHAnsi" w:hAnsiTheme="majorHAnsi"/>
        </w:rPr>
        <w:t>minutevirus</w:t>
      </w:r>
      <w:proofErr w:type="spellEnd"/>
      <w:r>
        <w:rPr>
          <w:rFonts w:asciiTheme="majorHAnsi" w:hAnsiTheme="majorHAnsi"/>
        </w:rPr>
        <w:t xml:space="preserve"> is formerly known as canine pavovirus-2. False</w:t>
      </w:r>
    </w:p>
    <w:p w14:paraId="3E71D3AC" w14:textId="77777777" w:rsidR="000666BD" w:rsidRPr="000666BD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A profound leukopenia is the hallmark of infection with _______________________. </w:t>
      </w:r>
      <w:r w:rsidRPr="000666BD">
        <w:rPr>
          <w:rFonts w:asciiTheme="majorHAnsi" w:hAnsiTheme="majorHAnsi"/>
          <w:b/>
        </w:rPr>
        <w:t xml:space="preserve">Feline </w:t>
      </w:r>
      <w:proofErr w:type="spellStart"/>
      <w:r w:rsidRPr="000666BD">
        <w:rPr>
          <w:rFonts w:asciiTheme="majorHAnsi" w:hAnsiTheme="majorHAnsi"/>
          <w:b/>
        </w:rPr>
        <w:t>panleukopenia</w:t>
      </w:r>
      <w:proofErr w:type="spellEnd"/>
      <w:r w:rsidRPr="000666BD">
        <w:rPr>
          <w:rFonts w:asciiTheme="majorHAnsi" w:hAnsiTheme="majorHAnsi"/>
          <w:b/>
        </w:rPr>
        <w:t xml:space="preserve"> virus</w:t>
      </w:r>
    </w:p>
    <w:p w14:paraId="2FD234F8" w14:textId="77777777" w:rsidR="000666BD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Cerebellar hypoplasia results in the clinical sign of _______</w:t>
      </w:r>
      <w:r w:rsidRPr="000666BD">
        <w:rPr>
          <w:rFonts w:asciiTheme="majorHAnsi" w:hAnsiTheme="majorHAnsi"/>
          <w:b/>
          <w:u w:val="single"/>
        </w:rPr>
        <w:t>intention _tremors</w:t>
      </w:r>
      <w:r>
        <w:rPr>
          <w:rFonts w:asciiTheme="majorHAnsi" w:hAnsiTheme="majorHAnsi"/>
        </w:rPr>
        <w:t>_____</w:t>
      </w:r>
      <w:proofErr w:type="gramStart"/>
      <w:r>
        <w:rPr>
          <w:rFonts w:asciiTheme="majorHAnsi" w:hAnsiTheme="majorHAnsi"/>
        </w:rPr>
        <w:t>_ ,</w:t>
      </w:r>
      <w:proofErr w:type="gramEnd"/>
      <w:r>
        <w:rPr>
          <w:rFonts w:asciiTheme="majorHAnsi" w:hAnsiTheme="majorHAnsi"/>
        </w:rPr>
        <w:t xml:space="preserve"> and is due to degeneration of ___</w:t>
      </w:r>
      <w:r w:rsidRPr="000666BD">
        <w:rPr>
          <w:rFonts w:asciiTheme="majorHAnsi" w:hAnsiTheme="majorHAnsi"/>
          <w:b/>
          <w:u w:val="single"/>
        </w:rPr>
        <w:t>Purkinje</w:t>
      </w:r>
      <w:r>
        <w:rPr>
          <w:rFonts w:asciiTheme="majorHAnsi" w:hAnsiTheme="majorHAnsi"/>
        </w:rPr>
        <w:t>_____ cells and interference of cortical development.</w:t>
      </w:r>
    </w:p>
    <w:p w14:paraId="2E46DAE6" w14:textId="77777777" w:rsidR="000666BD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r w:rsidRPr="000666BD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>: Transmission of FIV between cats in a stable household is common. False</w:t>
      </w:r>
    </w:p>
    <w:p w14:paraId="6F4863FF" w14:textId="77777777" w:rsidR="000666BD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When testing for FIV, a kitten must be how old before a positive test is to be trusted due to maternal antibody interference? </w:t>
      </w:r>
      <w:r w:rsidRPr="000666BD">
        <w:rPr>
          <w:rFonts w:asciiTheme="majorHAnsi" w:hAnsiTheme="majorHAnsi"/>
          <w:b/>
        </w:rPr>
        <w:t>16 weeks</w:t>
      </w:r>
    </w:p>
    <w:p w14:paraId="6713F800" w14:textId="0AE1D99A" w:rsidR="00464D62" w:rsidRPr="000666BD" w:rsidRDefault="000666BD" w:rsidP="000666BD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666BD">
        <w:rPr>
          <w:rFonts w:asciiTheme="majorHAnsi" w:hAnsiTheme="majorHAnsi"/>
        </w:rPr>
        <w:t xml:space="preserve">Antigen or antibody test: </w:t>
      </w:r>
      <w:proofErr w:type="spellStart"/>
      <w:r w:rsidRPr="000666BD">
        <w:rPr>
          <w:rFonts w:asciiTheme="majorHAnsi" w:hAnsiTheme="majorHAnsi"/>
        </w:rPr>
        <w:t>FeLV</w:t>
      </w:r>
      <w:proofErr w:type="spellEnd"/>
      <w:r w:rsidRPr="000666BD">
        <w:rPr>
          <w:rFonts w:asciiTheme="majorHAnsi" w:hAnsiTheme="majorHAnsi"/>
        </w:rPr>
        <w:t>__</w:t>
      </w:r>
      <w:r w:rsidRPr="000666BD">
        <w:rPr>
          <w:rFonts w:asciiTheme="majorHAnsi" w:hAnsiTheme="majorHAnsi"/>
          <w:b/>
          <w:u w:val="single"/>
        </w:rPr>
        <w:t>antigen</w:t>
      </w:r>
      <w:r w:rsidRPr="000666BD">
        <w:rPr>
          <w:rFonts w:asciiTheme="majorHAnsi" w:hAnsiTheme="majorHAnsi"/>
          <w:u w:val="single"/>
        </w:rPr>
        <w:t>_</w:t>
      </w:r>
      <w:r w:rsidRPr="000666BD">
        <w:rPr>
          <w:rFonts w:asciiTheme="majorHAnsi" w:hAnsiTheme="majorHAnsi"/>
        </w:rPr>
        <w:t>_</w:t>
      </w:r>
      <w:proofErr w:type="gramStart"/>
      <w:r w:rsidRPr="000666BD">
        <w:rPr>
          <w:rFonts w:asciiTheme="majorHAnsi" w:hAnsiTheme="majorHAnsi"/>
        </w:rPr>
        <w:t>_               FIV</w:t>
      </w:r>
      <w:proofErr w:type="gramEnd"/>
      <w:r w:rsidRPr="000666BD">
        <w:rPr>
          <w:rFonts w:asciiTheme="majorHAnsi" w:hAnsiTheme="majorHAnsi"/>
        </w:rPr>
        <w:t xml:space="preserve"> ___</w:t>
      </w:r>
      <w:r w:rsidRPr="000666BD">
        <w:rPr>
          <w:rFonts w:asciiTheme="majorHAnsi" w:hAnsiTheme="majorHAnsi"/>
          <w:b/>
          <w:u w:val="single"/>
        </w:rPr>
        <w:t>antibody</w:t>
      </w:r>
      <w:r w:rsidRPr="000666BD">
        <w:rPr>
          <w:rFonts w:asciiTheme="majorHAnsi" w:hAnsiTheme="majorHAnsi"/>
        </w:rPr>
        <w:t>__</w:t>
      </w:r>
      <w:bookmarkStart w:id="0" w:name="_GoBack"/>
      <w:bookmarkEnd w:id="0"/>
    </w:p>
    <w:sectPr w:rsidR="00464D62" w:rsidRPr="000666BD" w:rsidSect="00464D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8701F"/>
    <w:multiLevelType w:val="hybridMultilevel"/>
    <w:tmpl w:val="125EF118"/>
    <w:lvl w:ilvl="0" w:tplc="E59AEA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505B00A3"/>
    <w:multiLevelType w:val="hybridMultilevel"/>
    <w:tmpl w:val="9D28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A1B8E"/>
    <w:multiLevelType w:val="hybridMultilevel"/>
    <w:tmpl w:val="9D28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62"/>
    <w:rsid w:val="000666BD"/>
    <w:rsid w:val="000E65D9"/>
    <w:rsid w:val="002C7BA3"/>
    <w:rsid w:val="0030567A"/>
    <w:rsid w:val="00464D62"/>
    <w:rsid w:val="00504CAE"/>
    <w:rsid w:val="005722CB"/>
    <w:rsid w:val="007C011D"/>
    <w:rsid w:val="00856F0F"/>
    <w:rsid w:val="008F05A2"/>
    <w:rsid w:val="009B648D"/>
    <w:rsid w:val="00DF3BE1"/>
    <w:rsid w:val="00EC199F"/>
    <w:rsid w:val="00FC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0169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C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1263</Words>
  <Characters>7205</Characters>
  <Application>Microsoft Macintosh Word</Application>
  <DocSecurity>0</DocSecurity>
  <Lines>60</Lines>
  <Paragraphs>16</Paragraphs>
  <ScaleCrop>false</ScaleCrop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5</cp:revision>
  <dcterms:created xsi:type="dcterms:W3CDTF">2014-05-27T15:59:00Z</dcterms:created>
  <dcterms:modified xsi:type="dcterms:W3CDTF">2014-05-28T01:54:00Z</dcterms:modified>
</cp:coreProperties>
</file>