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D67B9A" w14:textId="77777777" w:rsidR="00D05342" w:rsidRDefault="00CD3188">
      <w:r>
        <w:t>Questions: Rounds 6/17/14</w:t>
      </w:r>
    </w:p>
    <w:p w14:paraId="1150C2BD" w14:textId="77777777" w:rsidR="00CD3188" w:rsidRDefault="00CD3188"/>
    <w:p w14:paraId="624B8B39" w14:textId="77777777" w:rsidR="00CD3188" w:rsidRDefault="00CD3188" w:rsidP="00CD3188">
      <w:pPr>
        <w:pStyle w:val="ListParagraph"/>
        <w:numPr>
          <w:ilvl w:val="0"/>
          <w:numId w:val="1"/>
        </w:numPr>
      </w:pPr>
      <w:r>
        <w:t xml:space="preserve">Identify the following: </w:t>
      </w:r>
    </w:p>
    <w:p w14:paraId="0728FD40" w14:textId="77777777" w:rsidR="00CD3188" w:rsidRDefault="00CD3188" w:rsidP="00CD3188">
      <w:pPr>
        <w:pStyle w:val="ListParagraph"/>
      </w:pPr>
      <w:r>
        <w:rPr>
          <w:noProof/>
        </w:rPr>
        <w:drawing>
          <wp:inline distT="0" distB="0" distL="0" distR="0" wp14:anchorId="0A2741A2" wp14:editId="1F0D971B">
            <wp:extent cx="3657600" cy="242468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75" cy="2462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88372C" w14:textId="77777777" w:rsidR="00CD3188" w:rsidRDefault="00CD3188" w:rsidP="00CD3188">
      <w:pPr>
        <w:pStyle w:val="ListParagraph"/>
      </w:pPr>
    </w:p>
    <w:p w14:paraId="66B9724B" w14:textId="77777777" w:rsidR="00CD3188" w:rsidRDefault="00CD3188" w:rsidP="00CD3188">
      <w:pPr>
        <w:pStyle w:val="ListParagraph"/>
      </w:pPr>
      <w:r>
        <w:rPr>
          <w:noProof/>
        </w:rPr>
        <w:drawing>
          <wp:inline distT="0" distB="0" distL="0" distR="0" wp14:anchorId="676AA393" wp14:editId="01122429">
            <wp:extent cx="2801620" cy="22193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162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6282E1" w14:textId="77777777" w:rsidR="00CD3188" w:rsidRDefault="00CD3188" w:rsidP="00CD3188">
      <w:pPr>
        <w:pStyle w:val="ListParagraph"/>
      </w:pPr>
    </w:p>
    <w:p w14:paraId="2543F790" w14:textId="77777777" w:rsidR="00CD3188" w:rsidRDefault="00CD3188" w:rsidP="00CD3188">
      <w:pPr>
        <w:pStyle w:val="ListParagraph"/>
        <w:numPr>
          <w:ilvl w:val="0"/>
          <w:numId w:val="1"/>
        </w:numPr>
      </w:pPr>
      <w:r>
        <w:t xml:space="preserve">What are the definitive hosts for Toxoplasma </w:t>
      </w:r>
      <w:proofErr w:type="spellStart"/>
      <w:r>
        <w:t>gondii</w:t>
      </w:r>
      <w:proofErr w:type="spellEnd"/>
      <w:r>
        <w:t>:__________________________</w:t>
      </w:r>
    </w:p>
    <w:p w14:paraId="3B7D12AC" w14:textId="77777777" w:rsidR="00CD3188" w:rsidRDefault="00CD3188" w:rsidP="00CD3188">
      <w:pPr>
        <w:pStyle w:val="ListParagraph"/>
        <w:numPr>
          <w:ilvl w:val="0"/>
          <w:numId w:val="1"/>
        </w:numPr>
      </w:pPr>
      <w:r>
        <w:t xml:space="preserve">T or F: Although placental transmission can occur, ingestion of infected tissue, food, or water is the most common cause of Toxoplasma infection in cats. </w:t>
      </w:r>
    </w:p>
    <w:p w14:paraId="484235A3" w14:textId="77777777" w:rsidR="002121DE" w:rsidRDefault="00CD3188" w:rsidP="00CD3188">
      <w:pPr>
        <w:pStyle w:val="ListParagraph"/>
        <w:numPr>
          <w:ilvl w:val="0"/>
          <w:numId w:val="1"/>
        </w:numPr>
      </w:pPr>
      <w:r>
        <w:t xml:space="preserve">Following </w:t>
      </w:r>
      <w:proofErr w:type="spellStart"/>
      <w:r>
        <w:t>ta</w:t>
      </w:r>
      <w:r w:rsidR="002121DE">
        <w:t>chyzoite</w:t>
      </w:r>
      <w:proofErr w:type="spellEnd"/>
      <w:r w:rsidR="002121DE">
        <w:t xml:space="preserve"> infection of a cell with Toxoplasma what are the two possible outcomes: </w:t>
      </w:r>
    </w:p>
    <w:p w14:paraId="2F10904C" w14:textId="77777777" w:rsidR="002121DE" w:rsidRDefault="002121DE" w:rsidP="002121DE"/>
    <w:p w14:paraId="297C8489" w14:textId="77777777" w:rsidR="00CD3188" w:rsidRDefault="002121DE" w:rsidP="002121DE">
      <w:pPr>
        <w:pStyle w:val="ListParagraph"/>
        <w:numPr>
          <w:ilvl w:val="0"/>
          <w:numId w:val="1"/>
        </w:numPr>
      </w:pPr>
      <w:r>
        <w:t xml:space="preserve">T or F: </w:t>
      </w:r>
      <w:proofErr w:type="spellStart"/>
      <w:r>
        <w:t>Oocysts</w:t>
      </w:r>
      <w:proofErr w:type="spellEnd"/>
      <w:r>
        <w:t xml:space="preserve"> are </w:t>
      </w:r>
      <w:proofErr w:type="spellStart"/>
      <w:r>
        <w:t>realtively</w:t>
      </w:r>
      <w:proofErr w:type="spellEnd"/>
      <w:r>
        <w:t xml:space="preserve"> easy to find the feces of clinically affected cats. </w:t>
      </w:r>
    </w:p>
    <w:p w14:paraId="28F535D7" w14:textId="77777777" w:rsidR="002121DE" w:rsidRDefault="002121DE" w:rsidP="002121DE">
      <w:pPr>
        <w:pStyle w:val="ListParagraph"/>
      </w:pPr>
    </w:p>
    <w:p w14:paraId="621F4A2D" w14:textId="77777777" w:rsidR="002121DE" w:rsidRDefault="002121DE" w:rsidP="002121DE">
      <w:pPr>
        <w:pStyle w:val="ListParagraph"/>
        <w:numPr>
          <w:ilvl w:val="0"/>
          <w:numId w:val="1"/>
        </w:numPr>
      </w:pPr>
      <w:r>
        <w:t xml:space="preserve">T or F: While toxoplasma will frequently cause uveitis in clinically affected cats, it is uncommon in clinically affected dogs. </w:t>
      </w:r>
    </w:p>
    <w:p w14:paraId="656D8EB7" w14:textId="77777777" w:rsidR="002121DE" w:rsidRDefault="002121DE" w:rsidP="002121DE">
      <w:pPr>
        <w:pStyle w:val="ListParagraph"/>
      </w:pPr>
    </w:p>
    <w:p w14:paraId="3708F1AD" w14:textId="77777777" w:rsidR="002121DE" w:rsidRDefault="002121DE" w:rsidP="002121DE">
      <w:pPr>
        <w:pStyle w:val="ListParagraph"/>
        <w:numPr>
          <w:ilvl w:val="0"/>
          <w:numId w:val="1"/>
        </w:numPr>
      </w:pPr>
      <w:r>
        <w:t xml:space="preserve">T or F: </w:t>
      </w:r>
      <w:proofErr w:type="spellStart"/>
      <w:r>
        <w:t>Oocyts</w:t>
      </w:r>
      <w:proofErr w:type="spellEnd"/>
      <w:r>
        <w:t xml:space="preserve"> shed in feces are immediately infective. </w:t>
      </w:r>
    </w:p>
    <w:p w14:paraId="6D2C429A" w14:textId="77777777" w:rsidR="002121DE" w:rsidRDefault="002121DE" w:rsidP="002121DE">
      <w:pPr>
        <w:pStyle w:val="ListParagraph"/>
      </w:pPr>
    </w:p>
    <w:p w14:paraId="5603F618" w14:textId="77777777" w:rsidR="002121DE" w:rsidRDefault="002121DE" w:rsidP="002121DE">
      <w:pPr>
        <w:pStyle w:val="ListParagraph"/>
        <w:numPr>
          <w:ilvl w:val="0"/>
          <w:numId w:val="1"/>
        </w:numPr>
      </w:pPr>
      <w:r>
        <w:lastRenderedPageBreak/>
        <w:t>T or F: Drug therapy can eliminate toxoplasma infection</w:t>
      </w:r>
    </w:p>
    <w:p w14:paraId="7104E323" w14:textId="77777777" w:rsidR="002121DE" w:rsidRDefault="002121DE" w:rsidP="002121DE">
      <w:pPr>
        <w:pStyle w:val="ListParagraph"/>
      </w:pPr>
    </w:p>
    <w:p w14:paraId="638AAF8C" w14:textId="77777777" w:rsidR="002121DE" w:rsidRDefault="002121DE" w:rsidP="002121DE">
      <w:pPr>
        <w:pStyle w:val="ListParagraph"/>
        <w:numPr>
          <w:ilvl w:val="0"/>
          <w:numId w:val="1"/>
        </w:numPr>
      </w:pPr>
      <w:r>
        <w:t xml:space="preserve">Which of the following is the drug of choice for treating clinical toxoplasmosis: </w:t>
      </w:r>
    </w:p>
    <w:p w14:paraId="5A7D752F" w14:textId="77777777" w:rsidR="002121DE" w:rsidRDefault="002121DE" w:rsidP="002121DE">
      <w:pPr>
        <w:pStyle w:val="ListParagraph"/>
      </w:pPr>
    </w:p>
    <w:p w14:paraId="1A05786C" w14:textId="77777777" w:rsidR="002121DE" w:rsidRDefault="002121DE" w:rsidP="002121DE">
      <w:pPr>
        <w:pStyle w:val="ListParagraph"/>
        <w:numPr>
          <w:ilvl w:val="1"/>
          <w:numId w:val="1"/>
        </w:numPr>
      </w:pPr>
      <w:r>
        <w:t>TMS</w:t>
      </w:r>
    </w:p>
    <w:p w14:paraId="5EE993BC" w14:textId="77777777" w:rsidR="002121DE" w:rsidRDefault="002121DE" w:rsidP="002121DE">
      <w:pPr>
        <w:pStyle w:val="ListParagraph"/>
        <w:numPr>
          <w:ilvl w:val="1"/>
          <w:numId w:val="1"/>
        </w:numPr>
      </w:pPr>
      <w:r>
        <w:t>Clindamycin</w:t>
      </w:r>
    </w:p>
    <w:p w14:paraId="41D57E98" w14:textId="77777777" w:rsidR="002121DE" w:rsidRDefault="002121DE" w:rsidP="002121DE">
      <w:pPr>
        <w:pStyle w:val="ListParagraph"/>
        <w:numPr>
          <w:ilvl w:val="1"/>
          <w:numId w:val="1"/>
        </w:numPr>
      </w:pPr>
      <w:r>
        <w:t>Azithromycin</w:t>
      </w:r>
    </w:p>
    <w:p w14:paraId="36666B41" w14:textId="77777777" w:rsidR="002121DE" w:rsidRDefault="002121DE" w:rsidP="002121DE">
      <w:pPr>
        <w:pStyle w:val="ListParagraph"/>
        <w:numPr>
          <w:ilvl w:val="1"/>
          <w:numId w:val="1"/>
        </w:numPr>
      </w:pPr>
      <w:proofErr w:type="spellStart"/>
      <w:r>
        <w:t>Monensin</w:t>
      </w:r>
      <w:proofErr w:type="spellEnd"/>
    </w:p>
    <w:p w14:paraId="122D74E2" w14:textId="77777777" w:rsidR="002121DE" w:rsidRDefault="002121DE" w:rsidP="002121DE">
      <w:pPr>
        <w:pStyle w:val="ListParagraph"/>
        <w:numPr>
          <w:ilvl w:val="0"/>
          <w:numId w:val="1"/>
        </w:numPr>
      </w:pPr>
      <w:r>
        <w:t xml:space="preserve">Describe the most common clinical form of </w:t>
      </w:r>
      <w:proofErr w:type="spellStart"/>
      <w:r>
        <w:t>Neosporia</w:t>
      </w:r>
      <w:proofErr w:type="spellEnd"/>
      <w:r>
        <w:t xml:space="preserve"> seen in puppies: </w:t>
      </w:r>
    </w:p>
    <w:p w14:paraId="74E9B487" w14:textId="77777777" w:rsidR="002121DE" w:rsidRDefault="002121DE" w:rsidP="002121DE"/>
    <w:p w14:paraId="44BF8240" w14:textId="77777777" w:rsidR="002121DE" w:rsidRDefault="002121DE" w:rsidP="002121DE">
      <w:pPr>
        <w:pStyle w:val="ListParagraph"/>
        <w:numPr>
          <w:ilvl w:val="0"/>
          <w:numId w:val="1"/>
        </w:numPr>
      </w:pPr>
      <w:r>
        <w:t xml:space="preserve">In older dogs with clinical </w:t>
      </w:r>
      <w:proofErr w:type="spellStart"/>
      <w:r>
        <w:t>neospira</w:t>
      </w:r>
      <w:proofErr w:type="spellEnd"/>
      <w:r>
        <w:t xml:space="preserve"> infection, it is usually due to</w:t>
      </w:r>
      <w:r>
        <w:tab/>
      </w:r>
      <w:r>
        <w:tab/>
      </w:r>
      <w:r>
        <w:tab/>
      </w:r>
      <w:r>
        <w:tab/>
        <w:t xml:space="preserve"> (reactivation of a chronic infection / acute infection).</w:t>
      </w:r>
    </w:p>
    <w:p w14:paraId="01F4979D" w14:textId="77777777" w:rsidR="00C67229" w:rsidRDefault="00C67229" w:rsidP="00C67229">
      <w:pPr>
        <w:pStyle w:val="ListParagraph"/>
      </w:pPr>
    </w:p>
    <w:p w14:paraId="1F6904A8" w14:textId="77777777" w:rsidR="00C67229" w:rsidRDefault="00C67229" w:rsidP="002121DE">
      <w:pPr>
        <w:pStyle w:val="ListParagraph"/>
        <w:numPr>
          <w:ilvl w:val="0"/>
          <w:numId w:val="1"/>
        </w:numPr>
      </w:pPr>
      <w:r>
        <w:t xml:space="preserve">Describe the most common clinical form of </w:t>
      </w:r>
      <w:proofErr w:type="spellStart"/>
      <w:r>
        <w:t>Neosporia</w:t>
      </w:r>
      <w:proofErr w:type="spellEnd"/>
      <w:r>
        <w:t xml:space="preserve"> seen in older dogs: </w:t>
      </w:r>
    </w:p>
    <w:p w14:paraId="1AE4515D" w14:textId="77777777" w:rsidR="00C67229" w:rsidRDefault="00C67229" w:rsidP="00C67229">
      <w:pPr>
        <w:pStyle w:val="ListParagraph"/>
      </w:pPr>
    </w:p>
    <w:p w14:paraId="44122D55" w14:textId="77777777" w:rsidR="00C67229" w:rsidRDefault="00C67229" w:rsidP="00C67229">
      <w:pPr>
        <w:pStyle w:val="ListParagraph"/>
      </w:pPr>
    </w:p>
    <w:p w14:paraId="0861F9D6" w14:textId="77777777" w:rsidR="002121DE" w:rsidRDefault="002121DE" w:rsidP="002121DE">
      <w:pPr>
        <w:pStyle w:val="ListParagraph"/>
      </w:pPr>
    </w:p>
    <w:p w14:paraId="31BA460F" w14:textId="77777777" w:rsidR="002121DE" w:rsidRDefault="002121DE" w:rsidP="002121DE">
      <w:pPr>
        <w:pStyle w:val="ListParagraph"/>
        <w:numPr>
          <w:ilvl w:val="0"/>
          <w:numId w:val="1"/>
        </w:numPr>
      </w:pPr>
      <w:r>
        <w:t xml:space="preserve">What are the definitive hosts for </w:t>
      </w:r>
      <w:proofErr w:type="spellStart"/>
      <w:r>
        <w:t>Neospira</w:t>
      </w:r>
      <w:proofErr w:type="spellEnd"/>
      <w:r>
        <w:t>_____________________________</w:t>
      </w:r>
    </w:p>
    <w:p w14:paraId="521E7395" w14:textId="77777777" w:rsidR="002121DE" w:rsidRDefault="002121DE" w:rsidP="002121DE">
      <w:pPr>
        <w:pStyle w:val="ListParagraph"/>
      </w:pPr>
    </w:p>
    <w:p w14:paraId="7544F590" w14:textId="77777777" w:rsidR="002121DE" w:rsidRDefault="002121DE" w:rsidP="002121DE">
      <w:pPr>
        <w:pStyle w:val="ListParagraph"/>
        <w:numPr>
          <w:ilvl w:val="0"/>
          <w:numId w:val="1"/>
        </w:numPr>
      </w:pPr>
      <w:r>
        <w:t xml:space="preserve">T or F: Naturally infected cats showing clinical </w:t>
      </w:r>
      <w:proofErr w:type="spellStart"/>
      <w:r>
        <w:t>Neopsira</w:t>
      </w:r>
      <w:proofErr w:type="spellEnd"/>
      <w:r>
        <w:t xml:space="preserve"> infection has been documented.</w:t>
      </w:r>
    </w:p>
    <w:p w14:paraId="718D9EBA" w14:textId="77777777" w:rsidR="002121DE" w:rsidRDefault="002121DE" w:rsidP="002121DE">
      <w:pPr>
        <w:pStyle w:val="ListParagraph"/>
      </w:pPr>
    </w:p>
    <w:p w14:paraId="610F4ADE" w14:textId="77777777" w:rsidR="002121DE" w:rsidRDefault="00C67229" w:rsidP="002121DE">
      <w:pPr>
        <w:pStyle w:val="ListParagraph"/>
        <w:numPr>
          <w:ilvl w:val="0"/>
          <w:numId w:val="1"/>
        </w:numPr>
      </w:pPr>
      <w:r>
        <w:t xml:space="preserve">T or F: Treatment of young dogs with paralysis due to </w:t>
      </w:r>
      <w:proofErr w:type="spellStart"/>
      <w:r>
        <w:t>Neospira</w:t>
      </w:r>
      <w:proofErr w:type="spellEnd"/>
      <w:r>
        <w:t xml:space="preserve"> is often rewarding. </w:t>
      </w:r>
      <w:r w:rsidR="002121DE">
        <w:t xml:space="preserve"> </w:t>
      </w:r>
    </w:p>
    <w:p w14:paraId="22B805E2" w14:textId="77777777" w:rsidR="00C67229" w:rsidRDefault="00C67229" w:rsidP="00CD3188">
      <w:pPr>
        <w:pStyle w:val="ListParagraph"/>
        <w:numPr>
          <w:ilvl w:val="0"/>
          <w:numId w:val="1"/>
        </w:numPr>
      </w:pPr>
      <w:r>
        <w:t xml:space="preserve">T or F: Dog bites are an important route of transmission for </w:t>
      </w:r>
      <w:proofErr w:type="spellStart"/>
      <w:r>
        <w:t>Babesia</w:t>
      </w:r>
      <w:proofErr w:type="spellEnd"/>
      <w:r>
        <w:t xml:space="preserve">, especially B </w:t>
      </w:r>
      <w:proofErr w:type="spellStart"/>
      <w:r>
        <w:t>gibsoni</w:t>
      </w:r>
      <w:proofErr w:type="spellEnd"/>
      <w:r>
        <w:t xml:space="preserve">. </w:t>
      </w:r>
    </w:p>
    <w:p w14:paraId="08C683C6" w14:textId="77777777" w:rsidR="00C67229" w:rsidRDefault="00C67229" w:rsidP="00CD3188">
      <w:pPr>
        <w:pStyle w:val="ListParagraph"/>
        <w:numPr>
          <w:ilvl w:val="0"/>
          <w:numId w:val="1"/>
        </w:numPr>
      </w:pPr>
      <w:r>
        <w:t xml:space="preserve">T or F: Ticks must feed on an infected dog for 2-3 days to become infected with </w:t>
      </w:r>
      <w:proofErr w:type="spellStart"/>
      <w:r>
        <w:t>Babesia</w:t>
      </w:r>
      <w:proofErr w:type="spellEnd"/>
      <w:r>
        <w:t>.</w:t>
      </w:r>
    </w:p>
    <w:p w14:paraId="42BA0025" w14:textId="77777777" w:rsidR="00C67229" w:rsidRDefault="00C67229" w:rsidP="00CD3188">
      <w:pPr>
        <w:pStyle w:val="ListParagraph"/>
        <w:numPr>
          <w:ilvl w:val="0"/>
          <w:numId w:val="1"/>
        </w:numPr>
      </w:pPr>
      <w:r>
        <w:t xml:space="preserve">T or F: Splenectomy is indicated for dogs with </w:t>
      </w:r>
      <w:proofErr w:type="spellStart"/>
      <w:r>
        <w:t>Babesia</w:t>
      </w:r>
      <w:proofErr w:type="spellEnd"/>
      <w:r>
        <w:t xml:space="preserve">. </w:t>
      </w:r>
    </w:p>
    <w:p w14:paraId="74A474A3" w14:textId="77777777" w:rsidR="00C67229" w:rsidRDefault="00C67229" w:rsidP="00CD3188">
      <w:pPr>
        <w:pStyle w:val="ListParagraph"/>
        <w:numPr>
          <w:ilvl w:val="0"/>
          <w:numId w:val="1"/>
        </w:numPr>
      </w:pPr>
      <w:r>
        <w:t xml:space="preserve">T or F: thrombocytopenia is common with acute </w:t>
      </w:r>
      <w:proofErr w:type="spellStart"/>
      <w:r>
        <w:t>Babesia</w:t>
      </w:r>
      <w:proofErr w:type="spellEnd"/>
      <w:r>
        <w:t xml:space="preserve">. </w:t>
      </w:r>
      <w:bookmarkStart w:id="0" w:name="_GoBack"/>
      <w:bookmarkEnd w:id="0"/>
    </w:p>
    <w:p w14:paraId="641B9250" w14:textId="77777777" w:rsidR="00C67229" w:rsidRDefault="00C67229" w:rsidP="00CD3188">
      <w:pPr>
        <w:pStyle w:val="ListParagraph"/>
        <w:numPr>
          <w:ilvl w:val="0"/>
          <w:numId w:val="1"/>
        </w:numPr>
      </w:pPr>
      <w:r>
        <w:t xml:space="preserve">Although not always successful, what drug(s) are more likely to clear </w:t>
      </w:r>
      <w:proofErr w:type="spellStart"/>
      <w:r>
        <w:t>Babesia</w:t>
      </w:r>
      <w:proofErr w:type="spellEnd"/>
      <w:r>
        <w:t xml:space="preserve"> infection: </w:t>
      </w:r>
    </w:p>
    <w:p w14:paraId="10C90612" w14:textId="77777777" w:rsidR="00C67229" w:rsidRDefault="00C67229" w:rsidP="00C67229">
      <w:pPr>
        <w:pStyle w:val="ListParagraph"/>
        <w:numPr>
          <w:ilvl w:val="1"/>
          <w:numId w:val="1"/>
        </w:numPr>
      </w:pPr>
      <w:proofErr w:type="spellStart"/>
      <w:r>
        <w:t>Imidocarb</w:t>
      </w:r>
      <w:proofErr w:type="spellEnd"/>
    </w:p>
    <w:p w14:paraId="0AFA8F73" w14:textId="77777777" w:rsidR="00C67229" w:rsidRDefault="00C67229" w:rsidP="00C67229">
      <w:pPr>
        <w:pStyle w:val="ListParagraph"/>
        <w:numPr>
          <w:ilvl w:val="1"/>
          <w:numId w:val="1"/>
        </w:numPr>
      </w:pPr>
      <w:r>
        <w:t>Clindamycin/</w:t>
      </w:r>
      <w:proofErr w:type="spellStart"/>
      <w:r>
        <w:t>diminazene</w:t>
      </w:r>
      <w:proofErr w:type="spellEnd"/>
    </w:p>
    <w:p w14:paraId="495DD703" w14:textId="77777777" w:rsidR="00C67229" w:rsidRDefault="00C67229" w:rsidP="00C67229">
      <w:pPr>
        <w:pStyle w:val="ListParagraph"/>
        <w:numPr>
          <w:ilvl w:val="1"/>
          <w:numId w:val="1"/>
        </w:numPr>
      </w:pPr>
      <w:r>
        <w:t>Azithromycin/</w:t>
      </w:r>
      <w:proofErr w:type="spellStart"/>
      <w:r>
        <w:t>atovaquone</w:t>
      </w:r>
      <w:proofErr w:type="spellEnd"/>
    </w:p>
    <w:p w14:paraId="300E7CAF" w14:textId="77777777" w:rsidR="00C67229" w:rsidRDefault="00C67229" w:rsidP="00C67229">
      <w:pPr>
        <w:pStyle w:val="ListParagraph"/>
        <w:numPr>
          <w:ilvl w:val="1"/>
          <w:numId w:val="1"/>
        </w:numPr>
      </w:pPr>
      <w:r>
        <w:t>Doxycycline</w:t>
      </w:r>
    </w:p>
    <w:p w14:paraId="36D2234F" w14:textId="77777777" w:rsidR="00CD3188" w:rsidRDefault="00CD3188" w:rsidP="00CD3188">
      <w:pPr>
        <w:pStyle w:val="ListParagraph"/>
        <w:numPr>
          <w:ilvl w:val="0"/>
          <w:numId w:val="1"/>
        </w:numPr>
      </w:pPr>
      <w:r>
        <w:t xml:space="preserve">Greyhounds in the US have a high prevalence of subclinical infection with: </w:t>
      </w:r>
    </w:p>
    <w:p w14:paraId="36A17075" w14:textId="77777777" w:rsidR="00CD3188" w:rsidRDefault="00CD3188" w:rsidP="00CD3188">
      <w:pPr>
        <w:pStyle w:val="ListParagraph"/>
        <w:numPr>
          <w:ilvl w:val="1"/>
          <w:numId w:val="1"/>
        </w:numPr>
      </w:pPr>
      <w:proofErr w:type="spellStart"/>
      <w:r>
        <w:t>Babesia</w:t>
      </w:r>
      <w:proofErr w:type="spellEnd"/>
      <w:r>
        <w:t xml:space="preserve"> </w:t>
      </w:r>
      <w:proofErr w:type="spellStart"/>
      <w:r>
        <w:t>canis</w:t>
      </w:r>
      <w:proofErr w:type="spellEnd"/>
      <w:r>
        <w:t xml:space="preserve"> </w:t>
      </w:r>
      <w:proofErr w:type="spellStart"/>
      <w:r>
        <w:t>vogeli</w:t>
      </w:r>
      <w:proofErr w:type="spellEnd"/>
    </w:p>
    <w:p w14:paraId="6A63FB6A" w14:textId="77777777" w:rsidR="00CD3188" w:rsidRDefault="00CD3188" w:rsidP="00CD3188">
      <w:pPr>
        <w:pStyle w:val="ListParagraph"/>
        <w:numPr>
          <w:ilvl w:val="1"/>
          <w:numId w:val="1"/>
        </w:numPr>
      </w:pPr>
      <w:proofErr w:type="spellStart"/>
      <w:r>
        <w:t>Babseia</w:t>
      </w:r>
      <w:proofErr w:type="spellEnd"/>
      <w:r>
        <w:t xml:space="preserve"> </w:t>
      </w:r>
      <w:proofErr w:type="spellStart"/>
      <w:r>
        <w:t>gibsoni</w:t>
      </w:r>
      <w:proofErr w:type="spellEnd"/>
    </w:p>
    <w:p w14:paraId="18B0F338" w14:textId="77777777" w:rsidR="00CD3188" w:rsidRDefault="00CD3188" w:rsidP="00CD3188">
      <w:pPr>
        <w:pStyle w:val="ListParagraph"/>
        <w:numPr>
          <w:ilvl w:val="1"/>
          <w:numId w:val="1"/>
        </w:numPr>
      </w:pPr>
      <w:proofErr w:type="spellStart"/>
      <w:r>
        <w:t>Neospira</w:t>
      </w:r>
      <w:proofErr w:type="spellEnd"/>
      <w:r>
        <w:t xml:space="preserve"> </w:t>
      </w:r>
      <w:proofErr w:type="spellStart"/>
      <w:r>
        <w:t>caninum</w:t>
      </w:r>
      <w:proofErr w:type="spellEnd"/>
    </w:p>
    <w:p w14:paraId="576F596C" w14:textId="77777777" w:rsidR="00CD3188" w:rsidRDefault="00CD3188" w:rsidP="00CD3188">
      <w:pPr>
        <w:pStyle w:val="ListParagraph"/>
        <w:numPr>
          <w:ilvl w:val="1"/>
          <w:numId w:val="1"/>
        </w:numPr>
      </w:pPr>
      <w:proofErr w:type="spellStart"/>
      <w:r>
        <w:t>Toxoplama</w:t>
      </w:r>
      <w:proofErr w:type="spellEnd"/>
      <w:r>
        <w:t xml:space="preserve"> </w:t>
      </w:r>
      <w:proofErr w:type="spellStart"/>
      <w:r>
        <w:t>gondii</w:t>
      </w:r>
      <w:proofErr w:type="spellEnd"/>
    </w:p>
    <w:p w14:paraId="65C67945" w14:textId="77777777" w:rsidR="00CD3188" w:rsidRDefault="00CD3188" w:rsidP="00CD3188">
      <w:pPr>
        <w:pStyle w:val="ListParagraph"/>
        <w:numPr>
          <w:ilvl w:val="0"/>
          <w:numId w:val="1"/>
        </w:numPr>
      </w:pPr>
      <w:r>
        <w:t>Why is this a potentially important consideration in ECC?</w:t>
      </w:r>
    </w:p>
    <w:sectPr w:rsidR="00CD31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C654DE"/>
    <w:multiLevelType w:val="hybridMultilevel"/>
    <w:tmpl w:val="5C269C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proofState w:spelling="clean" w:grammar="clean"/>
  <w:revisionView w:inkAnnotations="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188"/>
    <w:rsid w:val="00006D41"/>
    <w:rsid w:val="00016368"/>
    <w:rsid w:val="00016731"/>
    <w:rsid w:val="00027990"/>
    <w:rsid w:val="00030AFF"/>
    <w:rsid w:val="00031A22"/>
    <w:rsid w:val="000329CE"/>
    <w:rsid w:val="00037872"/>
    <w:rsid w:val="00040B6C"/>
    <w:rsid w:val="0005200C"/>
    <w:rsid w:val="00074CF2"/>
    <w:rsid w:val="00075175"/>
    <w:rsid w:val="00081768"/>
    <w:rsid w:val="0008575C"/>
    <w:rsid w:val="000A273E"/>
    <w:rsid w:val="000A4F06"/>
    <w:rsid w:val="000C05E5"/>
    <w:rsid w:val="000C7B69"/>
    <w:rsid w:val="000D0595"/>
    <w:rsid w:val="000D079C"/>
    <w:rsid w:val="000E37C7"/>
    <w:rsid w:val="00104FDE"/>
    <w:rsid w:val="001067A8"/>
    <w:rsid w:val="00107687"/>
    <w:rsid w:val="00112887"/>
    <w:rsid w:val="00114F6C"/>
    <w:rsid w:val="001176C7"/>
    <w:rsid w:val="001379CE"/>
    <w:rsid w:val="00140E6A"/>
    <w:rsid w:val="0014714A"/>
    <w:rsid w:val="001525EC"/>
    <w:rsid w:val="00156BAC"/>
    <w:rsid w:val="0017673D"/>
    <w:rsid w:val="00177B6A"/>
    <w:rsid w:val="0018768B"/>
    <w:rsid w:val="00191499"/>
    <w:rsid w:val="00192927"/>
    <w:rsid w:val="00195409"/>
    <w:rsid w:val="001B2C6B"/>
    <w:rsid w:val="001F7DA8"/>
    <w:rsid w:val="002121DE"/>
    <w:rsid w:val="00212372"/>
    <w:rsid w:val="00221F95"/>
    <w:rsid w:val="002225D4"/>
    <w:rsid w:val="00225D43"/>
    <w:rsid w:val="00232317"/>
    <w:rsid w:val="00284F23"/>
    <w:rsid w:val="002A0668"/>
    <w:rsid w:val="002A4715"/>
    <w:rsid w:val="002B1970"/>
    <w:rsid w:val="002C12FA"/>
    <w:rsid w:val="002C1C02"/>
    <w:rsid w:val="002D12BC"/>
    <w:rsid w:val="002D23EA"/>
    <w:rsid w:val="002D4BD6"/>
    <w:rsid w:val="002D77E4"/>
    <w:rsid w:val="002D78D5"/>
    <w:rsid w:val="002E018C"/>
    <w:rsid w:val="002E4CB6"/>
    <w:rsid w:val="002F0848"/>
    <w:rsid w:val="002F5EC6"/>
    <w:rsid w:val="00300B24"/>
    <w:rsid w:val="00325BDC"/>
    <w:rsid w:val="00325D8A"/>
    <w:rsid w:val="0033057F"/>
    <w:rsid w:val="003406FD"/>
    <w:rsid w:val="0035602C"/>
    <w:rsid w:val="00360BEF"/>
    <w:rsid w:val="003821C0"/>
    <w:rsid w:val="00382DCF"/>
    <w:rsid w:val="00385A79"/>
    <w:rsid w:val="003B2952"/>
    <w:rsid w:val="003B7751"/>
    <w:rsid w:val="003C3B55"/>
    <w:rsid w:val="003D2577"/>
    <w:rsid w:val="003E44D0"/>
    <w:rsid w:val="003E69B9"/>
    <w:rsid w:val="003F0F7E"/>
    <w:rsid w:val="0040282D"/>
    <w:rsid w:val="00403D72"/>
    <w:rsid w:val="004124AE"/>
    <w:rsid w:val="00414574"/>
    <w:rsid w:val="00421676"/>
    <w:rsid w:val="00460590"/>
    <w:rsid w:val="004660E0"/>
    <w:rsid w:val="00476976"/>
    <w:rsid w:val="00477597"/>
    <w:rsid w:val="00477FF8"/>
    <w:rsid w:val="00481121"/>
    <w:rsid w:val="004A35C1"/>
    <w:rsid w:val="004C056B"/>
    <w:rsid w:val="004D0190"/>
    <w:rsid w:val="004D0BEF"/>
    <w:rsid w:val="004E6EFF"/>
    <w:rsid w:val="004F00D7"/>
    <w:rsid w:val="004F0F8A"/>
    <w:rsid w:val="004F7F7E"/>
    <w:rsid w:val="005049EC"/>
    <w:rsid w:val="00511BD1"/>
    <w:rsid w:val="0052115F"/>
    <w:rsid w:val="00543087"/>
    <w:rsid w:val="005442A7"/>
    <w:rsid w:val="00550B61"/>
    <w:rsid w:val="00557026"/>
    <w:rsid w:val="00561F97"/>
    <w:rsid w:val="00563CF7"/>
    <w:rsid w:val="0056408D"/>
    <w:rsid w:val="005A7325"/>
    <w:rsid w:val="005C3978"/>
    <w:rsid w:val="005D3968"/>
    <w:rsid w:val="005E18C0"/>
    <w:rsid w:val="005F290B"/>
    <w:rsid w:val="005F38E7"/>
    <w:rsid w:val="005F609A"/>
    <w:rsid w:val="0061023A"/>
    <w:rsid w:val="006165BB"/>
    <w:rsid w:val="0062145F"/>
    <w:rsid w:val="00621803"/>
    <w:rsid w:val="00621EBD"/>
    <w:rsid w:val="00625E8A"/>
    <w:rsid w:val="00640494"/>
    <w:rsid w:val="00644B41"/>
    <w:rsid w:val="00653AC8"/>
    <w:rsid w:val="006655C7"/>
    <w:rsid w:val="006677DA"/>
    <w:rsid w:val="006761EC"/>
    <w:rsid w:val="00680FFB"/>
    <w:rsid w:val="00694FA8"/>
    <w:rsid w:val="00696162"/>
    <w:rsid w:val="006B40C3"/>
    <w:rsid w:val="006C534A"/>
    <w:rsid w:val="006C5E73"/>
    <w:rsid w:val="006D2C73"/>
    <w:rsid w:val="006E33C9"/>
    <w:rsid w:val="006F199A"/>
    <w:rsid w:val="007035C9"/>
    <w:rsid w:val="007151DC"/>
    <w:rsid w:val="00736DE2"/>
    <w:rsid w:val="00750FFE"/>
    <w:rsid w:val="00762768"/>
    <w:rsid w:val="00792822"/>
    <w:rsid w:val="007937ED"/>
    <w:rsid w:val="007B1108"/>
    <w:rsid w:val="007D2E6C"/>
    <w:rsid w:val="007D3533"/>
    <w:rsid w:val="007E0E60"/>
    <w:rsid w:val="007F39A9"/>
    <w:rsid w:val="007F58C0"/>
    <w:rsid w:val="0081536E"/>
    <w:rsid w:val="0082215E"/>
    <w:rsid w:val="00825526"/>
    <w:rsid w:val="00825D81"/>
    <w:rsid w:val="00827D76"/>
    <w:rsid w:val="00852452"/>
    <w:rsid w:val="008550D0"/>
    <w:rsid w:val="00877DC7"/>
    <w:rsid w:val="008828D9"/>
    <w:rsid w:val="00885961"/>
    <w:rsid w:val="0089381A"/>
    <w:rsid w:val="008A29BF"/>
    <w:rsid w:val="008A56D3"/>
    <w:rsid w:val="008B0E39"/>
    <w:rsid w:val="008C076F"/>
    <w:rsid w:val="008C2E85"/>
    <w:rsid w:val="008C3271"/>
    <w:rsid w:val="008C4BE5"/>
    <w:rsid w:val="008C7872"/>
    <w:rsid w:val="008D065F"/>
    <w:rsid w:val="008D2660"/>
    <w:rsid w:val="008D2837"/>
    <w:rsid w:val="008D4DA4"/>
    <w:rsid w:val="008E3A28"/>
    <w:rsid w:val="008E5391"/>
    <w:rsid w:val="00905464"/>
    <w:rsid w:val="009072C4"/>
    <w:rsid w:val="009100C8"/>
    <w:rsid w:val="0091541A"/>
    <w:rsid w:val="00924F21"/>
    <w:rsid w:val="0094273B"/>
    <w:rsid w:val="009471BD"/>
    <w:rsid w:val="0095559B"/>
    <w:rsid w:val="009624C9"/>
    <w:rsid w:val="009953BF"/>
    <w:rsid w:val="009A0E8C"/>
    <w:rsid w:val="009A34C5"/>
    <w:rsid w:val="009B28A3"/>
    <w:rsid w:val="009B7F9E"/>
    <w:rsid w:val="009C626D"/>
    <w:rsid w:val="009D02A1"/>
    <w:rsid w:val="009E60BA"/>
    <w:rsid w:val="009F1025"/>
    <w:rsid w:val="009F1729"/>
    <w:rsid w:val="00A04DF1"/>
    <w:rsid w:val="00A30538"/>
    <w:rsid w:val="00A3106B"/>
    <w:rsid w:val="00A50E7F"/>
    <w:rsid w:val="00A57071"/>
    <w:rsid w:val="00A603F3"/>
    <w:rsid w:val="00A65450"/>
    <w:rsid w:val="00A665CD"/>
    <w:rsid w:val="00A77376"/>
    <w:rsid w:val="00A92E89"/>
    <w:rsid w:val="00A93EF5"/>
    <w:rsid w:val="00AA1A81"/>
    <w:rsid w:val="00AA3AC4"/>
    <w:rsid w:val="00AA5B9F"/>
    <w:rsid w:val="00AB0B32"/>
    <w:rsid w:val="00AB775B"/>
    <w:rsid w:val="00AE018B"/>
    <w:rsid w:val="00AE1A3B"/>
    <w:rsid w:val="00AE51E3"/>
    <w:rsid w:val="00AE6B99"/>
    <w:rsid w:val="00B42D18"/>
    <w:rsid w:val="00B440A5"/>
    <w:rsid w:val="00B700B9"/>
    <w:rsid w:val="00B727C0"/>
    <w:rsid w:val="00B85F23"/>
    <w:rsid w:val="00BA0C59"/>
    <w:rsid w:val="00BC0D97"/>
    <w:rsid w:val="00BC64C2"/>
    <w:rsid w:val="00BC6CB8"/>
    <w:rsid w:val="00BE4077"/>
    <w:rsid w:val="00C11185"/>
    <w:rsid w:val="00C1403B"/>
    <w:rsid w:val="00C22575"/>
    <w:rsid w:val="00C26708"/>
    <w:rsid w:val="00C26A3E"/>
    <w:rsid w:val="00C27454"/>
    <w:rsid w:val="00C455C4"/>
    <w:rsid w:val="00C51B58"/>
    <w:rsid w:val="00C5284A"/>
    <w:rsid w:val="00C61DA8"/>
    <w:rsid w:val="00C67229"/>
    <w:rsid w:val="00C70442"/>
    <w:rsid w:val="00C80142"/>
    <w:rsid w:val="00C8099D"/>
    <w:rsid w:val="00C80B5F"/>
    <w:rsid w:val="00C96F87"/>
    <w:rsid w:val="00CC5802"/>
    <w:rsid w:val="00CD3188"/>
    <w:rsid w:val="00CE37DC"/>
    <w:rsid w:val="00CF3FC8"/>
    <w:rsid w:val="00CF7B5E"/>
    <w:rsid w:val="00D011EA"/>
    <w:rsid w:val="00D05342"/>
    <w:rsid w:val="00D14F53"/>
    <w:rsid w:val="00D15B7F"/>
    <w:rsid w:val="00D16822"/>
    <w:rsid w:val="00D2498E"/>
    <w:rsid w:val="00D303DB"/>
    <w:rsid w:val="00D35C9D"/>
    <w:rsid w:val="00D610E7"/>
    <w:rsid w:val="00D64EBD"/>
    <w:rsid w:val="00D77056"/>
    <w:rsid w:val="00D86A44"/>
    <w:rsid w:val="00D96BC9"/>
    <w:rsid w:val="00DA03B8"/>
    <w:rsid w:val="00DA469F"/>
    <w:rsid w:val="00DE255B"/>
    <w:rsid w:val="00DF15B6"/>
    <w:rsid w:val="00DF4ECF"/>
    <w:rsid w:val="00E24499"/>
    <w:rsid w:val="00E319DB"/>
    <w:rsid w:val="00E41322"/>
    <w:rsid w:val="00E539D7"/>
    <w:rsid w:val="00E54DB2"/>
    <w:rsid w:val="00E54EDF"/>
    <w:rsid w:val="00E551DB"/>
    <w:rsid w:val="00E621FC"/>
    <w:rsid w:val="00E74631"/>
    <w:rsid w:val="00E938C4"/>
    <w:rsid w:val="00E95B6D"/>
    <w:rsid w:val="00EA64D0"/>
    <w:rsid w:val="00EA6CBB"/>
    <w:rsid w:val="00EB3636"/>
    <w:rsid w:val="00EB60C8"/>
    <w:rsid w:val="00ED0D0E"/>
    <w:rsid w:val="00ED5DF9"/>
    <w:rsid w:val="00EE330B"/>
    <w:rsid w:val="00EE415B"/>
    <w:rsid w:val="00EE7699"/>
    <w:rsid w:val="00F03EE8"/>
    <w:rsid w:val="00F35226"/>
    <w:rsid w:val="00F42399"/>
    <w:rsid w:val="00F43D72"/>
    <w:rsid w:val="00F464B5"/>
    <w:rsid w:val="00F469DE"/>
    <w:rsid w:val="00F52F68"/>
    <w:rsid w:val="00F5585C"/>
    <w:rsid w:val="00F63251"/>
    <w:rsid w:val="00F6430B"/>
    <w:rsid w:val="00F70198"/>
    <w:rsid w:val="00F742F2"/>
    <w:rsid w:val="00F77BA8"/>
    <w:rsid w:val="00F9671A"/>
    <w:rsid w:val="00FB3673"/>
    <w:rsid w:val="00FC6016"/>
    <w:rsid w:val="00FF1DFC"/>
    <w:rsid w:val="00FF6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D60E31"/>
  <w15:chartTrackingRefBased/>
  <w15:docId w15:val="{3870A4F1-C151-43D2-96A9-A5963C5F3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31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April Blong</dc:creator>
  <cp:keywords/>
  <dc:description/>
  <cp:lastModifiedBy>April Blong</cp:lastModifiedBy>
  <cp:revision>1</cp:revision>
  <dcterms:created xsi:type="dcterms:W3CDTF">2014-06-17T16:26:00Z</dcterms:created>
  <dcterms:modified xsi:type="dcterms:W3CDTF">2014-06-17T16:56:00Z</dcterms:modified>
</cp:coreProperties>
</file>