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C1F1E" w14:textId="77777777" w:rsidR="009252A0" w:rsidRDefault="009252A0">
      <w:r>
        <w:t>Dibartola Chp 13: Strong ion approach to acid-base disorders</w:t>
      </w:r>
    </w:p>
    <w:p w14:paraId="092C1F1F" w14:textId="77777777" w:rsidR="009252A0" w:rsidRDefault="005F0ACD" w:rsidP="009252A0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2C1F40" wp14:editId="092C1F41">
            <wp:simplePos x="0" y="0"/>
            <wp:positionH relativeFrom="column">
              <wp:posOffset>3629025</wp:posOffset>
            </wp:positionH>
            <wp:positionV relativeFrom="paragraph">
              <wp:posOffset>57785</wp:posOffset>
            </wp:positionV>
            <wp:extent cx="3038475" cy="1827958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2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2A0">
        <w:t>Independent variables: [Atot], PCO2, SID</w:t>
      </w:r>
    </w:p>
    <w:p w14:paraId="092C1F20" w14:textId="77777777" w:rsidR="009252A0" w:rsidRDefault="0064492A" w:rsidP="009252A0">
      <w:pPr>
        <w:pStyle w:val="ListParagraph"/>
        <w:numPr>
          <w:ilvl w:val="0"/>
          <w:numId w:val="1"/>
        </w:numPr>
      </w:pPr>
      <w:r>
        <w:t xml:space="preserve">Dependent variables: </w:t>
      </w:r>
      <w:r w:rsidR="005F0ACD">
        <w:t>pH, HCO3</w:t>
      </w:r>
    </w:p>
    <w:p w14:paraId="092C1F21" w14:textId="77777777" w:rsidR="005F0ACD" w:rsidRDefault="005F0ACD" w:rsidP="009252A0">
      <w:pPr>
        <w:pStyle w:val="ListParagraph"/>
        <w:numPr>
          <w:ilvl w:val="0"/>
          <w:numId w:val="1"/>
        </w:numPr>
      </w:pPr>
      <w:r>
        <w:t>PCO2 – interpreted as with traditional acid-base</w:t>
      </w:r>
    </w:p>
    <w:p w14:paraId="092C1F22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Respiratory acidosis = hypoventilation</w:t>
      </w:r>
    </w:p>
    <w:p w14:paraId="092C1F23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Respiratory alkalosis = hyperventilation</w:t>
      </w:r>
    </w:p>
    <w:p w14:paraId="092C1F24" w14:textId="77777777" w:rsidR="005F0ACD" w:rsidRDefault="005F0ACD" w:rsidP="005F0ACD">
      <w:pPr>
        <w:pStyle w:val="ListParagraph"/>
        <w:numPr>
          <w:ilvl w:val="0"/>
          <w:numId w:val="1"/>
        </w:numPr>
      </w:pPr>
      <w:r>
        <w:t>Strong ion difference (SID)</w:t>
      </w:r>
    </w:p>
    <w:p w14:paraId="092C1F25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Strong ions are fully dissociated at physiologic pH</w:t>
      </w:r>
    </w:p>
    <w:p w14:paraId="092C1F26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This results in them NOT having a buffering effect</w:t>
      </w:r>
    </w:p>
    <w:p w14:paraId="092C1F27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Do have electrical effect b/c there are more strong cations than anions</w:t>
      </w:r>
    </w:p>
    <w:p w14:paraId="092C1F28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Act as a collective unit of positive charge</w:t>
      </w:r>
    </w:p>
    <w:p w14:paraId="092C1F29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Most important quantitatively: Na, K, Ca, Mg, Cl, lactate, β-hydroxybutyrate, acetoacetate, and SO4</w:t>
      </w:r>
    </w:p>
    <w:p w14:paraId="092C1F2A" w14:textId="77777777" w:rsidR="005F0ACD" w:rsidRDefault="005F0ACD" w:rsidP="005F0ACD">
      <w:pPr>
        <w:pStyle w:val="ListParagraph"/>
        <w:numPr>
          <w:ilvl w:val="1"/>
          <w:numId w:val="1"/>
        </w:numPr>
      </w:pPr>
      <w:r>
        <w:t>Not all can change in a magnitude great enough to impact SID significantly</w:t>
      </w:r>
    </w:p>
    <w:p w14:paraId="092C1F2B" w14:textId="77777777" w:rsidR="005F0ACD" w:rsidRDefault="005F0ACD" w:rsidP="005F0ACD">
      <w:pPr>
        <w:pStyle w:val="ListParagraph"/>
        <w:numPr>
          <w:ilvl w:val="2"/>
          <w:numId w:val="1"/>
        </w:numPr>
      </w:pPr>
      <w:r>
        <w:t xml:space="preserve">Increasing Na, Cl, SO4, or organic anions  </w:t>
      </w:r>
    </w:p>
    <w:p w14:paraId="092C1F2C" w14:textId="77777777" w:rsidR="005F0ACD" w:rsidRDefault="00182726" w:rsidP="005F0ACD">
      <w:pPr>
        <w:pStyle w:val="ListParagraph"/>
        <w:numPr>
          <w:ilvl w:val="2"/>
          <w:numId w:val="1"/>
        </w:numPr>
      </w:pPr>
      <w:r>
        <w:t>D</w:t>
      </w:r>
      <w:r w:rsidR="005F0ACD">
        <w:t xml:space="preserve">ecreasing Na or Cl </w:t>
      </w:r>
    </w:p>
    <w:p w14:paraId="092C1F30" w14:textId="77777777" w:rsidR="00182726" w:rsidRDefault="00182726" w:rsidP="00182726">
      <w:pPr>
        <w:pStyle w:val="ListParagraph"/>
        <w:numPr>
          <w:ilvl w:val="1"/>
          <w:numId w:val="1"/>
        </w:numPr>
      </w:pPr>
      <w:r>
        <w:t>Decrease in SID = acidosis</w:t>
      </w:r>
    </w:p>
    <w:p w14:paraId="092C1F31" w14:textId="77777777" w:rsidR="00182726" w:rsidRDefault="00182726" w:rsidP="00182726">
      <w:pPr>
        <w:pStyle w:val="ListParagraph"/>
        <w:numPr>
          <w:ilvl w:val="2"/>
          <w:numId w:val="1"/>
        </w:numPr>
      </w:pPr>
      <w:r>
        <w:t>Decreased Na</w:t>
      </w:r>
    </w:p>
    <w:p w14:paraId="092C1F32" w14:textId="77777777" w:rsidR="00182726" w:rsidRDefault="00182726" w:rsidP="00182726">
      <w:pPr>
        <w:pStyle w:val="ListParagraph"/>
        <w:numPr>
          <w:ilvl w:val="2"/>
          <w:numId w:val="1"/>
        </w:numPr>
      </w:pPr>
      <w:r>
        <w:t>Increased Cl, SO4, organic anions</w:t>
      </w:r>
    </w:p>
    <w:p w14:paraId="092C1F33" w14:textId="77777777" w:rsidR="00182726" w:rsidRDefault="0064492A" w:rsidP="0064492A">
      <w:pPr>
        <w:pStyle w:val="ListParagraph"/>
        <w:numPr>
          <w:ilvl w:val="0"/>
          <w:numId w:val="1"/>
        </w:numPr>
      </w:pPr>
      <w:r>
        <w:t>[A</w:t>
      </w:r>
      <w:r w:rsidRPr="0064492A">
        <w:rPr>
          <w:vertAlign w:val="subscript"/>
        </w:rPr>
        <w:t>tot</w:t>
      </w:r>
      <w:r>
        <w:t>]</w:t>
      </w:r>
    </w:p>
    <w:p w14:paraId="092C1F34" w14:textId="77777777" w:rsidR="0064492A" w:rsidRDefault="0064492A" w:rsidP="0064492A">
      <w:pPr>
        <w:pStyle w:val="ListParagraph"/>
        <w:numPr>
          <w:ilvl w:val="1"/>
          <w:numId w:val="1"/>
        </w:numPr>
      </w:pPr>
      <w:r>
        <w:t>Buffer ions are derived from weak acids and are NOT fully dissociated at physiologic pH</w:t>
      </w:r>
    </w:p>
    <w:p w14:paraId="092C1F35" w14:textId="77777777" w:rsidR="0064492A" w:rsidRDefault="0064492A" w:rsidP="0064492A">
      <w:pPr>
        <w:pStyle w:val="ListParagraph"/>
        <w:numPr>
          <w:ilvl w:val="1"/>
          <w:numId w:val="1"/>
        </w:numPr>
      </w:pPr>
      <w:r>
        <w:t>pKa within 1.5 of physiologic pH can act as buffer (pKa between 5.98.9)</w:t>
      </w:r>
    </w:p>
    <w:p w14:paraId="092C1F36" w14:textId="77777777" w:rsidR="0064492A" w:rsidRDefault="0064492A" w:rsidP="0064492A">
      <w:pPr>
        <w:pStyle w:val="ListParagraph"/>
        <w:numPr>
          <w:ilvl w:val="1"/>
          <w:numId w:val="1"/>
        </w:numPr>
      </w:pPr>
      <w:r>
        <w:t>Most plasma buffers act as weak acids at physiologic pH</w:t>
      </w:r>
    </w:p>
    <w:p w14:paraId="092C1F37" w14:textId="77777777" w:rsidR="0064492A" w:rsidRDefault="0064492A" w:rsidP="0064492A">
      <w:pPr>
        <w:pStyle w:val="ListParagraph"/>
        <w:numPr>
          <w:ilvl w:val="2"/>
          <w:numId w:val="1"/>
        </w:numPr>
      </w:pPr>
      <w:r>
        <w:t xml:space="preserve">HA </w:t>
      </w:r>
      <w:r>
        <w:sym w:font="Wingdings" w:char="F0DF"/>
      </w:r>
      <w:r>
        <w:sym w:font="Wingdings" w:char="F0E0"/>
      </w:r>
      <w:r>
        <w:t>H+   +    A-</w:t>
      </w:r>
    </w:p>
    <w:p w14:paraId="092C1F38" w14:textId="77777777" w:rsidR="0064492A" w:rsidRDefault="0064492A" w:rsidP="0064492A">
      <w:pPr>
        <w:pStyle w:val="ListParagraph"/>
        <w:numPr>
          <w:ilvl w:val="2"/>
          <w:numId w:val="1"/>
        </w:numPr>
      </w:pPr>
      <w:r>
        <w:t>Phosphate, imidazole (histidine) groups on plasma proteins</w:t>
      </w:r>
    </w:p>
    <w:p w14:paraId="092C1F39" w14:textId="77777777" w:rsidR="0064492A" w:rsidRDefault="0064492A" w:rsidP="0064492A">
      <w:pPr>
        <w:pStyle w:val="ListParagraph"/>
        <w:numPr>
          <w:ilvl w:val="1"/>
          <w:numId w:val="1"/>
        </w:numPr>
      </w:pPr>
      <w:r>
        <w:t>It is assumed that HA and A- do not take part in reactions that destroy or create HA or A-</w:t>
      </w:r>
    </w:p>
    <w:p w14:paraId="092C1F3A" w14:textId="77777777" w:rsidR="0064492A" w:rsidRDefault="0064492A" w:rsidP="0064492A">
      <w:pPr>
        <w:pStyle w:val="ListParagraph"/>
        <w:numPr>
          <w:ilvl w:val="2"/>
          <w:numId w:val="1"/>
        </w:numPr>
      </w:pPr>
      <w:r>
        <w:t>[Atot] is the sum of A dissociated [A-] and undissociated [HA]</w:t>
      </w:r>
    </w:p>
    <w:p w14:paraId="092C1F3B" w14:textId="77777777" w:rsidR="0064492A" w:rsidRDefault="0064492A" w:rsidP="0064492A">
      <w:pPr>
        <w:pStyle w:val="ListParagraph"/>
        <w:numPr>
          <w:ilvl w:val="2"/>
          <w:numId w:val="1"/>
        </w:numPr>
      </w:pPr>
      <w:r>
        <w:t>Should remain constant due to the law of conservation of mass</w:t>
      </w:r>
    </w:p>
    <w:p w14:paraId="092C1F3C" w14:textId="77777777" w:rsidR="0064492A" w:rsidRDefault="0064492A" w:rsidP="0064492A">
      <w:pPr>
        <w:pStyle w:val="ListParagraph"/>
        <w:numPr>
          <w:ilvl w:val="1"/>
          <w:numId w:val="1"/>
        </w:numPr>
      </w:pPr>
      <w:r>
        <w:t>Increased [Atot] = acidosis</w:t>
      </w:r>
    </w:p>
    <w:p w14:paraId="092C1F3D" w14:textId="3BB62E84" w:rsidR="0064492A" w:rsidRDefault="0064492A" w:rsidP="0064492A">
      <w:pPr>
        <w:pStyle w:val="ListParagraph"/>
        <w:numPr>
          <w:ilvl w:val="1"/>
          <w:numId w:val="1"/>
        </w:numPr>
      </w:pPr>
      <w:r>
        <w:t xml:space="preserve">Decreased </w:t>
      </w:r>
      <w:r w:rsidR="00531889">
        <w:t>[Atot] = alkalosis</w:t>
      </w:r>
    </w:p>
    <w:p w14:paraId="027ACA79" w14:textId="1F2FF628" w:rsidR="00531889" w:rsidRDefault="00531889" w:rsidP="0064492A">
      <w:pPr>
        <w:pStyle w:val="ListParagraph"/>
        <w:numPr>
          <w:ilvl w:val="1"/>
          <w:numId w:val="1"/>
        </w:numPr>
      </w:pPr>
      <w:r>
        <w:t>Major contributors are albumin, globulins, and phosphate</w:t>
      </w:r>
      <w:r>
        <w:tab/>
      </w:r>
    </w:p>
    <w:p w14:paraId="677218D8" w14:textId="06B89258" w:rsidR="00531889" w:rsidRDefault="00531889" w:rsidP="00531889">
      <w:pPr>
        <w:pStyle w:val="ListParagraph"/>
        <w:numPr>
          <w:ilvl w:val="2"/>
          <w:numId w:val="1"/>
        </w:numPr>
      </w:pPr>
      <w:r>
        <w:t>Can change Atot if one of these change in absolute amount (numerator effect)</w:t>
      </w:r>
    </w:p>
    <w:p w14:paraId="614DF4E3" w14:textId="2A42D287" w:rsidR="00531889" w:rsidRDefault="00531889" w:rsidP="00531889">
      <w:pPr>
        <w:pStyle w:val="ListParagraph"/>
        <w:numPr>
          <w:ilvl w:val="2"/>
          <w:numId w:val="1"/>
        </w:numPr>
      </w:pPr>
      <w:r>
        <w:t>Can change A tot if the distribution volume changes (denominator effect)</w:t>
      </w:r>
    </w:p>
    <w:p w14:paraId="3B32E332" w14:textId="1EDB1214" w:rsidR="00531889" w:rsidRDefault="00531889" w:rsidP="00531889">
      <w:pPr>
        <w:pStyle w:val="ListParagraph"/>
        <w:numPr>
          <w:ilvl w:val="3"/>
          <w:numId w:val="1"/>
        </w:numPr>
      </w:pPr>
      <w:r>
        <w:t>Changes in plasma free water for albumin and globulins</w:t>
      </w:r>
    </w:p>
    <w:p w14:paraId="44F24F5A" w14:textId="1C543DE1" w:rsidR="00531889" w:rsidRDefault="00531889" w:rsidP="00531889">
      <w:pPr>
        <w:pStyle w:val="ListParagraph"/>
        <w:numPr>
          <w:ilvl w:val="3"/>
          <w:numId w:val="1"/>
        </w:numPr>
      </w:pPr>
      <w:r>
        <w:t>Changes in ECF volume for phosphate</w:t>
      </w:r>
    </w:p>
    <w:p w14:paraId="1660D83C" w14:textId="0841708E" w:rsidR="00531889" w:rsidRDefault="00531889" w:rsidP="00531889">
      <w:pPr>
        <w:pStyle w:val="ListParagraph"/>
        <w:numPr>
          <w:ilvl w:val="1"/>
          <w:numId w:val="1"/>
        </w:numPr>
      </w:pPr>
      <w:r>
        <w:t>Canine/feline plasma proteins have a greater net negative charge than human plasma protein</w:t>
      </w:r>
    </w:p>
    <w:p w14:paraId="77A17639" w14:textId="7349120C" w:rsidR="00531889" w:rsidRDefault="00531889" w:rsidP="00531889">
      <w:pPr>
        <w:pStyle w:val="ListParagraph"/>
        <w:numPr>
          <w:ilvl w:val="2"/>
          <w:numId w:val="1"/>
        </w:numPr>
      </w:pPr>
      <w:r>
        <w:t>Canine – 1 g/dL increase in total protein decreases pH by 0.047</w:t>
      </w:r>
    </w:p>
    <w:p w14:paraId="62B42996" w14:textId="06934291" w:rsidR="00531889" w:rsidRDefault="00531889" w:rsidP="00531889">
      <w:pPr>
        <w:pStyle w:val="ListParagraph"/>
        <w:numPr>
          <w:ilvl w:val="2"/>
          <w:numId w:val="1"/>
        </w:numPr>
      </w:pPr>
      <w:r>
        <w:t>Feline – 1 g/dL increase in total protein decreases pH by 0.093</w:t>
      </w:r>
    </w:p>
    <w:p w14:paraId="55465763" w14:textId="2949768A" w:rsidR="00531889" w:rsidRDefault="00531889" w:rsidP="00531889">
      <w:pPr>
        <w:pStyle w:val="ListParagraph"/>
        <w:numPr>
          <w:ilvl w:val="1"/>
          <w:numId w:val="1"/>
        </w:numPr>
      </w:pPr>
      <w:r>
        <w:t>Phosphate concentration  - divide mg/dL by 3.1 = mmol/L x valence charge (1.8) = mEq/L</w:t>
      </w:r>
    </w:p>
    <w:p w14:paraId="45109C50" w14:textId="260A2958" w:rsidR="00531889" w:rsidRDefault="00531889" w:rsidP="00531889">
      <w:pPr>
        <w:pStyle w:val="ListParagraph"/>
        <w:numPr>
          <w:ilvl w:val="0"/>
          <w:numId w:val="1"/>
        </w:numPr>
      </w:pPr>
      <w:r>
        <w:t>Nonvoalatile buffer alkalosis</w:t>
      </w:r>
    </w:p>
    <w:p w14:paraId="7246ED4A" w14:textId="77BE2949" w:rsidR="00531889" w:rsidRDefault="00531889" w:rsidP="00531889">
      <w:pPr>
        <w:pStyle w:val="ListParagraph"/>
        <w:numPr>
          <w:ilvl w:val="1"/>
          <w:numId w:val="1"/>
        </w:numPr>
      </w:pPr>
      <w:r>
        <w:t>Decreased albumin increases pH -&gt; metabolic alkalosis (only cause)</w:t>
      </w:r>
    </w:p>
    <w:p w14:paraId="462EDE49" w14:textId="06250BA8" w:rsidR="00531889" w:rsidRDefault="00531889" w:rsidP="00531889">
      <w:pPr>
        <w:pStyle w:val="ListParagraph"/>
        <w:numPr>
          <w:ilvl w:val="2"/>
          <w:numId w:val="1"/>
        </w:numPr>
      </w:pPr>
      <w:r>
        <w:t>Phosphorous cannot drop enough to cause significant alkalosis</w:t>
      </w:r>
    </w:p>
    <w:p w14:paraId="093D0CE9" w14:textId="323D56C9" w:rsidR="00531889" w:rsidRDefault="00531889" w:rsidP="00531889">
      <w:pPr>
        <w:pStyle w:val="ListParagraph"/>
        <w:numPr>
          <w:ilvl w:val="2"/>
          <w:numId w:val="1"/>
        </w:numPr>
      </w:pPr>
      <w:r>
        <w:t>Globulins usually do not decrease without concurrent decrease in albumin</w:t>
      </w:r>
    </w:p>
    <w:p w14:paraId="2DD07C4D" w14:textId="0F2F6100" w:rsidR="00531889" w:rsidRDefault="00531889" w:rsidP="00531889">
      <w:pPr>
        <w:pStyle w:val="ListParagraph"/>
        <w:numPr>
          <w:ilvl w:val="1"/>
          <w:numId w:val="1"/>
        </w:numPr>
      </w:pPr>
      <w:r>
        <w:t>Hypoalbuminemia complicates identification of increased unmeasured anions b/c it increases pH and decreases AG</w:t>
      </w:r>
    </w:p>
    <w:p w14:paraId="5E5F7599" w14:textId="5C642950" w:rsidR="00531889" w:rsidRDefault="00531889" w:rsidP="00531889">
      <w:pPr>
        <w:pStyle w:val="ListParagraph"/>
        <w:numPr>
          <w:ilvl w:val="2"/>
          <w:numId w:val="1"/>
        </w:numPr>
      </w:pPr>
      <w:r>
        <w:t>Preferable to calculate SIG in these patients</w:t>
      </w:r>
    </w:p>
    <w:p w14:paraId="1E23BF07" w14:textId="09C49B68" w:rsidR="00531889" w:rsidRDefault="00531889" w:rsidP="00531889">
      <w:pPr>
        <w:pStyle w:val="ListParagraph"/>
        <w:numPr>
          <w:ilvl w:val="0"/>
          <w:numId w:val="1"/>
        </w:numPr>
      </w:pPr>
      <w:r>
        <w:lastRenderedPageBreak/>
        <w:t>Nonvolatile buffer acidosis</w:t>
      </w:r>
    </w:p>
    <w:p w14:paraId="65E47E0D" w14:textId="0D365D22" w:rsidR="00531889" w:rsidRDefault="00531889" w:rsidP="00531889">
      <w:pPr>
        <w:pStyle w:val="ListParagraph"/>
        <w:numPr>
          <w:ilvl w:val="1"/>
          <w:numId w:val="1"/>
        </w:numPr>
      </w:pPr>
      <w:r>
        <w:t>Hyperphosphatemia can increase Atot significantly -&gt; metabolic acidosis</w:t>
      </w:r>
    </w:p>
    <w:p w14:paraId="41845825" w14:textId="60457D62" w:rsidR="00531889" w:rsidRDefault="00531889" w:rsidP="00531889">
      <w:pPr>
        <w:pStyle w:val="ListParagraph"/>
        <w:numPr>
          <w:ilvl w:val="2"/>
          <w:numId w:val="1"/>
        </w:numPr>
      </w:pPr>
      <w:r>
        <w:t>Usually caused by kidney disease</w:t>
      </w:r>
    </w:p>
    <w:p w14:paraId="55FCDA09" w14:textId="128FDA07" w:rsidR="00531889" w:rsidRDefault="00531889" w:rsidP="00531889">
      <w:pPr>
        <w:pStyle w:val="ListParagraph"/>
        <w:numPr>
          <w:ilvl w:val="2"/>
          <w:numId w:val="1"/>
        </w:numPr>
      </w:pPr>
      <w:r>
        <w:t>Patients with kidney disease also have acidosis b/c of increase in unmeasured strong anions such as sulfate</w:t>
      </w:r>
    </w:p>
    <w:p w14:paraId="6A4FCD9C" w14:textId="09F195E6" w:rsidR="00531889" w:rsidRDefault="00531889" w:rsidP="00531889">
      <w:pPr>
        <w:pStyle w:val="ListParagraph"/>
        <w:numPr>
          <w:ilvl w:val="1"/>
          <w:numId w:val="1"/>
        </w:numPr>
      </w:pPr>
      <w:r>
        <w:t>Sodium bicarbonate may be used as therapy</w:t>
      </w:r>
    </w:p>
    <w:p w14:paraId="2A1886A1" w14:textId="1B852CA0" w:rsidR="00531889" w:rsidRDefault="00531889" w:rsidP="00531889">
      <w:pPr>
        <w:pStyle w:val="ListParagraph"/>
        <w:numPr>
          <w:ilvl w:val="2"/>
          <w:numId w:val="1"/>
        </w:numPr>
      </w:pPr>
      <w:r>
        <w:t>Increases Na levels increases plasma SID (SI alkalosis)</w:t>
      </w:r>
    </w:p>
    <w:p w14:paraId="5AA3AD9F" w14:textId="77777777" w:rsidR="00531889" w:rsidRDefault="00531889" w:rsidP="00531889">
      <w:pPr>
        <w:pStyle w:val="ListParagraph"/>
        <w:numPr>
          <w:ilvl w:val="2"/>
          <w:numId w:val="1"/>
        </w:numPr>
      </w:pPr>
      <w:r>
        <w:t>Expands volume of ECF – which increases distribution space for phosphorous</w:t>
      </w:r>
    </w:p>
    <w:p w14:paraId="3AA4BD37" w14:textId="2EB9965F" w:rsidR="00531889" w:rsidRDefault="00531889" w:rsidP="00531889">
      <w:pPr>
        <w:pStyle w:val="ListParagraph"/>
        <w:numPr>
          <w:ilvl w:val="2"/>
          <w:numId w:val="1"/>
        </w:numPr>
      </w:pPr>
      <w:r>
        <w:t xml:space="preserve">Increases urine production </w:t>
      </w:r>
    </w:p>
    <w:p w14:paraId="03092F5D" w14:textId="216F0A92" w:rsidR="00531889" w:rsidRDefault="00531889" w:rsidP="00531889">
      <w:pPr>
        <w:pStyle w:val="ListParagraph"/>
        <w:numPr>
          <w:ilvl w:val="0"/>
          <w:numId w:val="1"/>
        </w:numPr>
      </w:pPr>
      <w:r>
        <w:t>SID disorders</w:t>
      </w:r>
    </w:p>
    <w:p w14:paraId="126AACAC" w14:textId="4B2A8140" w:rsidR="00531889" w:rsidRDefault="00531889" w:rsidP="00531889">
      <w:pPr>
        <w:pStyle w:val="ListParagraph"/>
        <w:numPr>
          <w:ilvl w:val="1"/>
          <w:numId w:val="1"/>
        </w:numPr>
      </w:pPr>
      <w:r>
        <w:t>Henderson-Hasselbach and SID approach are equivalent when albumin, phosphate and globulins are within normal range</w:t>
      </w:r>
    </w:p>
    <w:p w14:paraId="3BF5437A" w14:textId="6DEC9F41" w:rsidR="00531889" w:rsidRDefault="00531889" w:rsidP="00531889">
      <w:pPr>
        <w:pStyle w:val="ListParagraph"/>
        <w:numPr>
          <w:ilvl w:val="1"/>
          <w:numId w:val="1"/>
        </w:numPr>
      </w:pPr>
      <w:r>
        <w:t>How to change SID</w:t>
      </w:r>
    </w:p>
    <w:p w14:paraId="38AD5D9A" w14:textId="723B9405" w:rsidR="00531889" w:rsidRDefault="00531889" w:rsidP="00531889">
      <w:pPr>
        <w:pStyle w:val="ListParagraph"/>
        <w:numPr>
          <w:ilvl w:val="2"/>
          <w:numId w:val="1"/>
        </w:numPr>
      </w:pPr>
      <w:r>
        <w:t>Increase in strong anions relative to strong cations</w:t>
      </w:r>
    </w:p>
    <w:p w14:paraId="29A6774D" w14:textId="10783DEF" w:rsidR="00531889" w:rsidRDefault="00531889" w:rsidP="00531889">
      <w:pPr>
        <w:pStyle w:val="ListParagraph"/>
        <w:numPr>
          <w:ilvl w:val="2"/>
          <w:numId w:val="1"/>
        </w:numPr>
      </w:pPr>
      <w:r>
        <w:t>Decrease strong anions relative to strong cations</w:t>
      </w:r>
    </w:p>
    <w:p w14:paraId="72AA75DB" w14:textId="0DFE2542" w:rsidR="00531889" w:rsidRDefault="00531889" w:rsidP="00531889">
      <w:pPr>
        <w:pStyle w:val="ListParagraph"/>
        <w:numPr>
          <w:ilvl w:val="2"/>
          <w:numId w:val="1"/>
        </w:numPr>
      </w:pPr>
      <w:r>
        <w:t xml:space="preserve">Change in free water content of </w:t>
      </w:r>
      <w:r w:rsidR="005E24A5">
        <w:t>plasma with no change in strong anions/cations</w:t>
      </w:r>
    </w:p>
    <w:p w14:paraId="5F0DC7DF" w14:textId="08847A31" w:rsidR="00531889" w:rsidRDefault="00531889" w:rsidP="00531889">
      <w:pPr>
        <w:pStyle w:val="ListParagraph"/>
        <w:numPr>
          <w:ilvl w:val="0"/>
          <w:numId w:val="1"/>
        </w:numPr>
      </w:pPr>
      <w:r>
        <w:t>SID alkalosis</w:t>
      </w:r>
      <w:r w:rsidR="005E24A5">
        <w:t xml:space="preserve"> = increase in SID</w:t>
      </w:r>
    </w:p>
    <w:p w14:paraId="59EC5603" w14:textId="43FE9E9B" w:rsidR="0061557E" w:rsidRDefault="005E24A5" w:rsidP="0061557E">
      <w:pPr>
        <w:pStyle w:val="ListParagraph"/>
        <w:numPr>
          <w:ilvl w:val="1"/>
          <w:numId w:val="1"/>
        </w:numPr>
      </w:pPr>
      <w:r>
        <w:t>Increase in Na, decrease in Cl, decrease in free water</w:t>
      </w:r>
    </w:p>
    <w:p w14:paraId="3F1D6351" w14:textId="48C74C4A" w:rsidR="0061557E" w:rsidRDefault="005E24A5" w:rsidP="0061557E">
      <w:pPr>
        <w:pStyle w:val="ListParagraph"/>
        <w:numPr>
          <w:ilvl w:val="1"/>
          <w:numId w:val="1"/>
        </w:numPr>
      </w:pPr>
      <w:r>
        <w:t>Strong cations other than sodium cannot change enough to affect SID clinically</w:t>
      </w:r>
    </w:p>
    <w:p w14:paraId="21B9F7D8" w14:textId="2F1A47D7" w:rsidR="0061557E" w:rsidRDefault="0061557E" w:rsidP="0061557E">
      <w:pPr>
        <w:pStyle w:val="ListParagraph"/>
        <w:numPr>
          <w:ilvl w:val="2"/>
          <w:numId w:val="1"/>
        </w:numPr>
      </w:pPr>
      <w:r>
        <w:t>Loss of free water or gain of sodium</w:t>
      </w:r>
    </w:p>
    <w:p w14:paraId="5E8C55E0" w14:textId="57A64BE2" w:rsidR="0061557E" w:rsidRDefault="0061557E" w:rsidP="0061557E">
      <w:pPr>
        <w:pStyle w:val="ListParagraph"/>
        <w:numPr>
          <w:ilvl w:val="1"/>
          <w:numId w:val="1"/>
        </w:numPr>
      </w:pPr>
      <w:r>
        <w:t>Concentration alkalosis occurs when there is a free water deficit</w:t>
      </w:r>
    </w:p>
    <w:p w14:paraId="0BB4800C" w14:textId="380A9E49" w:rsidR="0061557E" w:rsidRDefault="0061557E" w:rsidP="0061557E">
      <w:pPr>
        <w:pStyle w:val="ListParagraph"/>
        <w:numPr>
          <w:ilvl w:val="2"/>
          <w:numId w:val="1"/>
        </w:numPr>
      </w:pPr>
      <w:r>
        <w:t>All cation and anion concentrations are increased equally – thus SID increases</w:t>
      </w:r>
    </w:p>
    <w:p w14:paraId="1CA9C581" w14:textId="3E48F1B9" w:rsidR="0061557E" w:rsidRDefault="0061557E" w:rsidP="0061557E">
      <w:pPr>
        <w:pStyle w:val="ListParagraph"/>
        <w:numPr>
          <w:ilvl w:val="2"/>
          <w:numId w:val="1"/>
        </w:numPr>
      </w:pPr>
      <w:r>
        <w:t>Atot is also increased (acidosis) but the SID has a greater effect on pH</w:t>
      </w:r>
    </w:p>
    <w:p w14:paraId="5183FE3D" w14:textId="36450DFC" w:rsidR="0061557E" w:rsidRDefault="0061557E" w:rsidP="0061557E">
      <w:pPr>
        <w:pStyle w:val="ListParagraph"/>
        <w:numPr>
          <w:ilvl w:val="2"/>
          <w:numId w:val="1"/>
        </w:numPr>
      </w:pPr>
      <w:r>
        <w:t>Isotonic fluid loss (elytes do not change) does not alter SID</w:t>
      </w:r>
    </w:p>
    <w:p w14:paraId="4383E716" w14:textId="479CF4F6" w:rsidR="00B44806" w:rsidRDefault="00B44806" w:rsidP="00B44806">
      <w:pPr>
        <w:pStyle w:val="ListParagraph"/>
        <w:numPr>
          <w:ilvl w:val="1"/>
          <w:numId w:val="1"/>
        </w:numPr>
      </w:pPr>
      <w:r>
        <w:t>Gain of sodium – NaBicarb administration, Cushings, toxicity</w:t>
      </w:r>
    </w:p>
    <w:p w14:paraId="57B04683" w14:textId="6AE1A713" w:rsidR="005E24A5" w:rsidRDefault="005E24A5" w:rsidP="005E24A5">
      <w:pPr>
        <w:pStyle w:val="ListParagraph"/>
        <w:numPr>
          <w:ilvl w:val="1"/>
          <w:numId w:val="1"/>
        </w:numPr>
      </w:pPr>
      <w:r>
        <w:t>Chloride is the only anion pres</w:t>
      </w:r>
      <w:r w:rsidR="0061557E">
        <w:t>ent in great enough quantity that a decrease can affect SID</w:t>
      </w:r>
    </w:p>
    <w:p w14:paraId="0EABAB92" w14:textId="0553393E" w:rsidR="0061557E" w:rsidRDefault="0061557E" w:rsidP="0061557E">
      <w:pPr>
        <w:pStyle w:val="ListParagraph"/>
        <w:numPr>
          <w:ilvl w:val="2"/>
          <w:numId w:val="1"/>
        </w:numPr>
      </w:pPr>
      <w:r>
        <w:t>If Na remains stable decreases in Cl can increase SID (hypochloremic alkalosis)</w:t>
      </w:r>
    </w:p>
    <w:p w14:paraId="252486C7" w14:textId="525FE292" w:rsidR="0061557E" w:rsidRDefault="00B44806" w:rsidP="0061557E">
      <w:pPr>
        <w:pStyle w:val="ListParagraph"/>
        <w:numPr>
          <w:ilvl w:val="2"/>
          <w:numId w:val="1"/>
        </w:numPr>
      </w:pPr>
      <w:r>
        <w:t>Occurs with Cl wasting diuretics, vomiting stomach contents</w:t>
      </w:r>
    </w:p>
    <w:p w14:paraId="49DCA7E8" w14:textId="1AE857F6" w:rsidR="00477E73" w:rsidRDefault="00477E73" w:rsidP="00477E73">
      <w:pPr>
        <w:pStyle w:val="ListParagraph"/>
        <w:numPr>
          <w:ilvl w:val="1"/>
          <w:numId w:val="1"/>
        </w:numPr>
      </w:pPr>
      <w:r>
        <w:t>Chloride-resistant metabolic alkalosis</w:t>
      </w:r>
    </w:p>
    <w:p w14:paraId="725233F0" w14:textId="5434A485" w:rsidR="00477E73" w:rsidRDefault="00477E73" w:rsidP="00477E73">
      <w:pPr>
        <w:pStyle w:val="ListParagraph"/>
        <w:numPr>
          <w:ilvl w:val="2"/>
          <w:numId w:val="1"/>
        </w:numPr>
      </w:pPr>
      <w:r>
        <w:t>Hyperadernocorticism or hyperaldosteronism</w:t>
      </w:r>
    </w:p>
    <w:p w14:paraId="0B83A3EE" w14:textId="3DDB1EFE" w:rsidR="00477E73" w:rsidRDefault="00477E73" w:rsidP="00477E73">
      <w:pPr>
        <w:pStyle w:val="ListParagraph"/>
        <w:numPr>
          <w:ilvl w:val="2"/>
          <w:numId w:val="1"/>
        </w:numPr>
      </w:pPr>
      <w:r>
        <w:t>Sodium retention occurs by activation of type I renal mineralocorticoid receptors, chloride wasting occurs and SID cannot be corrected by chloride administration</w:t>
      </w:r>
    </w:p>
    <w:p w14:paraId="3A31BBFB" w14:textId="5D505F86" w:rsidR="00531889" w:rsidRDefault="00531889" w:rsidP="00531889">
      <w:pPr>
        <w:pStyle w:val="ListParagraph"/>
        <w:numPr>
          <w:ilvl w:val="0"/>
          <w:numId w:val="1"/>
        </w:numPr>
      </w:pPr>
      <w:r>
        <w:t>SID acidosis</w:t>
      </w:r>
      <w:r w:rsidR="005E24A5">
        <w:t xml:space="preserve"> = decrease in SID</w:t>
      </w:r>
    </w:p>
    <w:p w14:paraId="6B6E586E" w14:textId="63D91758" w:rsidR="00B44806" w:rsidRDefault="003D65B6" w:rsidP="00B44806">
      <w:pPr>
        <w:pStyle w:val="ListParagraph"/>
        <w:numPr>
          <w:ilvl w:val="1"/>
          <w:numId w:val="1"/>
        </w:numPr>
      </w:pPr>
      <w:r>
        <w:t>Decrease in sodium</w:t>
      </w:r>
    </w:p>
    <w:p w14:paraId="5BB3C1CA" w14:textId="4DEAB354" w:rsidR="003D65B6" w:rsidRDefault="003D65B6" w:rsidP="003D65B6">
      <w:pPr>
        <w:pStyle w:val="ListParagraph"/>
        <w:numPr>
          <w:ilvl w:val="2"/>
          <w:numId w:val="1"/>
        </w:numPr>
      </w:pPr>
      <w:r>
        <w:t>Excess of free water results in dilutional acidosis</w:t>
      </w:r>
    </w:p>
    <w:p w14:paraId="468A97B4" w14:textId="38E48110" w:rsidR="003D65B6" w:rsidRDefault="003D65B6" w:rsidP="003D65B6">
      <w:pPr>
        <w:pStyle w:val="ListParagraph"/>
        <w:numPr>
          <w:ilvl w:val="2"/>
          <w:numId w:val="1"/>
        </w:numPr>
      </w:pPr>
      <w:r>
        <w:t>All strong anions are decreased proportionally and thus SID</w:t>
      </w:r>
    </w:p>
    <w:p w14:paraId="3FEE6D51" w14:textId="4D23AD35" w:rsidR="003D65B6" w:rsidRDefault="003D65B6" w:rsidP="003D65B6">
      <w:pPr>
        <w:pStyle w:val="ListParagraph"/>
        <w:numPr>
          <w:ilvl w:val="2"/>
          <w:numId w:val="1"/>
        </w:numPr>
      </w:pPr>
      <w:r>
        <w:t>Atot also decreases (alkalosis) but the change in SID alters pH more</w:t>
      </w:r>
    </w:p>
    <w:p w14:paraId="6CB8A18B" w14:textId="41807638" w:rsidR="003D65B6" w:rsidRDefault="0071762D" w:rsidP="003D65B6">
      <w:pPr>
        <w:pStyle w:val="ListParagraph"/>
        <w:numPr>
          <w:ilvl w:val="2"/>
          <w:numId w:val="1"/>
        </w:numPr>
      </w:pPr>
      <w:r>
        <w:t xml:space="preserve">CHF, </w:t>
      </w:r>
      <w:r w:rsidR="003D65B6">
        <w:t xml:space="preserve"> Addison’s, third spacing of sodium, hypotonic IVF, GI loss of sodium</w:t>
      </w:r>
    </w:p>
    <w:p w14:paraId="36408272" w14:textId="3B686B8B" w:rsidR="003D65B6" w:rsidRDefault="003D65B6" w:rsidP="00B44806">
      <w:pPr>
        <w:pStyle w:val="ListParagraph"/>
        <w:numPr>
          <w:ilvl w:val="1"/>
          <w:numId w:val="1"/>
        </w:numPr>
      </w:pPr>
      <w:r>
        <w:t>Increase in chloride</w:t>
      </w:r>
    </w:p>
    <w:p w14:paraId="22FB14B4" w14:textId="2028423E" w:rsidR="003D65B6" w:rsidRDefault="003D65B6" w:rsidP="003D65B6">
      <w:pPr>
        <w:pStyle w:val="ListParagraph"/>
        <w:numPr>
          <w:ilvl w:val="2"/>
          <w:numId w:val="1"/>
        </w:numPr>
      </w:pPr>
      <w:r>
        <w:t>Dramatically decreases SID</w:t>
      </w:r>
    </w:p>
    <w:p w14:paraId="155605C6" w14:textId="22AE99B7" w:rsidR="003D65B6" w:rsidRDefault="003D65B6" w:rsidP="003D65B6">
      <w:pPr>
        <w:pStyle w:val="ListParagraph"/>
        <w:numPr>
          <w:ilvl w:val="2"/>
          <w:numId w:val="1"/>
        </w:numPr>
      </w:pPr>
      <w:r>
        <w:t>Chloride retention – CKD, RTA, excess loss of sodium relative to chloride, 0.9% NaCl (administration of fluid with more Cl than Na compared to normal ECF composition)</w:t>
      </w:r>
    </w:p>
    <w:p w14:paraId="08BF01A4" w14:textId="1F4BD09B" w:rsidR="003D65B6" w:rsidRDefault="003D65B6" w:rsidP="003D65B6">
      <w:pPr>
        <w:pStyle w:val="ListParagraph"/>
        <w:numPr>
          <w:ilvl w:val="2"/>
          <w:numId w:val="1"/>
        </w:numPr>
      </w:pPr>
      <w:r>
        <w:t xml:space="preserve">Can Tx with NaBicarb </w:t>
      </w:r>
    </w:p>
    <w:p w14:paraId="34AF1293" w14:textId="0C2823E5" w:rsidR="003D65B6" w:rsidRDefault="003D65B6" w:rsidP="00B44806">
      <w:pPr>
        <w:pStyle w:val="ListParagraph"/>
        <w:numPr>
          <w:ilvl w:val="1"/>
          <w:numId w:val="1"/>
        </w:numPr>
      </w:pPr>
      <w:r>
        <w:t>Increase in concentration of other strong anions</w:t>
      </w:r>
    </w:p>
    <w:p w14:paraId="3A8E9CF5" w14:textId="67B73135" w:rsidR="003D65B6" w:rsidRDefault="003D65B6" w:rsidP="003D65B6">
      <w:pPr>
        <w:pStyle w:val="ListParagraph"/>
        <w:numPr>
          <w:ilvl w:val="2"/>
          <w:numId w:val="1"/>
        </w:numPr>
      </w:pPr>
      <w:r>
        <w:t>Organic anions or exogenous anions (salicylates, ethylene glycol, methanol)</w:t>
      </w:r>
    </w:p>
    <w:p w14:paraId="14A7DB62" w14:textId="77777777" w:rsidR="003D65B6" w:rsidRDefault="003D65B6" w:rsidP="003D65B6">
      <w:pPr>
        <w:pStyle w:val="ListParagraph"/>
      </w:pPr>
    </w:p>
    <w:p w14:paraId="4E9C92C3" w14:textId="178C16DC" w:rsidR="003D65B6" w:rsidRDefault="003D65B6" w:rsidP="003D65B6">
      <w:pPr>
        <w:pStyle w:val="ListParagraph"/>
        <w:numPr>
          <w:ilvl w:val="0"/>
          <w:numId w:val="1"/>
        </w:numPr>
      </w:pPr>
      <w:r>
        <w:lastRenderedPageBreak/>
        <w:t>Strong anion gap (SIG)</w:t>
      </w:r>
    </w:p>
    <w:p w14:paraId="0697F4B4" w14:textId="4566DCC0" w:rsidR="003D65B6" w:rsidRDefault="003D65B6" w:rsidP="003D65B6">
      <w:pPr>
        <w:pStyle w:val="ListParagraph"/>
        <w:numPr>
          <w:ilvl w:val="1"/>
          <w:numId w:val="1"/>
        </w:numPr>
      </w:pPr>
      <w:r>
        <w:t>Difference in charge between all unmeasured strong anions and all unmeasured strong cations</w:t>
      </w:r>
    </w:p>
    <w:p w14:paraId="0E93566A" w14:textId="39446EF1" w:rsidR="003D65B6" w:rsidRDefault="003D65B6" w:rsidP="003D65B6">
      <w:pPr>
        <w:pStyle w:val="ListParagraph"/>
        <w:numPr>
          <w:ilvl w:val="2"/>
          <w:numId w:val="1"/>
        </w:numPr>
      </w:pPr>
      <w:r>
        <w:t>There are more cations than anions so it should be positive</w:t>
      </w:r>
    </w:p>
    <w:p w14:paraId="1F698442" w14:textId="2C11E863" w:rsidR="00284FCB" w:rsidRDefault="00284FCB" w:rsidP="003D65B6">
      <w:pPr>
        <w:pStyle w:val="ListParagraph"/>
        <w:numPr>
          <w:ilvl w:val="2"/>
          <w:numId w:val="1"/>
        </w:numPr>
      </w:pPr>
      <w:r>
        <w:t>SIG estimates difference btwn unmeasured strong cations and anions</w:t>
      </w:r>
    </w:p>
    <w:p w14:paraId="4E8B46A1" w14:textId="77777777" w:rsidR="00284FCB" w:rsidRDefault="00284FCB" w:rsidP="00284FCB">
      <w:pPr>
        <w:pStyle w:val="ListParagraph"/>
        <w:numPr>
          <w:ilvl w:val="3"/>
          <w:numId w:val="1"/>
        </w:numPr>
      </w:pPr>
    </w:p>
    <w:p w14:paraId="55B56C8B" w14:textId="141A430F" w:rsidR="00284FCB" w:rsidRDefault="00284FCB" w:rsidP="003D65B6">
      <w:pPr>
        <w:pStyle w:val="ListParagraph"/>
        <w:numPr>
          <w:ilvl w:val="2"/>
          <w:numId w:val="1"/>
        </w:numPr>
      </w:pPr>
      <w:r>
        <w:t>AG estimtes difference between all unmeasured cations and anions</w:t>
      </w:r>
    </w:p>
    <w:p w14:paraId="162F8D17" w14:textId="6EF45D14" w:rsidR="003D65B6" w:rsidRDefault="003D65B6" w:rsidP="003D65B6">
      <w:pPr>
        <w:pStyle w:val="ListParagraph"/>
        <w:numPr>
          <w:ilvl w:val="1"/>
          <w:numId w:val="1"/>
        </w:numPr>
      </w:pPr>
      <w:r>
        <w:t>Dog      SIG</w:t>
      </w:r>
      <w:r w:rsidRPr="003D65B6">
        <w:rPr>
          <w:vertAlign w:val="subscript"/>
        </w:rPr>
        <w:t>simplified</w:t>
      </w:r>
      <w:r>
        <w:t xml:space="preserve"> = ([alb] x 4.9) – AG</w:t>
      </w:r>
    </w:p>
    <w:p w14:paraId="493FD95B" w14:textId="4BC2C6D9" w:rsidR="003D65B6" w:rsidRDefault="003D65B6" w:rsidP="003D65B6">
      <w:pPr>
        <w:pStyle w:val="ListParagraph"/>
        <w:numPr>
          <w:ilvl w:val="1"/>
          <w:numId w:val="1"/>
        </w:numPr>
      </w:pPr>
      <w:r>
        <w:t xml:space="preserve">Cat       </w:t>
      </w:r>
      <w:r>
        <w:t>SIG</w:t>
      </w:r>
      <w:r w:rsidRPr="003D65B6">
        <w:rPr>
          <w:vertAlign w:val="subscript"/>
        </w:rPr>
        <w:t>sim</w:t>
      </w:r>
      <w:r w:rsidRPr="003D65B6">
        <w:rPr>
          <w:vertAlign w:val="subscript"/>
        </w:rPr>
        <w:t>plified</w:t>
      </w:r>
      <w:r>
        <w:t xml:space="preserve"> = ([alb] x 7.4</w:t>
      </w:r>
      <w:r>
        <w:t>) – AG</w:t>
      </w:r>
    </w:p>
    <w:p w14:paraId="6F888731" w14:textId="0E5F3970" w:rsidR="00284FCB" w:rsidRDefault="00284FCB" w:rsidP="003D65B6">
      <w:pPr>
        <w:pStyle w:val="ListParagraph"/>
        <w:numPr>
          <w:ilvl w:val="1"/>
          <w:numId w:val="1"/>
        </w:numPr>
      </w:pPr>
      <w:r>
        <w:t>Suspect increase in unmeasured strong anions is suspected whenever SIG is less than 5</w:t>
      </w:r>
    </w:p>
    <w:p w14:paraId="3E16DE69" w14:textId="2D8FF43F" w:rsidR="00284FCB" w:rsidRDefault="00284FCB" w:rsidP="003D65B6">
      <w:pPr>
        <w:pStyle w:val="ListParagraph"/>
        <w:numPr>
          <w:ilvl w:val="1"/>
          <w:numId w:val="1"/>
        </w:numPr>
      </w:pPr>
      <w:r>
        <w:t>AG should be adjusted when hyperphosphatemia is present</w:t>
      </w:r>
    </w:p>
    <w:p w14:paraId="695CF0D4" w14:textId="0760960F" w:rsidR="00284FCB" w:rsidRDefault="00284FCB" w:rsidP="00284FCB">
      <w:pPr>
        <w:pStyle w:val="ListParagraph"/>
        <w:numPr>
          <w:ilvl w:val="2"/>
          <w:numId w:val="1"/>
        </w:numPr>
      </w:pPr>
      <w:r>
        <w:t xml:space="preserve">AG </w:t>
      </w:r>
      <w:r w:rsidRPr="00284FCB">
        <w:rPr>
          <w:vertAlign w:val="subscript"/>
        </w:rPr>
        <w:t>phosphate-adjusted</w:t>
      </w:r>
      <w:r>
        <w:t xml:space="preserve"> = AG + (2.5 – 0.58x[Phosphate])</w:t>
      </w:r>
    </w:p>
    <w:p w14:paraId="2BF2AAB8" w14:textId="77777777" w:rsidR="003D65B6" w:rsidRDefault="003D65B6" w:rsidP="003D65B6"/>
    <w:p w14:paraId="566A1A6F" w14:textId="45FA6831" w:rsidR="003D65B6" w:rsidRDefault="003D65B6" w:rsidP="003D65B6">
      <w:r>
        <w:rPr>
          <w:noProof/>
        </w:rPr>
        <w:drawing>
          <wp:inline distT="0" distB="0" distL="0" distR="0" wp14:anchorId="290C0A3E" wp14:editId="118E2180">
            <wp:extent cx="5629275" cy="2677625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67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47C6" w14:textId="3066549C" w:rsidR="0071762D" w:rsidRDefault="0071762D" w:rsidP="003D65B6"/>
    <w:p w14:paraId="2C5B3727" w14:textId="77777777" w:rsidR="0071762D" w:rsidRDefault="0071762D">
      <w:r>
        <w:br w:type="page"/>
      </w:r>
    </w:p>
    <w:p w14:paraId="27BD9E15" w14:textId="7EB9BF61" w:rsidR="0071762D" w:rsidRDefault="0071762D" w:rsidP="0071762D">
      <w:pPr>
        <w:pStyle w:val="ListParagraph"/>
        <w:numPr>
          <w:ilvl w:val="0"/>
          <w:numId w:val="2"/>
        </w:numPr>
      </w:pPr>
      <w:r>
        <w:lastRenderedPageBreak/>
        <w:t xml:space="preserve">List the independent variables based on Stewart’s approach: </w:t>
      </w:r>
    </w:p>
    <w:p w14:paraId="5C7824B0" w14:textId="77777777" w:rsidR="0071762D" w:rsidRDefault="0071762D" w:rsidP="0071762D">
      <w:pPr>
        <w:pStyle w:val="ListParagraph"/>
      </w:pPr>
    </w:p>
    <w:p w14:paraId="08246C33" w14:textId="2903C40E" w:rsidR="0071762D" w:rsidRDefault="0071762D" w:rsidP="0071762D">
      <w:pPr>
        <w:pStyle w:val="ListParagraph"/>
        <w:numPr>
          <w:ilvl w:val="0"/>
          <w:numId w:val="2"/>
        </w:numPr>
      </w:pPr>
      <w:r>
        <w:t xml:space="preserve">List the contributors to Atot: </w:t>
      </w:r>
    </w:p>
    <w:p w14:paraId="183973D3" w14:textId="77777777" w:rsidR="0071762D" w:rsidRDefault="0071762D" w:rsidP="0071762D">
      <w:pPr>
        <w:pStyle w:val="ListParagraph"/>
      </w:pPr>
    </w:p>
    <w:p w14:paraId="5C57A28C" w14:textId="420D9B3E" w:rsidR="0071762D" w:rsidRDefault="0071762D" w:rsidP="0071762D">
      <w:pPr>
        <w:pStyle w:val="ListParagraph"/>
        <w:numPr>
          <w:ilvl w:val="0"/>
          <w:numId w:val="2"/>
        </w:numPr>
      </w:pPr>
      <w:r>
        <w:t xml:space="preserve">Explain how contraction alkalosis increases the SID: </w:t>
      </w:r>
    </w:p>
    <w:p w14:paraId="254EDCFC" w14:textId="77777777" w:rsidR="0071762D" w:rsidRDefault="0071762D" w:rsidP="0071762D">
      <w:pPr>
        <w:pStyle w:val="ListParagraph"/>
      </w:pPr>
    </w:p>
    <w:p w14:paraId="624311C5" w14:textId="77777777" w:rsidR="0071762D" w:rsidRDefault="0071762D" w:rsidP="0071762D"/>
    <w:p w14:paraId="0D3D63AC" w14:textId="072578E8" w:rsidR="00EC003F" w:rsidRDefault="00EC003F" w:rsidP="0071762D">
      <w:pPr>
        <w:pStyle w:val="ListParagraph"/>
        <w:numPr>
          <w:ilvl w:val="0"/>
          <w:numId w:val="2"/>
        </w:numPr>
      </w:pPr>
      <w:r>
        <w:t>T or F: Hyponatermia will result in a metabolic acidosis due to a decrease in SID.</w:t>
      </w:r>
    </w:p>
    <w:p w14:paraId="324F9F82" w14:textId="300FB134" w:rsidR="0071762D" w:rsidRDefault="00EC003F" w:rsidP="0071762D">
      <w:pPr>
        <w:pStyle w:val="ListParagraph"/>
        <w:numPr>
          <w:ilvl w:val="0"/>
          <w:numId w:val="2"/>
        </w:numPr>
      </w:pPr>
      <w:r>
        <w:t xml:space="preserve">T or F: </w:t>
      </w:r>
      <w:r w:rsidR="0071762D">
        <w:t>Hypoalbuminemia will result in a metabolic acidosis due to a decrease in Atot</w:t>
      </w:r>
      <w:r>
        <w:t xml:space="preserve">. </w:t>
      </w:r>
    </w:p>
    <w:p w14:paraId="394A5608" w14:textId="77777777" w:rsidR="00EC003F" w:rsidRDefault="00EC003F" w:rsidP="00EC003F">
      <w:pPr>
        <w:pStyle w:val="ListParagraph"/>
      </w:pPr>
    </w:p>
    <w:p w14:paraId="1B65EBB1" w14:textId="3A83D5E6" w:rsidR="00EC003F" w:rsidRDefault="00EC003F" w:rsidP="0071762D">
      <w:pPr>
        <w:pStyle w:val="ListParagraph"/>
        <w:numPr>
          <w:ilvl w:val="0"/>
          <w:numId w:val="2"/>
        </w:numPr>
      </w:pPr>
      <w:r>
        <w:t xml:space="preserve">T or F: Hypochloremia will result in metabolic alkalosis due to a decrease in SID. </w:t>
      </w:r>
    </w:p>
    <w:p w14:paraId="188D3744" w14:textId="77777777" w:rsidR="00EC003F" w:rsidRDefault="00EC003F" w:rsidP="00EC003F">
      <w:pPr>
        <w:pStyle w:val="ListParagraph"/>
      </w:pPr>
    </w:p>
    <w:p w14:paraId="5551B46E" w14:textId="27759916" w:rsidR="00EC003F" w:rsidRDefault="00EC003F" w:rsidP="0071762D">
      <w:pPr>
        <w:pStyle w:val="ListParagraph"/>
        <w:numPr>
          <w:ilvl w:val="0"/>
          <w:numId w:val="2"/>
        </w:numPr>
      </w:pPr>
      <w:r>
        <w:t xml:space="preserve">Hyperphosphatemia increases/decreases Atot. </w:t>
      </w:r>
    </w:p>
    <w:p w14:paraId="0459F5BB" w14:textId="77777777" w:rsidR="00EC003F" w:rsidRDefault="00EC003F" w:rsidP="00EC003F">
      <w:pPr>
        <w:pStyle w:val="ListParagraph"/>
      </w:pPr>
    </w:p>
    <w:p w14:paraId="7C60C514" w14:textId="356A1878" w:rsidR="00EC003F" w:rsidRDefault="00EC003F" w:rsidP="0071762D">
      <w:pPr>
        <w:pStyle w:val="ListParagraph"/>
        <w:numPr>
          <w:ilvl w:val="0"/>
          <w:numId w:val="2"/>
        </w:numPr>
      </w:pPr>
      <w:r>
        <w:t xml:space="preserve">T or F: There are more strong anions than cations. </w:t>
      </w:r>
      <w:bookmarkStart w:id="0" w:name="_GoBack"/>
      <w:bookmarkEnd w:id="0"/>
    </w:p>
    <w:p w14:paraId="092C1F3E" w14:textId="77777777" w:rsidR="005F0ACD" w:rsidRDefault="005F0ACD" w:rsidP="005F0ACD">
      <w:pPr>
        <w:ind w:left="360"/>
      </w:pPr>
    </w:p>
    <w:p w14:paraId="092C1F3F" w14:textId="77777777" w:rsidR="005F0ACD" w:rsidRDefault="005F0ACD" w:rsidP="005F0ACD">
      <w:pPr>
        <w:ind w:left="360"/>
      </w:pPr>
    </w:p>
    <w:sectPr w:rsidR="005F0ACD" w:rsidSect="009252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F66DE"/>
    <w:multiLevelType w:val="hybridMultilevel"/>
    <w:tmpl w:val="0290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07490"/>
    <w:multiLevelType w:val="hybridMultilevel"/>
    <w:tmpl w:val="2264A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2A0"/>
    <w:rsid w:val="00182726"/>
    <w:rsid w:val="00284FCB"/>
    <w:rsid w:val="003D65B6"/>
    <w:rsid w:val="00477E73"/>
    <w:rsid w:val="00531889"/>
    <w:rsid w:val="005333BF"/>
    <w:rsid w:val="005E24A5"/>
    <w:rsid w:val="005F0ACD"/>
    <w:rsid w:val="0061557E"/>
    <w:rsid w:val="0064492A"/>
    <w:rsid w:val="0071762D"/>
    <w:rsid w:val="009252A0"/>
    <w:rsid w:val="00B44806"/>
    <w:rsid w:val="00BD417D"/>
    <w:rsid w:val="00E06B75"/>
    <w:rsid w:val="00EC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1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E. Boll</dc:creator>
  <cp:lastModifiedBy>oncouser</cp:lastModifiedBy>
  <cp:revision>7</cp:revision>
  <dcterms:created xsi:type="dcterms:W3CDTF">2014-04-22T16:33:00Z</dcterms:created>
  <dcterms:modified xsi:type="dcterms:W3CDTF">2014-04-22T19:55:00Z</dcterms:modified>
</cp:coreProperties>
</file>