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F9D" w:rsidRDefault="00A41F9D" w:rsidP="00A41F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Experimental Determination of Net Protein Charge and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15"/>
          <w:szCs w:val="15"/>
        </w:rPr>
        <w:t>tot</w:t>
      </w:r>
      <w:proofErr w:type="spellEnd"/>
      <w:r>
        <w:rPr>
          <w:rFonts w:ascii="Times New Roman" w:hAnsi="Times New Roman" w:cs="Times New Roman"/>
          <w:b/>
          <w:bCs/>
          <w:sz w:val="15"/>
          <w:szCs w:val="15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and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K</w:t>
      </w:r>
      <w:r>
        <w:rPr>
          <w:rFonts w:ascii="Times New Roman" w:hAnsi="Times New Roman" w:cs="Times New Roman"/>
          <w:b/>
          <w:bCs/>
          <w:i/>
          <w:iCs/>
          <w:sz w:val="15"/>
          <w:szCs w:val="15"/>
        </w:rPr>
        <w:t>a</w:t>
      </w:r>
      <w:proofErr w:type="spellEnd"/>
      <w:r>
        <w:rPr>
          <w:rFonts w:ascii="Times New Roman" w:hAnsi="Times New Roman" w:cs="Times New Roman"/>
          <w:b/>
          <w:bCs/>
          <w:i/>
          <w:iCs/>
          <w:sz w:val="15"/>
          <w:szCs w:val="15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of Nonvolatile Buffers in Canine Plasma</w:t>
      </w:r>
    </w:p>
    <w:p w:rsidR="0018475E" w:rsidRDefault="00A41F9D" w:rsidP="00A41F9D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Peter D. Constable and Henry R. </w:t>
      </w:r>
      <w:proofErr w:type="spellStart"/>
      <w:r>
        <w:rPr>
          <w:rFonts w:ascii="Times New Roman" w:hAnsi="Times New Roman" w:cs="Times New Roman"/>
          <w:sz w:val="21"/>
          <w:szCs w:val="21"/>
        </w:rPr>
        <w:t>Stampfli</w:t>
      </w:r>
      <w:proofErr w:type="spellEnd"/>
    </w:p>
    <w:p w:rsidR="00A41F9D" w:rsidRDefault="00A41F9D" w:rsidP="00A41F9D">
      <w:pPr>
        <w:jc w:val="center"/>
        <w:rPr>
          <w:rFonts w:ascii="Times New Roman" w:hAnsi="Times New Roman" w:cs="Times New Roman"/>
          <w:sz w:val="21"/>
          <w:szCs w:val="21"/>
        </w:rPr>
      </w:pPr>
    </w:p>
    <w:p w:rsidR="00A41F9D" w:rsidRPr="006A632E" w:rsidRDefault="00A41F9D" w:rsidP="006D2A7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632E">
        <w:rPr>
          <w:sz w:val="24"/>
          <w:szCs w:val="24"/>
        </w:rPr>
        <w:t>T</w:t>
      </w:r>
      <w:r w:rsidRPr="006A632E">
        <w:rPr>
          <w:sz w:val="24"/>
          <w:szCs w:val="24"/>
        </w:rPr>
        <w:t>otal concentration</w:t>
      </w:r>
      <w:r w:rsidRPr="006A632E">
        <w:rPr>
          <w:sz w:val="24"/>
          <w:szCs w:val="24"/>
        </w:rPr>
        <w:t xml:space="preserve"> of plasma nonvolatile buffers</w:t>
      </w:r>
      <w:r w:rsidR="006A632E" w:rsidRPr="006A632E">
        <w:rPr>
          <w:sz w:val="24"/>
          <w:szCs w:val="24"/>
        </w:rPr>
        <w:t xml:space="preserve"> (</w:t>
      </w:r>
      <w:r w:rsidR="006A632E" w:rsidRPr="006A632E">
        <w:rPr>
          <w:sz w:val="24"/>
          <w:szCs w:val="24"/>
        </w:rPr>
        <w:t xml:space="preserve">albumin, globulin and </w:t>
      </w:r>
      <w:proofErr w:type="spellStart"/>
      <w:r w:rsidR="006A632E" w:rsidRPr="006A632E">
        <w:rPr>
          <w:sz w:val="24"/>
          <w:szCs w:val="24"/>
        </w:rPr>
        <w:t>phos</w:t>
      </w:r>
      <w:proofErr w:type="spellEnd"/>
      <w:r w:rsidR="006A632E">
        <w:rPr>
          <w:sz w:val="24"/>
          <w:szCs w:val="24"/>
        </w:rPr>
        <w:t xml:space="preserve">) </w:t>
      </w:r>
      <w:r w:rsidRPr="006A632E">
        <w:rPr>
          <w:sz w:val="24"/>
          <w:szCs w:val="24"/>
        </w:rPr>
        <w:t xml:space="preserve">= </w:t>
      </w:r>
      <w:proofErr w:type="spellStart"/>
      <w:r w:rsidRPr="006A632E">
        <w:rPr>
          <w:sz w:val="24"/>
          <w:szCs w:val="24"/>
        </w:rPr>
        <w:t>Atot</w:t>
      </w:r>
      <w:proofErr w:type="spellEnd"/>
    </w:p>
    <w:p w:rsidR="00A41F9D" w:rsidRDefault="00A41F9D" w:rsidP="00A41F9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41F9D">
        <w:rPr>
          <w:sz w:val="24"/>
          <w:szCs w:val="24"/>
        </w:rPr>
        <w:t>E</w:t>
      </w:r>
      <w:r w:rsidRPr="00A41F9D">
        <w:rPr>
          <w:sz w:val="24"/>
          <w:szCs w:val="24"/>
        </w:rPr>
        <w:t xml:space="preserve">ffective dissociation constant for plasma weak acids </w:t>
      </w:r>
      <w:r w:rsidRPr="00A41F9D">
        <w:rPr>
          <w:sz w:val="24"/>
          <w:szCs w:val="24"/>
        </w:rPr>
        <w:t xml:space="preserve">= </w:t>
      </w:r>
      <w:proofErr w:type="spellStart"/>
      <w:r w:rsidRPr="00A41F9D">
        <w:rPr>
          <w:sz w:val="24"/>
          <w:szCs w:val="24"/>
        </w:rPr>
        <w:t>Ka</w:t>
      </w:r>
      <w:proofErr w:type="spellEnd"/>
    </w:p>
    <w:p w:rsidR="00A41F9D" w:rsidRDefault="00A41F9D" w:rsidP="0050377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41F9D">
        <w:rPr>
          <w:sz w:val="24"/>
          <w:szCs w:val="24"/>
        </w:rPr>
        <w:t>C</w:t>
      </w:r>
      <w:r w:rsidRPr="00A41F9D">
        <w:rPr>
          <w:sz w:val="24"/>
          <w:szCs w:val="24"/>
        </w:rPr>
        <w:t>alculated SID for normal canine plasma (</w:t>
      </w:r>
      <w:r>
        <w:rPr>
          <w:sz w:val="24"/>
          <w:szCs w:val="24"/>
        </w:rPr>
        <w:t xml:space="preserve">using Na, K, Ca, Mg, Cl and L-lactate) and a </w:t>
      </w:r>
      <w:r w:rsidRPr="00A41F9D">
        <w:rPr>
          <w:sz w:val="24"/>
          <w:szCs w:val="24"/>
        </w:rPr>
        <w:t>total protein</w:t>
      </w:r>
      <w:r>
        <w:rPr>
          <w:sz w:val="24"/>
          <w:szCs w:val="24"/>
        </w:rPr>
        <w:t xml:space="preserve"> </w:t>
      </w:r>
      <w:r w:rsidR="00A40AF3">
        <w:rPr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 w:rsidRPr="00A41F9D">
        <w:rPr>
          <w:sz w:val="24"/>
          <w:szCs w:val="24"/>
        </w:rPr>
        <w:t xml:space="preserve">64 g/L was 27 </w:t>
      </w:r>
      <w:proofErr w:type="spellStart"/>
      <w:r w:rsidRPr="00A41F9D">
        <w:rPr>
          <w:sz w:val="24"/>
          <w:szCs w:val="24"/>
        </w:rPr>
        <w:t>mEq</w:t>
      </w:r>
      <w:proofErr w:type="spellEnd"/>
      <w:r w:rsidRPr="00A41F9D">
        <w:rPr>
          <w:sz w:val="24"/>
          <w:szCs w:val="24"/>
        </w:rPr>
        <w:t>/L</w:t>
      </w:r>
    </w:p>
    <w:p w:rsidR="00A41F9D" w:rsidRDefault="00A40AF3" w:rsidP="00B413A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C552B65" wp14:editId="7A6EA292">
            <wp:simplePos x="0" y="0"/>
            <wp:positionH relativeFrom="column">
              <wp:posOffset>4000500</wp:posOffset>
            </wp:positionH>
            <wp:positionV relativeFrom="paragraph">
              <wp:posOffset>10795</wp:posOffset>
            </wp:positionV>
            <wp:extent cx="2555875" cy="28860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F9D" w:rsidRPr="00A41F9D">
        <w:rPr>
          <w:sz w:val="24"/>
          <w:szCs w:val="24"/>
        </w:rPr>
        <w:t>N</w:t>
      </w:r>
      <w:r w:rsidR="00A41F9D" w:rsidRPr="00A41F9D">
        <w:rPr>
          <w:sz w:val="24"/>
          <w:szCs w:val="24"/>
        </w:rPr>
        <w:t>et protein charge for normal canine plasma was 0.25</w:t>
      </w:r>
      <w:r w:rsidR="00A41F9D">
        <w:rPr>
          <w:sz w:val="24"/>
          <w:szCs w:val="24"/>
        </w:rPr>
        <w:t xml:space="preserve"> </w:t>
      </w:r>
      <w:proofErr w:type="spellStart"/>
      <w:r w:rsidR="00A41F9D" w:rsidRPr="00A41F9D">
        <w:rPr>
          <w:sz w:val="24"/>
          <w:szCs w:val="24"/>
        </w:rPr>
        <w:t>mEq</w:t>
      </w:r>
      <w:proofErr w:type="spellEnd"/>
      <w:r w:rsidR="00A41F9D" w:rsidRPr="00A41F9D">
        <w:rPr>
          <w:sz w:val="24"/>
          <w:szCs w:val="24"/>
        </w:rPr>
        <w:t>/g</w:t>
      </w:r>
      <w:r w:rsidR="00A41F9D">
        <w:rPr>
          <w:sz w:val="24"/>
          <w:szCs w:val="24"/>
        </w:rPr>
        <w:t>/L</w:t>
      </w:r>
      <w:r w:rsidR="00A41F9D" w:rsidRPr="00A41F9D">
        <w:rPr>
          <w:sz w:val="24"/>
          <w:szCs w:val="24"/>
        </w:rPr>
        <w:t xml:space="preserve"> of total protein or 0.42 </w:t>
      </w:r>
      <w:proofErr w:type="spellStart"/>
      <w:r w:rsidR="00A41F9D" w:rsidRPr="00A41F9D">
        <w:rPr>
          <w:sz w:val="24"/>
          <w:szCs w:val="24"/>
        </w:rPr>
        <w:t>mEq</w:t>
      </w:r>
      <w:proofErr w:type="spellEnd"/>
      <w:r w:rsidR="00A41F9D" w:rsidRPr="00A41F9D">
        <w:rPr>
          <w:sz w:val="24"/>
          <w:szCs w:val="24"/>
        </w:rPr>
        <w:t>/g</w:t>
      </w:r>
      <w:r w:rsidR="00A41F9D">
        <w:rPr>
          <w:sz w:val="24"/>
          <w:szCs w:val="24"/>
        </w:rPr>
        <w:t>/L</w:t>
      </w:r>
      <w:r w:rsidR="00A41F9D" w:rsidRPr="00A41F9D">
        <w:rPr>
          <w:sz w:val="24"/>
          <w:szCs w:val="24"/>
        </w:rPr>
        <w:t xml:space="preserve"> of albumin</w:t>
      </w:r>
    </w:p>
    <w:p w:rsidR="00A41F9D" w:rsidRDefault="006A632E" w:rsidP="000C33D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632E">
        <w:rPr>
          <w:sz w:val="24"/>
          <w:szCs w:val="24"/>
        </w:rPr>
        <w:t>All of the studies that have applied</w:t>
      </w:r>
      <w:r w:rsidRPr="006A632E">
        <w:rPr>
          <w:sz w:val="24"/>
          <w:szCs w:val="24"/>
        </w:rPr>
        <w:t xml:space="preserve"> </w:t>
      </w:r>
      <w:r w:rsidRPr="006A632E">
        <w:rPr>
          <w:sz w:val="24"/>
          <w:szCs w:val="24"/>
        </w:rPr>
        <w:t>the strong ion approach to acid-base disturbances in</w:t>
      </w:r>
      <w:r w:rsidRPr="006A632E">
        <w:rPr>
          <w:sz w:val="24"/>
          <w:szCs w:val="24"/>
        </w:rPr>
        <w:t xml:space="preserve"> </w:t>
      </w:r>
      <w:r w:rsidRPr="006A632E">
        <w:rPr>
          <w:sz w:val="24"/>
          <w:szCs w:val="24"/>
        </w:rPr>
        <w:t>dogs assumed that values for</w:t>
      </w:r>
      <w:r w:rsidRPr="006A632E">
        <w:rPr>
          <w:sz w:val="24"/>
          <w:szCs w:val="24"/>
        </w:rPr>
        <w:t xml:space="preserve"> </w:t>
      </w:r>
      <w:proofErr w:type="spellStart"/>
      <w:r w:rsidRPr="006A632E">
        <w:rPr>
          <w:sz w:val="24"/>
          <w:szCs w:val="24"/>
        </w:rPr>
        <w:t>Atot</w:t>
      </w:r>
      <w:proofErr w:type="spellEnd"/>
      <w:r w:rsidRPr="006A632E">
        <w:rPr>
          <w:sz w:val="24"/>
          <w:szCs w:val="24"/>
        </w:rPr>
        <w:t xml:space="preserve"> and the net protein charg</w:t>
      </w:r>
      <w:r>
        <w:rPr>
          <w:sz w:val="24"/>
          <w:szCs w:val="24"/>
        </w:rPr>
        <w:t xml:space="preserve">e </w:t>
      </w:r>
      <w:r w:rsidRPr="006A632E">
        <w:rPr>
          <w:sz w:val="24"/>
          <w:szCs w:val="24"/>
        </w:rPr>
        <w:t>were similar in canine plasma to human plasma</w:t>
      </w:r>
    </w:p>
    <w:p w:rsidR="006A632E" w:rsidRDefault="006A632E" w:rsidP="006A632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632E">
        <w:rPr>
          <w:sz w:val="24"/>
          <w:szCs w:val="24"/>
        </w:rPr>
        <w:t xml:space="preserve">SID </w:t>
      </w:r>
      <w:r>
        <w:rPr>
          <w:sz w:val="24"/>
          <w:szCs w:val="24"/>
        </w:rPr>
        <w:t xml:space="preserve">- [HCO3- ] - </w:t>
      </w:r>
      <w:r w:rsidRPr="006A632E">
        <w:rPr>
          <w:sz w:val="24"/>
          <w:szCs w:val="24"/>
        </w:rPr>
        <w:t xml:space="preserve"> [</w:t>
      </w:r>
      <w:proofErr w:type="spellStart"/>
      <w:r w:rsidRPr="006A632E">
        <w:rPr>
          <w:sz w:val="24"/>
          <w:szCs w:val="24"/>
        </w:rPr>
        <w:t>A</w:t>
      </w:r>
      <w:r>
        <w:rPr>
          <w:sz w:val="24"/>
          <w:szCs w:val="24"/>
        </w:rPr>
        <w:t>tot</w:t>
      </w:r>
      <w:proofErr w:type="spellEnd"/>
      <w:r w:rsidRPr="006A632E">
        <w:rPr>
          <w:sz w:val="24"/>
          <w:szCs w:val="24"/>
        </w:rPr>
        <w:t xml:space="preserve">] </w:t>
      </w:r>
      <w:r>
        <w:rPr>
          <w:sz w:val="24"/>
          <w:szCs w:val="24"/>
        </w:rPr>
        <w:t>=</w:t>
      </w:r>
      <w:r w:rsidRPr="006A632E">
        <w:rPr>
          <w:sz w:val="24"/>
          <w:szCs w:val="24"/>
        </w:rPr>
        <w:t xml:space="preserve"> 0</w:t>
      </w:r>
      <w:r>
        <w:rPr>
          <w:sz w:val="24"/>
          <w:szCs w:val="24"/>
        </w:rPr>
        <w:t xml:space="preserve"> There for SBE should ~0</w:t>
      </w:r>
    </w:p>
    <w:p w:rsidR="00A40AF3" w:rsidRPr="00A40AF3" w:rsidRDefault="00A40AF3" w:rsidP="00A40AF3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A40AF3">
        <w:rPr>
          <w:b/>
          <w:sz w:val="24"/>
          <w:szCs w:val="24"/>
        </w:rPr>
        <w:t>Albumin adjusted AG =</w:t>
      </w:r>
    </w:p>
    <w:p w:rsidR="00A40AF3" w:rsidRPr="00A40AF3" w:rsidRDefault="00A40AF3" w:rsidP="00A40AF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40AF3">
        <w:rPr>
          <w:sz w:val="24"/>
          <w:szCs w:val="24"/>
        </w:rPr>
        <w:t>AG + 0.42 X (37.7 – Albumin) in g/L</w:t>
      </w:r>
    </w:p>
    <w:p w:rsidR="00A40AF3" w:rsidRPr="00A40AF3" w:rsidRDefault="00A40AF3" w:rsidP="00A40AF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40AF3">
        <w:rPr>
          <w:sz w:val="24"/>
          <w:szCs w:val="24"/>
        </w:rPr>
        <w:t>AG + 4.2 X (3.8 – Albumin) in g/</w:t>
      </w:r>
      <w:proofErr w:type="spellStart"/>
      <w:r w:rsidRPr="00A40AF3">
        <w:rPr>
          <w:sz w:val="24"/>
          <w:szCs w:val="24"/>
        </w:rPr>
        <w:t>dL</w:t>
      </w:r>
      <w:proofErr w:type="spellEnd"/>
    </w:p>
    <w:p w:rsidR="00A40AF3" w:rsidRPr="00A40AF3" w:rsidRDefault="00A40AF3" w:rsidP="00A40AF3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A40AF3">
        <w:rPr>
          <w:b/>
          <w:sz w:val="24"/>
          <w:szCs w:val="24"/>
        </w:rPr>
        <w:t xml:space="preserve">Total protein </w:t>
      </w:r>
      <w:r w:rsidRPr="00A40AF3">
        <w:rPr>
          <w:b/>
          <w:sz w:val="24"/>
          <w:szCs w:val="24"/>
        </w:rPr>
        <w:t>adjusted AG</w:t>
      </w:r>
      <w:r w:rsidRPr="00A40AF3">
        <w:rPr>
          <w:b/>
          <w:sz w:val="24"/>
          <w:szCs w:val="24"/>
        </w:rPr>
        <w:t xml:space="preserve"> =</w:t>
      </w:r>
    </w:p>
    <w:p w:rsidR="006A632E" w:rsidRPr="00A40AF3" w:rsidRDefault="00A40AF3" w:rsidP="00A40AF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40AF3">
        <w:rPr>
          <w:sz w:val="24"/>
          <w:szCs w:val="24"/>
        </w:rPr>
        <w:t xml:space="preserve">AG </w:t>
      </w:r>
      <w:r w:rsidRPr="00A40AF3">
        <w:rPr>
          <w:sz w:val="24"/>
          <w:szCs w:val="24"/>
        </w:rPr>
        <w:t>+</w:t>
      </w:r>
      <w:r w:rsidRPr="00A40AF3">
        <w:rPr>
          <w:sz w:val="24"/>
          <w:szCs w:val="24"/>
        </w:rPr>
        <w:t xml:space="preserve"> 0.25 </w:t>
      </w:r>
      <w:r w:rsidRPr="00A40AF3">
        <w:rPr>
          <w:sz w:val="24"/>
          <w:szCs w:val="24"/>
        </w:rPr>
        <w:t>X</w:t>
      </w:r>
      <w:r w:rsidRPr="00A40AF3">
        <w:rPr>
          <w:sz w:val="24"/>
          <w:szCs w:val="24"/>
        </w:rPr>
        <w:t xml:space="preserve"> (63.7 </w:t>
      </w:r>
      <w:r w:rsidRPr="00A40AF3">
        <w:rPr>
          <w:sz w:val="24"/>
          <w:szCs w:val="24"/>
        </w:rPr>
        <w:t>-TP) in g/L</w:t>
      </w:r>
    </w:p>
    <w:p w:rsidR="00A40AF3" w:rsidRPr="00A40AF3" w:rsidRDefault="00A40AF3" w:rsidP="00A40AF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40AF3">
        <w:rPr>
          <w:sz w:val="24"/>
          <w:szCs w:val="24"/>
        </w:rPr>
        <w:t>AG + 2.5 X (6.4 – TP) in g/</w:t>
      </w:r>
      <w:proofErr w:type="spellStart"/>
      <w:r w:rsidRPr="00A40AF3">
        <w:rPr>
          <w:sz w:val="24"/>
          <w:szCs w:val="24"/>
        </w:rPr>
        <w:t>dL</w:t>
      </w:r>
      <w:proofErr w:type="spellEnd"/>
    </w:p>
    <w:p w:rsidR="00A40AF3" w:rsidRDefault="00A40AF3" w:rsidP="00A40AF3">
      <w:pPr>
        <w:pStyle w:val="ListParagraph"/>
        <w:rPr>
          <w:sz w:val="24"/>
          <w:szCs w:val="24"/>
        </w:rPr>
      </w:pPr>
    </w:p>
    <w:p w:rsidR="00A40AF3" w:rsidRDefault="00A40AF3" w:rsidP="00A40AF3">
      <w:pPr>
        <w:pStyle w:val="ListParagraph"/>
        <w:rPr>
          <w:sz w:val="24"/>
          <w:szCs w:val="24"/>
        </w:rPr>
      </w:pPr>
    </w:p>
    <w:p w:rsidR="00A40AF3" w:rsidRPr="00A40AF3" w:rsidRDefault="00A40AF3" w:rsidP="00A40AF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40AF3">
        <w:rPr>
          <w:b/>
          <w:sz w:val="24"/>
          <w:szCs w:val="24"/>
        </w:rPr>
        <w:t>I</w:t>
      </w:r>
      <w:r w:rsidRPr="00A40AF3">
        <w:rPr>
          <w:b/>
          <w:sz w:val="24"/>
          <w:szCs w:val="24"/>
        </w:rPr>
        <w:t>f pH is assumed to</w:t>
      </w:r>
      <w:r w:rsidRPr="00A40AF3">
        <w:rPr>
          <w:b/>
          <w:sz w:val="24"/>
          <w:szCs w:val="24"/>
        </w:rPr>
        <w:t xml:space="preserve"> </w:t>
      </w:r>
      <w:r w:rsidRPr="00A40AF3">
        <w:rPr>
          <w:b/>
          <w:sz w:val="24"/>
          <w:szCs w:val="24"/>
        </w:rPr>
        <w:t>be 7.40</w:t>
      </w:r>
      <w:r w:rsidRPr="00A40AF3">
        <w:rPr>
          <w:b/>
          <w:sz w:val="24"/>
          <w:szCs w:val="24"/>
        </w:rPr>
        <w:t xml:space="preserve"> we can simplify strong ion gap equation</w:t>
      </w:r>
      <w:r>
        <w:rPr>
          <w:sz w:val="24"/>
          <w:szCs w:val="24"/>
        </w:rPr>
        <w:t xml:space="preserve"> to:</w:t>
      </w:r>
    </w:p>
    <w:p w:rsidR="00A40AF3" w:rsidRPr="00A40AF3" w:rsidRDefault="00A40AF3" w:rsidP="00A40AF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40AF3">
        <w:rPr>
          <w:sz w:val="24"/>
          <w:szCs w:val="24"/>
        </w:rPr>
        <w:t xml:space="preserve">SIG </w:t>
      </w:r>
      <w:r>
        <w:rPr>
          <w:sz w:val="24"/>
          <w:szCs w:val="24"/>
        </w:rPr>
        <w:t>=</w:t>
      </w:r>
      <w:r w:rsidRPr="00A40AF3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A40AF3">
        <w:rPr>
          <w:sz w:val="24"/>
          <w:szCs w:val="24"/>
        </w:rPr>
        <w:t>[</w:t>
      </w:r>
      <w:r>
        <w:rPr>
          <w:sz w:val="24"/>
          <w:szCs w:val="24"/>
        </w:rPr>
        <w:t>A</w:t>
      </w:r>
      <w:r w:rsidRPr="00A40AF3">
        <w:rPr>
          <w:sz w:val="24"/>
          <w:szCs w:val="24"/>
        </w:rPr>
        <w:t xml:space="preserve">lbumin] </w:t>
      </w:r>
      <w:r>
        <w:rPr>
          <w:sz w:val="24"/>
          <w:szCs w:val="24"/>
        </w:rPr>
        <w:t>X</w:t>
      </w:r>
      <w:r w:rsidRPr="00A40AF3">
        <w:rPr>
          <w:sz w:val="24"/>
          <w:szCs w:val="24"/>
        </w:rPr>
        <w:t xml:space="preserve"> 0.49 </w:t>
      </w:r>
      <w:r>
        <w:rPr>
          <w:sz w:val="24"/>
          <w:szCs w:val="24"/>
        </w:rPr>
        <w:t>–</w:t>
      </w:r>
      <w:r w:rsidRPr="00A40AF3">
        <w:rPr>
          <w:sz w:val="24"/>
          <w:szCs w:val="24"/>
        </w:rPr>
        <w:t xml:space="preserve"> AG</w:t>
      </w:r>
      <w:r>
        <w:rPr>
          <w:sz w:val="24"/>
          <w:szCs w:val="24"/>
        </w:rPr>
        <w:t xml:space="preserve">) in g/L or </w:t>
      </w:r>
      <w:r>
        <w:rPr>
          <w:sz w:val="24"/>
          <w:szCs w:val="24"/>
        </w:rPr>
        <w:t>=</w:t>
      </w:r>
      <w:r w:rsidRPr="00A40AF3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A40AF3">
        <w:rPr>
          <w:sz w:val="24"/>
          <w:szCs w:val="24"/>
        </w:rPr>
        <w:t>[</w:t>
      </w:r>
      <w:r>
        <w:rPr>
          <w:sz w:val="24"/>
          <w:szCs w:val="24"/>
        </w:rPr>
        <w:t>A</w:t>
      </w:r>
      <w:r w:rsidRPr="00A40AF3">
        <w:rPr>
          <w:sz w:val="24"/>
          <w:szCs w:val="24"/>
        </w:rPr>
        <w:t xml:space="preserve">lbumin] </w:t>
      </w:r>
      <w:r>
        <w:rPr>
          <w:sz w:val="24"/>
          <w:szCs w:val="24"/>
        </w:rPr>
        <w:t>X</w:t>
      </w:r>
      <w:r>
        <w:rPr>
          <w:sz w:val="24"/>
          <w:szCs w:val="24"/>
        </w:rPr>
        <w:t xml:space="preserve"> </w:t>
      </w:r>
      <w:r w:rsidRPr="00A40AF3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Pr="00A40AF3">
        <w:rPr>
          <w:sz w:val="24"/>
          <w:szCs w:val="24"/>
        </w:rPr>
        <w:t xml:space="preserve">9 </w:t>
      </w:r>
      <w:r>
        <w:rPr>
          <w:sz w:val="24"/>
          <w:szCs w:val="24"/>
        </w:rPr>
        <w:t>–</w:t>
      </w:r>
      <w:r w:rsidRPr="00A40AF3">
        <w:rPr>
          <w:sz w:val="24"/>
          <w:szCs w:val="24"/>
        </w:rPr>
        <w:t xml:space="preserve"> AG</w:t>
      </w:r>
      <w:r>
        <w:rPr>
          <w:sz w:val="24"/>
          <w:szCs w:val="24"/>
        </w:rPr>
        <w:t>)</w:t>
      </w:r>
      <w:r>
        <w:rPr>
          <w:sz w:val="24"/>
          <w:szCs w:val="24"/>
        </w:rPr>
        <w:t xml:space="preserve"> in g/</w:t>
      </w:r>
      <w:proofErr w:type="spellStart"/>
      <w:r>
        <w:rPr>
          <w:sz w:val="24"/>
          <w:szCs w:val="24"/>
        </w:rPr>
        <w:t>dL</w:t>
      </w:r>
      <w:proofErr w:type="spellEnd"/>
    </w:p>
    <w:p w:rsidR="00A40AF3" w:rsidRDefault="00A40AF3" w:rsidP="00A40AF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SIG =</w:t>
      </w:r>
      <w:r w:rsidRPr="00A40AF3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A40AF3">
        <w:rPr>
          <w:sz w:val="24"/>
          <w:szCs w:val="24"/>
        </w:rPr>
        <w:t>[</w:t>
      </w:r>
      <w:r>
        <w:rPr>
          <w:sz w:val="24"/>
          <w:szCs w:val="24"/>
        </w:rPr>
        <w:t>T</w:t>
      </w:r>
      <w:r w:rsidRPr="00A40AF3">
        <w:rPr>
          <w:sz w:val="24"/>
          <w:szCs w:val="24"/>
        </w:rPr>
        <w:t xml:space="preserve">otal </w:t>
      </w:r>
      <w:r>
        <w:rPr>
          <w:sz w:val="24"/>
          <w:szCs w:val="24"/>
        </w:rPr>
        <w:t>P</w:t>
      </w:r>
      <w:r w:rsidRPr="00A40AF3">
        <w:rPr>
          <w:sz w:val="24"/>
          <w:szCs w:val="24"/>
        </w:rPr>
        <w:t xml:space="preserve">rotein] </w:t>
      </w:r>
      <w:r>
        <w:rPr>
          <w:sz w:val="24"/>
          <w:szCs w:val="24"/>
        </w:rPr>
        <w:t>X</w:t>
      </w:r>
      <w:r w:rsidRPr="00A40AF3">
        <w:rPr>
          <w:sz w:val="24"/>
          <w:szCs w:val="24"/>
        </w:rPr>
        <w:t xml:space="preserve"> 0.29 </w:t>
      </w:r>
      <w:r>
        <w:rPr>
          <w:sz w:val="24"/>
          <w:szCs w:val="24"/>
        </w:rPr>
        <w:t xml:space="preserve">– AG) in g/L or = </w:t>
      </w:r>
      <w:r>
        <w:rPr>
          <w:sz w:val="24"/>
          <w:szCs w:val="24"/>
        </w:rPr>
        <w:t>(</w:t>
      </w:r>
      <w:r w:rsidRPr="00A40AF3">
        <w:rPr>
          <w:sz w:val="24"/>
          <w:szCs w:val="24"/>
        </w:rPr>
        <w:t>[</w:t>
      </w:r>
      <w:r>
        <w:rPr>
          <w:sz w:val="24"/>
          <w:szCs w:val="24"/>
        </w:rPr>
        <w:t>T</w:t>
      </w:r>
      <w:r w:rsidRPr="00A40AF3">
        <w:rPr>
          <w:sz w:val="24"/>
          <w:szCs w:val="24"/>
        </w:rPr>
        <w:t xml:space="preserve">otal </w:t>
      </w:r>
      <w:r>
        <w:rPr>
          <w:sz w:val="24"/>
          <w:szCs w:val="24"/>
        </w:rPr>
        <w:t>P</w:t>
      </w:r>
      <w:r w:rsidRPr="00A40AF3">
        <w:rPr>
          <w:sz w:val="24"/>
          <w:szCs w:val="24"/>
        </w:rPr>
        <w:t xml:space="preserve">rotein] </w:t>
      </w:r>
      <w:r>
        <w:rPr>
          <w:sz w:val="24"/>
          <w:szCs w:val="24"/>
        </w:rPr>
        <w:t>X</w:t>
      </w:r>
      <w:r>
        <w:rPr>
          <w:sz w:val="24"/>
          <w:szCs w:val="24"/>
        </w:rPr>
        <w:t xml:space="preserve"> </w:t>
      </w:r>
      <w:r w:rsidRPr="00A40AF3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A40AF3">
        <w:rPr>
          <w:sz w:val="24"/>
          <w:szCs w:val="24"/>
        </w:rPr>
        <w:t xml:space="preserve">9 </w:t>
      </w:r>
      <w:r>
        <w:rPr>
          <w:sz w:val="24"/>
          <w:szCs w:val="24"/>
        </w:rPr>
        <w:t>– AG)</w:t>
      </w:r>
      <w:r>
        <w:rPr>
          <w:sz w:val="24"/>
          <w:szCs w:val="24"/>
        </w:rPr>
        <w:t xml:space="preserve"> in g/</w:t>
      </w:r>
      <w:proofErr w:type="spellStart"/>
      <w:r>
        <w:rPr>
          <w:sz w:val="24"/>
          <w:szCs w:val="24"/>
        </w:rPr>
        <w:t>dL</w:t>
      </w:r>
      <w:proofErr w:type="spellEnd"/>
    </w:p>
    <w:p w:rsidR="00AD465F" w:rsidRDefault="00AD465F" w:rsidP="005B215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D465F">
        <w:rPr>
          <w:sz w:val="24"/>
          <w:szCs w:val="24"/>
        </w:rPr>
        <w:t xml:space="preserve">SIG is approximately 0 </w:t>
      </w:r>
      <w:proofErr w:type="spellStart"/>
      <w:r w:rsidRPr="00AD465F">
        <w:rPr>
          <w:sz w:val="24"/>
          <w:szCs w:val="24"/>
        </w:rPr>
        <w:t>mEq</w:t>
      </w:r>
      <w:proofErr w:type="spellEnd"/>
      <w:r w:rsidRPr="00AD465F">
        <w:rPr>
          <w:sz w:val="24"/>
          <w:szCs w:val="24"/>
        </w:rPr>
        <w:t>/L</w:t>
      </w:r>
      <w:r>
        <w:rPr>
          <w:sz w:val="24"/>
          <w:szCs w:val="24"/>
        </w:rPr>
        <w:t xml:space="preserve"> </w:t>
      </w:r>
      <w:r w:rsidRPr="00AD465F">
        <w:rPr>
          <w:sz w:val="24"/>
          <w:szCs w:val="24"/>
        </w:rPr>
        <w:t>with either the albumin or total protein concentration</w:t>
      </w:r>
    </w:p>
    <w:p w:rsidR="00AD465F" w:rsidRPr="00AD465F" w:rsidRDefault="00AD465F" w:rsidP="00695D2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D465F">
        <w:rPr>
          <w:sz w:val="24"/>
          <w:szCs w:val="24"/>
        </w:rPr>
        <w:t>95% confide</w:t>
      </w:r>
      <w:r w:rsidRPr="00AD465F">
        <w:rPr>
          <w:sz w:val="24"/>
          <w:szCs w:val="24"/>
        </w:rPr>
        <w:t xml:space="preserve">nce interval for SIG being </w:t>
      </w:r>
      <w:r>
        <w:rPr>
          <w:sz w:val="24"/>
          <w:szCs w:val="24"/>
        </w:rPr>
        <w:t>-</w:t>
      </w:r>
      <w:r w:rsidRPr="00AD465F">
        <w:rPr>
          <w:sz w:val="24"/>
          <w:szCs w:val="24"/>
        </w:rPr>
        <w:t xml:space="preserve">5.0 to </w:t>
      </w:r>
      <w:r>
        <w:rPr>
          <w:sz w:val="24"/>
          <w:szCs w:val="24"/>
        </w:rPr>
        <w:t>+</w:t>
      </w:r>
      <w:r w:rsidRPr="00AD465F">
        <w:rPr>
          <w:sz w:val="24"/>
          <w:szCs w:val="24"/>
        </w:rPr>
        <w:t>5.4</w:t>
      </w:r>
      <w:r>
        <w:rPr>
          <w:sz w:val="24"/>
          <w:szCs w:val="24"/>
        </w:rPr>
        <w:t xml:space="preserve"> </w:t>
      </w:r>
      <w:proofErr w:type="spellStart"/>
      <w:r w:rsidRPr="00AD465F">
        <w:rPr>
          <w:sz w:val="24"/>
          <w:szCs w:val="24"/>
        </w:rPr>
        <w:t>mEq</w:t>
      </w:r>
      <w:proofErr w:type="spellEnd"/>
      <w:r w:rsidRPr="00AD465F">
        <w:rPr>
          <w:sz w:val="24"/>
          <w:szCs w:val="24"/>
        </w:rPr>
        <w:t xml:space="preserve">/L for albumin and </w:t>
      </w:r>
      <w:r>
        <w:rPr>
          <w:sz w:val="24"/>
          <w:szCs w:val="24"/>
        </w:rPr>
        <w:t>-</w:t>
      </w:r>
      <w:r w:rsidRPr="00AD465F">
        <w:rPr>
          <w:sz w:val="24"/>
          <w:szCs w:val="24"/>
        </w:rPr>
        <w:t xml:space="preserve">6.0 to </w:t>
      </w:r>
      <w:r>
        <w:rPr>
          <w:sz w:val="24"/>
          <w:szCs w:val="24"/>
        </w:rPr>
        <w:t xml:space="preserve">+6.3 </w:t>
      </w:r>
      <w:proofErr w:type="spellStart"/>
      <w:r>
        <w:rPr>
          <w:sz w:val="24"/>
          <w:szCs w:val="24"/>
        </w:rPr>
        <w:t>mEq</w:t>
      </w:r>
      <w:proofErr w:type="spellEnd"/>
      <w:r>
        <w:rPr>
          <w:sz w:val="24"/>
          <w:szCs w:val="24"/>
        </w:rPr>
        <w:t>/L for total protein</w:t>
      </w:r>
    </w:p>
    <w:p w:rsidR="00AD465F" w:rsidRDefault="00AD465F" w:rsidP="008F2A7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D465F">
        <w:rPr>
          <w:sz w:val="24"/>
          <w:szCs w:val="24"/>
        </w:rPr>
        <w:t>A SIG &gt;</w:t>
      </w:r>
      <w:r w:rsidRPr="00AD465F">
        <w:rPr>
          <w:sz w:val="24"/>
          <w:szCs w:val="24"/>
        </w:rPr>
        <w:t xml:space="preserve">5 </w:t>
      </w:r>
      <w:proofErr w:type="spellStart"/>
      <w:r w:rsidRPr="00AD465F">
        <w:rPr>
          <w:sz w:val="24"/>
          <w:szCs w:val="24"/>
        </w:rPr>
        <w:t>mEq</w:t>
      </w:r>
      <w:proofErr w:type="spellEnd"/>
      <w:r w:rsidRPr="00AD465F">
        <w:rPr>
          <w:sz w:val="24"/>
          <w:szCs w:val="24"/>
        </w:rPr>
        <w:t>/L therefore indicates an</w:t>
      </w:r>
      <w:r>
        <w:rPr>
          <w:sz w:val="24"/>
          <w:szCs w:val="24"/>
        </w:rPr>
        <w:t xml:space="preserve"> </w:t>
      </w:r>
      <w:r w:rsidRPr="00AD465F">
        <w:rPr>
          <w:sz w:val="24"/>
          <w:szCs w:val="24"/>
        </w:rPr>
        <w:t xml:space="preserve">increase in unidentified strong </w:t>
      </w:r>
      <w:proofErr w:type="spellStart"/>
      <w:r w:rsidRPr="00AD465F">
        <w:rPr>
          <w:sz w:val="24"/>
          <w:szCs w:val="24"/>
        </w:rPr>
        <w:t>cations</w:t>
      </w:r>
      <w:proofErr w:type="spellEnd"/>
      <w:r w:rsidRPr="00AD465F">
        <w:rPr>
          <w:sz w:val="24"/>
          <w:szCs w:val="24"/>
        </w:rPr>
        <w:t xml:space="preserve"> (a rare event)</w:t>
      </w:r>
    </w:p>
    <w:p w:rsidR="00AD465F" w:rsidRDefault="00AD465F" w:rsidP="00E33E7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D465F">
        <w:rPr>
          <w:sz w:val="24"/>
          <w:szCs w:val="24"/>
        </w:rPr>
        <w:t>A SIG &lt;-</w:t>
      </w:r>
      <w:r w:rsidRPr="00AD465F">
        <w:rPr>
          <w:sz w:val="24"/>
          <w:szCs w:val="24"/>
        </w:rPr>
        <w:t xml:space="preserve">5 </w:t>
      </w:r>
      <w:proofErr w:type="spellStart"/>
      <w:r w:rsidRPr="00AD465F">
        <w:rPr>
          <w:sz w:val="24"/>
          <w:szCs w:val="24"/>
        </w:rPr>
        <w:t>mEq</w:t>
      </w:r>
      <w:proofErr w:type="spellEnd"/>
      <w:r w:rsidRPr="00AD465F">
        <w:rPr>
          <w:sz w:val="24"/>
          <w:szCs w:val="24"/>
        </w:rPr>
        <w:t>/L indicates an increase in unidentified</w:t>
      </w:r>
      <w:r>
        <w:rPr>
          <w:sz w:val="24"/>
          <w:szCs w:val="24"/>
        </w:rPr>
        <w:t xml:space="preserve"> </w:t>
      </w:r>
      <w:r w:rsidRPr="00AD465F">
        <w:rPr>
          <w:sz w:val="24"/>
          <w:szCs w:val="24"/>
        </w:rPr>
        <w:t>s</w:t>
      </w:r>
      <w:r>
        <w:rPr>
          <w:sz w:val="24"/>
          <w:szCs w:val="24"/>
        </w:rPr>
        <w:t>trong anions, such as L-lactate</w:t>
      </w:r>
      <w:r>
        <w:rPr>
          <w:sz w:val="24"/>
          <w:szCs w:val="24"/>
        </w:rPr>
        <w:tab/>
      </w:r>
    </w:p>
    <w:p w:rsidR="00C14BC6" w:rsidRDefault="00C14BC6" w:rsidP="00C14BC6">
      <w:pPr>
        <w:rPr>
          <w:sz w:val="24"/>
          <w:szCs w:val="24"/>
        </w:rPr>
      </w:pPr>
    </w:p>
    <w:p w:rsidR="00C14BC6" w:rsidRDefault="00C14BC6" w:rsidP="00C14BC6">
      <w:pPr>
        <w:rPr>
          <w:sz w:val="24"/>
          <w:szCs w:val="24"/>
        </w:rPr>
      </w:pPr>
    </w:p>
    <w:p w:rsidR="00C14BC6" w:rsidRDefault="00C14BC6" w:rsidP="00C14BC6">
      <w:pPr>
        <w:rPr>
          <w:sz w:val="24"/>
          <w:szCs w:val="24"/>
        </w:rPr>
      </w:pPr>
    </w:p>
    <w:p w:rsidR="00C14BC6" w:rsidRDefault="00C14BC6" w:rsidP="00C14BC6">
      <w:pPr>
        <w:rPr>
          <w:sz w:val="24"/>
          <w:szCs w:val="24"/>
        </w:rPr>
      </w:pPr>
    </w:p>
    <w:p w:rsidR="00C14BC6" w:rsidRDefault="00C14BC6" w:rsidP="00C14BC6">
      <w:pPr>
        <w:rPr>
          <w:sz w:val="24"/>
          <w:szCs w:val="24"/>
        </w:rPr>
      </w:pPr>
    </w:p>
    <w:p w:rsidR="00C14BC6" w:rsidRDefault="00C14BC6" w:rsidP="00C14BC6">
      <w:pPr>
        <w:rPr>
          <w:sz w:val="24"/>
          <w:szCs w:val="24"/>
        </w:rPr>
      </w:pPr>
    </w:p>
    <w:p w:rsidR="00C14BC6" w:rsidRDefault="00C14BC6" w:rsidP="00C14BC6">
      <w:pPr>
        <w:rPr>
          <w:sz w:val="24"/>
          <w:szCs w:val="24"/>
        </w:rPr>
      </w:pPr>
    </w:p>
    <w:p w:rsidR="00C14BC6" w:rsidRDefault="00C14BC6" w:rsidP="00C14BC6">
      <w:pPr>
        <w:rPr>
          <w:sz w:val="24"/>
          <w:szCs w:val="24"/>
        </w:rPr>
      </w:pPr>
    </w:p>
    <w:p w:rsidR="00C14BC6" w:rsidRPr="00C14BC6" w:rsidRDefault="00C14BC6" w:rsidP="00C14BC6">
      <w:pPr>
        <w:autoSpaceDE w:val="0"/>
        <w:autoSpaceDN w:val="0"/>
        <w:adjustRightInd w:val="0"/>
        <w:spacing w:after="0" w:line="240" w:lineRule="auto"/>
        <w:jc w:val="center"/>
        <w:rPr>
          <w:rFonts w:ascii="AdvT044" w:hAnsi="AdvT044" w:cs="AdvT044"/>
          <w:sz w:val="40"/>
          <w:szCs w:val="40"/>
        </w:rPr>
      </w:pPr>
      <w:r w:rsidRPr="00C14BC6">
        <w:rPr>
          <w:rFonts w:ascii="AdvT044" w:hAnsi="AdvT044" w:cs="AdvT044"/>
          <w:sz w:val="40"/>
          <w:szCs w:val="40"/>
        </w:rPr>
        <w:lastRenderedPageBreak/>
        <w:t>Effects of fluid therapy on total protein and its</w:t>
      </w:r>
      <w:r w:rsidRPr="00C14BC6">
        <w:rPr>
          <w:rFonts w:ascii="AdvT044" w:hAnsi="AdvT044" w:cs="AdvT044"/>
          <w:sz w:val="40"/>
          <w:szCs w:val="40"/>
        </w:rPr>
        <w:t xml:space="preserve"> </w:t>
      </w:r>
      <w:r w:rsidRPr="00C14BC6">
        <w:rPr>
          <w:rFonts w:ascii="AdvT044" w:hAnsi="AdvT044" w:cs="AdvT044"/>
          <w:sz w:val="40"/>
          <w:szCs w:val="40"/>
        </w:rPr>
        <w:t>influence on calculated unmeasured anions</w:t>
      </w:r>
      <w:r w:rsidRPr="00C14BC6">
        <w:rPr>
          <w:rFonts w:ascii="AdvT044" w:hAnsi="AdvT044" w:cs="AdvT044"/>
          <w:sz w:val="40"/>
          <w:szCs w:val="40"/>
        </w:rPr>
        <w:t xml:space="preserve"> </w:t>
      </w:r>
      <w:r w:rsidRPr="00C14BC6">
        <w:rPr>
          <w:rFonts w:ascii="AdvT044" w:hAnsi="AdvT044" w:cs="AdvT044"/>
          <w:sz w:val="40"/>
          <w:szCs w:val="40"/>
        </w:rPr>
        <w:t>in the anesthetized dog</w:t>
      </w:r>
    </w:p>
    <w:p w:rsidR="00C14BC6" w:rsidRDefault="00C14BC6" w:rsidP="00C14BC6">
      <w:pPr>
        <w:autoSpaceDE w:val="0"/>
        <w:autoSpaceDN w:val="0"/>
        <w:adjustRightInd w:val="0"/>
        <w:spacing w:after="0" w:line="240" w:lineRule="auto"/>
        <w:jc w:val="center"/>
        <w:rPr>
          <w:rFonts w:ascii="AdvPalR" w:hAnsi="AdvPalR" w:cs="AdvPalR"/>
        </w:rPr>
      </w:pPr>
      <w:r>
        <w:rPr>
          <w:rFonts w:ascii="AdvPalR" w:hAnsi="AdvPalR" w:cs="AdvPalR"/>
        </w:rPr>
        <w:t xml:space="preserve">Alexander </w:t>
      </w:r>
      <w:proofErr w:type="spellStart"/>
      <w:r>
        <w:rPr>
          <w:rFonts w:ascii="AdvPalR" w:hAnsi="AdvPalR" w:cs="AdvPalR"/>
        </w:rPr>
        <w:t>Valverde</w:t>
      </w:r>
      <w:proofErr w:type="spellEnd"/>
      <w:r>
        <w:rPr>
          <w:rFonts w:ascii="AdvPalR" w:hAnsi="AdvPalR" w:cs="AdvPalR"/>
        </w:rPr>
        <w:t xml:space="preserve">, DVM, </w:t>
      </w:r>
      <w:proofErr w:type="spellStart"/>
      <w:r>
        <w:rPr>
          <w:rFonts w:ascii="AdvPalR" w:hAnsi="AdvPalR" w:cs="AdvPalR"/>
        </w:rPr>
        <w:t>DVSc</w:t>
      </w:r>
      <w:proofErr w:type="spellEnd"/>
      <w:r>
        <w:rPr>
          <w:rFonts w:ascii="AdvPalR" w:hAnsi="AdvPalR" w:cs="AdvPalR"/>
        </w:rPr>
        <w:t xml:space="preserve">, Dip. ACVA; M. Erin Hatcher, DVM and Henry R. </w:t>
      </w:r>
      <w:proofErr w:type="spellStart"/>
      <w:r>
        <w:rPr>
          <w:rFonts w:ascii="AdvPalR" w:hAnsi="AdvPalR" w:cs="AdvPalR"/>
        </w:rPr>
        <w:t>Sta¨mpfli</w:t>
      </w:r>
      <w:proofErr w:type="spellEnd"/>
      <w:r>
        <w:rPr>
          <w:rFonts w:ascii="AdvPalR" w:hAnsi="AdvPalR" w:cs="AdvPalR"/>
        </w:rPr>
        <w:t>, DVM,</w:t>
      </w:r>
    </w:p>
    <w:p w:rsidR="00C14BC6" w:rsidRDefault="00C14BC6" w:rsidP="00C14BC6">
      <w:pPr>
        <w:jc w:val="center"/>
        <w:rPr>
          <w:rFonts w:ascii="AdvPalR" w:hAnsi="AdvPalR" w:cs="AdvPalR"/>
        </w:rPr>
      </w:pPr>
      <w:r>
        <w:rPr>
          <w:rFonts w:ascii="AdvPalR" w:hAnsi="AdvPalR" w:cs="AdvPalR"/>
        </w:rPr>
        <w:t>Dr. Med. Vet., Dip. DACVA, DACVIM</w:t>
      </w:r>
    </w:p>
    <w:p w:rsidR="00C14BC6" w:rsidRPr="00C14BC6" w:rsidRDefault="00C14BC6" w:rsidP="0014622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14BC6">
        <w:rPr>
          <w:sz w:val="24"/>
          <w:szCs w:val="24"/>
        </w:rPr>
        <w:t>D</w:t>
      </w:r>
      <w:r w:rsidRPr="00C14BC6">
        <w:rPr>
          <w:sz w:val="24"/>
          <w:szCs w:val="24"/>
        </w:rPr>
        <w:t>etermine the effects of IV lactated Ringer’s solution at a rate of 10 mL/kg/h in anesthetized</w:t>
      </w:r>
      <w:r w:rsidRPr="00C14BC6">
        <w:rPr>
          <w:sz w:val="24"/>
          <w:szCs w:val="24"/>
        </w:rPr>
        <w:t xml:space="preserve"> </w:t>
      </w:r>
      <w:r w:rsidRPr="00C14BC6">
        <w:rPr>
          <w:sz w:val="24"/>
          <w:szCs w:val="24"/>
        </w:rPr>
        <w:t>dogs on total protein (TP) measurement and calculation of unmeasured anions (UAs) using 2 quantitative</w:t>
      </w:r>
      <w:r>
        <w:rPr>
          <w:sz w:val="24"/>
          <w:szCs w:val="24"/>
        </w:rPr>
        <w:t xml:space="preserve"> </w:t>
      </w:r>
      <w:r w:rsidRPr="00C14BC6">
        <w:rPr>
          <w:sz w:val="24"/>
          <w:szCs w:val="24"/>
        </w:rPr>
        <w:t>methods of acid-base status determination, strong ion</w:t>
      </w:r>
      <w:r>
        <w:rPr>
          <w:sz w:val="24"/>
          <w:szCs w:val="24"/>
        </w:rPr>
        <w:t xml:space="preserve"> gap, and modified base deficit</w:t>
      </w:r>
    </w:p>
    <w:p w:rsidR="00A60AFB" w:rsidRDefault="00C14BC6" w:rsidP="00A60A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14BC6">
        <w:rPr>
          <w:sz w:val="24"/>
          <w:szCs w:val="24"/>
        </w:rPr>
        <w:t>Forty-three dogs undergoing s</w:t>
      </w:r>
      <w:r w:rsidR="00A60AFB">
        <w:rPr>
          <w:sz w:val="24"/>
          <w:szCs w:val="24"/>
        </w:rPr>
        <w:t xml:space="preserve">urgery under general anesthesia were given </w:t>
      </w:r>
      <w:r w:rsidR="00A60AFB" w:rsidRPr="00C14BC6">
        <w:rPr>
          <w:sz w:val="24"/>
          <w:szCs w:val="24"/>
        </w:rPr>
        <w:t>approximately 10 mL/kg of lactated Ringer’s solution</w:t>
      </w:r>
      <w:r w:rsidR="00A60AFB">
        <w:rPr>
          <w:sz w:val="24"/>
          <w:szCs w:val="24"/>
        </w:rPr>
        <w:t xml:space="preserve"> over 1 hour.</w:t>
      </w:r>
    </w:p>
    <w:p w:rsidR="00A60AFB" w:rsidRDefault="00C14BC6" w:rsidP="0087044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60AFB">
        <w:rPr>
          <w:sz w:val="24"/>
          <w:szCs w:val="24"/>
        </w:rPr>
        <w:t>Arterial blood analyses</w:t>
      </w:r>
      <w:r w:rsidR="00A60AFB" w:rsidRPr="00A60AFB">
        <w:rPr>
          <w:sz w:val="24"/>
          <w:szCs w:val="24"/>
        </w:rPr>
        <w:t>,</w:t>
      </w:r>
      <w:r w:rsidRPr="00A60AFB">
        <w:rPr>
          <w:sz w:val="24"/>
          <w:szCs w:val="24"/>
        </w:rPr>
        <w:t xml:space="preserve"> e</w:t>
      </w:r>
      <w:r w:rsidR="00A60AFB" w:rsidRPr="00A60AFB">
        <w:rPr>
          <w:sz w:val="24"/>
          <w:szCs w:val="24"/>
        </w:rPr>
        <w:t xml:space="preserve">lectrolytes, lactate, </w:t>
      </w:r>
      <w:proofErr w:type="spellStart"/>
      <w:r w:rsidR="00A60AFB" w:rsidRPr="00A60AFB">
        <w:rPr>
          <w:sz w:val="24"/>
          <w:szCs w:val="24"/>
        </w:rPr>
        <w:t>Hgb</w:t>
      </w:r>
      <w:proofErr w:type="spellEnd"/>
      <w:r w:rsidRPr="00A60AFB">
        <w:rPr>
          <w:sz w:val="24"/>
          <w:szCs w:val="24"/>
        </w:rPr>
        <w:t>, PCV, and TP were performed immediately after induction and again after</w:t>
      </w:r>
      <w:r w:rsidR="00A60AFB">
        <w:rPr>
          <w:sz w:val="24"/>
          <w:szCs w:val="24"/>
        </w:rPr>
        <w:t xml:space="preserve"> fluids</w:t>
      </w:r>
    </w:p>
    <w:p w:rsidR="00C14BC6" w:rsidRPr="00A60AFB" w:rsidRDefault="00C14BC6" w:rsidP="000649F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60AFB">
        <w:rPr>
          <w:sz w:val="24"/>
          <w:szCs w:val="24"/>
        </w:rPr>
        <w:t>UAs were</w:t>
      </w:r>
      <w:r w:rsidR="00A60AFB">
        <w:rPr>
          <w:sz w:val="24"/>
          <w:szCs w:val="24"/>
        </w:rPr>
        <w:t xml:space="preserve"> </w:t>
      </w:r>
      <w:r w:rsidRPr="00A60AFB">
        <w:rPr>
          <w:sz w:val="24"/>
          <w:szCs w:val="24"/>
        </w:rPr>
        <w:t>determined using strong ion gap and modified base defici</w:t>
      </w:r>
      <w:r w:rsidR="00A60AFB">
        <w:rPr>
          <w:sz w:val="24"/>
          <w:szCs w:val="24"/>
        </w:rPr>
        <w:t>t methods</w:t>
      </w:r>
    </w:p>
    <w:p w:rsidR="00A60AFB" w:rsidRDefault="00C14BC6" w:rsidP="004971A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60AFB">
        <w:rPr>
          <w:sz w:val="24"/>
          <w:szCs w:val="24"/>
        </w:rPr>
        <w:t xml:space="preserve">Fluid replacement for 1 hour decreased TP, </w:t>
      </w:r>
      <w:proofErr w:type="spellStart"/>
      <w:r w:rsidRPr="00A60AFB">
        <w:rPr>
          <w:sz w:val="24"/>
          <w:szCs w:val="24"/>
        </w:rPr>
        <w:t>H</w:t>
      </w:r>
      <w:r w:rsidR="00A60AFB" w:rsidRPr="00A60AFB">
        <w:rPr>
          <w:sz w:val="24"/>
          <w:szCs w:val="24"/>
        </w:rPr>
        <w:t>g</w:t>
      </w:r>
      <w:r w:rsidRPr="00A60AFB">
        <w:rPr>
          <w:sz w:val="24"/>
          <w:szCs w:val="24"/>
        </w:rPr>
        <w:t>b</w:t>
      </w:r>
      <w:proofErr w:type="spellEnd"/>
      <w:r w:rsidRPr="00A60AFB">
        <w:rPr>
          <w:sz w:val="24"/>
          <w:szCs w:val="24"/>
        </w:rPr>
        <w:t>, and PCV by 8%, 7.8%, and</w:t>
      </w:r>
      <w:r w:rsidR="00A60AFB">
        <w:rPr>
          <w:sz w:val="24"/>
          <w:szCs w:val="24"/>
        </w:rPr>
        <w:t xml:space="preserve"> </w:t>
      </w:r>
      <w:r w:rsidRPr="00A60AFB">
        <w:rPr>
          <w:sz w:val="24"/>
          <w:szCs w:val="24"/>
        </w:rPr>
        <w:t>8.6%, respectively</w:t>
      </w:r>
    </w:p>
    <w:p w:rsidR="00C14BC6" w:rsidRPr="00A60AFB" w:rsidRDefault="00A60AFB" w:rsidP="006158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60AFB">
        <w:rPr>
          <w:sz w:val="24"/>
          <w:szCs w:val="24"/>
        </w:rPr>
        <w:t>Degree of</w:t>
      </w:r>
      <w:r w:rsidR="00C14BC6" w:rsidRPr="00A60AFB">
        <w:rPr>
          <w:sz w:val="24"/>
          <w:szCs w:val="24"/>
        </w:rPr>
        <w:t xml:space="preserve"> decrease in TP did not impact the calculation of UAs by quantitative methods</w:t>
      </w:r>
      <w:r>
        <w:rPr>
          <w:sz w:val="24"/>
          <w:szCs w:val="24"/>
        </w:rPr>
        <w:t xml:space="preserve"> </w:t>
      </w:r>
      <w:r w:rsidR="00C14BC6" w:rsidRPr="00A60AFB">
        <w:rPr>
          <w:sz w:val="24"/>
          <w:szCs w:val="24"/>
        </w:rPr>
        <w:t xml:space="preserve">when the </w:t>
      </w:r>
      <w:proofErr w:type="spellStart"/>
      <w:r w:rsidR="00C14BC6" w:rsidRPr="00A60AFB">
        <w:rPr>
          <w:sz w:val="24"/>
          <w:szCs w:val="24"/>
        </w:rPr>
        <w:t>prefluid</w:t>
      </w:r>
      <w:proofErr w:type="spellEnd"/>
      <w:r w:rsidR="00C14BC6" w:rsidRPr="00A60AFB">
        <w:rPr>
          <w:sz w:val="24"/>
          <w:szCs w:val="24"/>
        </w:rPr>
        <w:t xml:space="preserve"> administration TP value was used instead of the post</w:t>
      </w:r>
      <w:r>
        <w:rPr>
          <w:sz w:val="24"/>
          <w:szCs w:val="24"/>
        </w:rPr>
        <w:t xml:space="preserve"> </w:t>
      </w:r>
      <w:r w:rsidR="00C14BC6" w:rsidRPr="00A60AFB">
        <w:rPr>
          <w:sz w:val="24"/>
          <w:szCs w:val="24"/>
        </w:rPr>
        <w:t>fl</w:t>
      </w:r>
      <w:r>
        <w:rPr>
          <w:sz w:val="24"/>
          <w:szCs w:val="24"/>
        </w:rPr>
        <w:t>uid TP value in the calculation</w:t>
      </w:r>
    </w:p>
    <w:p w:rsidR="00C14BC6" w:rsidRDefault="00A60AFB" w:rsidP="00A60AF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</w:t>
      </w:r>
      <w:r w:rsidR="00C14BC6" w:rsidRPr="00C14BC6">
        <w:rPr>
          <w:sz w:val="24"/>
          <w:szCs w:val="24"/>
        </w:rPr>
        <w:t xml:space="preserve"> two methods showed a low correlation and marked differences in the precision</w:t>
      </w:r>
    </w:p>
    <w:p w:rsidR="00A60AFB" w:rsidRDefault="00A60AFB" w:rsidP="00A60AF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MBD = base deficit/excess – (Water effect + Cl effect + TP effect + lactate)</w:t>
      </w:r>
    </w:p>
    <w:p w:rsidR="00A60AFB" w:rsidRDefault="00A60AFB" w:rsidP="008D28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60AFB">
        <w:rPr>
          <w:sz w:val="24"/>
          <w:szCs w:val="24"/>
        </w:rPr>
        <w:t>Water/Na effect =</w:t>
      </w:r>
      <w:r w:rsidRPr="00A60AFB">
        <w:t xml:space="preserve"> </w:t>
      </w:r>
      <w:r w:rsidRPr="00A60AFB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Pr="00A60AFB">
        <w:rPr>
          <w:sz w:val="24"/>
          <w:szCs w:val="24"/>
        </w:rPr>
        <w:t>25</w:t>
      </w:r>
      <w:r>
        <w:rPr>
          <w:sz w:val="24"/>
          <w:szCs w:val="24"/>
        </w:rPr>
        <w:t>( Na measured – Na normal)</w:t>
      </w:r>
    </w:p>
    <w:p w:rsidR="00A60AFB" w:rsidRDefault="00A60AFB" w:rsidP="008D289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Cl effect = Normal Cl X (Normal Na/measured Na)</w:t>
      </w:r>
    </w:p>
    <w:p w:rsidR="00A60AFB" w:rsidRDefault="00A60AFB" w:rsidP="008D289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TP effect used = 0.3 X (61-measured TP in g/L) or 3X (6.1 – TP in g/</w:t>
      </w:r>
      <w:proofErr w:type="spellStart"/>
      <w:r>
        <w:rPr>
          <w:sz w:val="24"/>
          <w:szCs w:val="24"/>
        </w:rPr>
        <w:t>dL</w:t>
      </w:r>
      <w:proofErr w:type="spellEnd"/>
      <w:r>
        <w:rPr>
          <w:sz w:val="24"/>
          <w:szCs w:val="24"/>
        </w:rPr>
        <w:t>)</w:t>
      </w:r>
    </w:p>
    <w:p w:rsidR="00A60AFB" w:rsidRDefault="00A60AFB" w:rsidP="00A60AF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SIG =</w:t>
      </w:r>
      <w:r w:rsidRPr="00A60AFB">
        <w:rPr>
          <w:sz w:val="24"/>
          <w:szCs w:val="24"/>
        </w:rPr>
        <w:t xml:space="preserve"> AG </w:t>
      </w:r>
      <w:r>
        <w:rPr>
          <w:sz w:val="24"/>
          <w:szCs w:val="24"/>
        </w:rPr>
        <w:t>– ([0.</w:t>
      </w:r>
      <w:r w:rsidRPr="00A60AFB">
        <w:rPr>
          <w:sz w:val="24"/>
          <w:szCs w:val="24"/>
        </w:rPr>
        <w:t>25</w:t>
      </w:r>
      <w:r>
        <w:rPr>
          <w:sz w:val="24"/>
          <w:szCs w:val="24"/>
        </w:rPr>
        <w:t xml:space="preserve"> X</w:t>
      </w:r>
      <w:r w:rsidRPr="00A60AFB">
        <w:rPr>
          <w:sz w:val="24"/>
          <w:szCs w:val="24"/>
        </w:rPr>
        <w:t xml:space="preserve"> TP measured</w:t>
      </w:r>
      <w:r>
        <w:rPr>
          <w:sz w:val="24"/>
          <w:szCs w:val="24"/>
        </w:rPr>
        <w:t xml:space="preserve">] + lactate) </w:t>
      </w:r>
    </w:p>
    <w:p w:rsidR="00A60AFB" w:rsidRPr="00A60AFB" w:rsidRDefault="00A60AFB" w:rsidP="0099358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60AFB">
        <w:rPr>
          <w:sz w:val="24"/>
          <w:szCs w:val="24"/>
        </w:rPr>
        <w:t>SIG may be more specific in detecting the presence of</w:t>
      </w:r>
      <w:r w:rsidRPr="00A60AFB">
        <w:rPr>
          <w:sz w:val="24"/>
          <w:szCs w:val="24"/>
        </w:rPr>
        <w:t xml:space="preserve"> </w:t>
      </w:r>
      <w:r w:rsidRPr="00A60AFB">
        <w:rPr>
          <w:sz w:val="24"/>
          <w:szCs w:val="24"/>
        </w:rPr>
        <w:t>unmeasured strong ions (such as lactate) in plasma</w:t>
      </w:r>
      <w:r w:rsidRPr="00A60AFB">
        <w:rPr>
          <w:sz w:val="24"/>
          <w:szCs w:val="24"/>
        </w:rPr>
        <w:t xml:space="preserve"> </w:t>
      </w:r>
      <w:r w:rsidRPr="00A60AFB">
        <w:rPr>
          <w:sz w:val="24"/>
          <w:szCs w:val="24"/>
        </w:rPr>
        <w:t>than AG because it quantifies the effects of anions such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A60AFB">
        <w:rPr>
          <w:sz w:val="24"/>
          <w:szCs w:val="24"/>
        </w:rPr>
        <w:t>as albumin, globulins, and phosphate in its estimations</w:t>
      </w:r>
    </w:p>
    <w:sectPr w:rsidR="00A60AFB" w:rsidRPr="00A60AFB" w:rsidSect="00A40A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T04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al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07A75"/>
    <w:multiLevelType w:val="hybridMultilevel"/>
    <w:tmpl w:val="D8E8F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665614"/>
    <w:multiLevelType w:val="hybridMultilevel"/>
    <w:tmpl w:val="32601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9D"/>
    <w:rsid w:val="000440E0"/>
    <w:rsid w:val="0018475E"/>
    <w:rsid w:val="002B1DF4"/>
    <w:rsid w:val="006A632E"/>
    <w:rsid w:val="009A1F54"/>
    <w:rsid w:val="00A40AF3"/>
    <w:rsid w:val="00A41F9D"/>
    <w:rsid w:val="00A60AFB"/>
    <w:rsid w:val="00AD465F"/>
    <w:rsid w:val="00C14BC6"/>
    <w:rsid w:val="00DC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EE0D66-434B-41B2-9700-9B43580C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2</cp:revision>
  <dcterms:created xsi:type="dcterms:W3CDTF">2014-04-22T14:37:00Z</dcterms:created>
  <dcterms:modified xsi:type="dcterms:W3CDTF">2014-04-22T14:37:00Z</dcterms:modified>
</cp:coreProperties>
</file>