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5A2" w:rsidRDefault="001723DF">
      <w:pPr>
        <w:rPr>
          <w:rFonts w:asciiTheme="majorHAnsi" w:hAnsiTheme="majorHAnsi"/>
        </w:rPr>
      </w:pPr>
      <w:r>
        <w:rPr>
          <w:rFonts w:asciiTheme="majorHAnsi" w:hAnsiTheme="majorHAnsi"/>
        </w:rPr>
        <w:t>Antimicrobials part 2 – Hyatt</w:t>
      </w:r>
    </w:p>
    <w:p w:rsidR="001723DF" w:rsidRDefault="001723DF">
      <w:pPr>
        <w:rPr>
          <w:rFonts w:asciiTheme="majorHAnsi" w:hAnsiTheme="majorHAnsi"/>
        </w:rPr>
      </w:pPr>
    </w:p>
    <w:p w:rsidR="001723DF" w:rsidRDefault="001723DF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4825" cy="2159635"/>
            <wp:effectExtent l="0" t="0" r="3175" b="0"/>
            <wp:wrapTight wrapText="bothSides">
              <wp:wrapPolygon edited="0">
                <wp:start x="0" y="0"/>
                <wp:lineTo x="0" y="21340"/>
                <wp:lineTo x="21530" y="21340"/>
                <wp:lineTo x="2153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82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Theme="majorHAnsi" w:hAnsiTheme="majorHAnsi"/>
        </w:rPr>
        <w:t>n</w:t>
      </w:r>
      <w:proofErr w:type="gramEnd"/>
      <w:r>
        <w:rPr>
          <w:rFonts w:asciiTheme="majorHAnsi" w:hAnsiTheme="majorHAnsi"/>
        </w:rPr>
        <w:t>=111 dogs with bacterial pneumonia</w:t>
      </w:r>
    </w:p>
    <w:p w:rsidR="001723DF" w:rsidRDefault="001723D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Community acquired: </w:t>
      </w:r>
      <w:proofErr w:type="spellStart"/>
      <w:r>
        <w:rPr>
          <w:rFonts w:asciiTheme="majorHAnsi" w:hAnsiTheme="majorHAnsi"/>
        </w:rPr>
        <w:t>Bordetella</w:t>
      </w:r>
      <w:proofErr w:type="spellEnd"/>
      <w:r>
        <w:rPr>
          <w:rFonts w:asciiTheme="majorHAnsi" w:hAnsiTheme="majorHAnsi"/>
        </w:rPr>
        <w:t xml:space="preserve"> (71%), E coli (17%), </w:t>
      </w:r>
      <w:proofErr w:type="gramStart"/>
      <w:r>
        <w:rPr>
          <w:rFonts w:asciiTheme="majorHAnsi" w:hAnsiTheme="majorHAnsi"/>
        </w:rPr>
        <w:t>pseudomonas</w:t>
      </w:r>
      <w:proofErr w:type="gramEnd"/>
      <w:r>
        <w:rPr>
          <w:rFonts w:asciiTheme="majorHAnsi" w:hAnsiTheme="majorHAnsi"/>
        </w:rPr>
        <w:t>, staph, strep</w:t>
      </w:r>
    </w:p>
    <w:p w:rsidR="001723DF" w:rsidRDefault="001723D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Aspiration </w:t>
      </w:r>
      <w:proofErr w:type="spellStart"/>
      <w:r>
        <w:rPr>
          <w:rFonts w:asciiTheme="majorHAnsi" w:hAnsiTheme="majorHAnsi"/>
        </w:rPr>
        <w:t>pneumina</w:t>
      </w:r>
      <w:proofErr w:type="spellEnd"/>
      <w:r>
        <w:rPr>
          <w:rFonts w:asciiTheme="majorHAnsi" w:hAnsiTheme="majorHAnsi"/>
        </w:rPr>
        <w:t xml:space="preserve">: </w:t>
      </w:r>
      <w:proofErr w:type="spellStart"/>
      <w:r>
        <w:rPr>
          <w:rFonts w:asciiTheme="majorHAnsi" w:hAnsiTheme="majorHAnsi"/>
        </w:rPr>
        <w:t>Ecoli</w:t>
      </w:r>
      <w:proofErr w:type="spellEnd"/>
      <w:r>
        <w:rPr>
          <w:rFonts w:asciiTheme="majorHAnsi" w:hAnsiTheme="majorHAnsi"/>
        </w:rPr>
        <w:t xml:space="preserve"> (21%, </w:t>
      </w:r>
      <w:proofErr w:type="spellStart"/>
      <w:r>
        <w:rPr>
          <w:rFonts w:asciiTheme="majorHAnsi" w:hAnsiTheme="majorHAnsi"/>
        </w:rPr>
        <w:t>klebsiella</w:t>
      </w:r>
      <w:proofErr w:type="spellEnd"/>
      <w:r>
        <w:rPr>
          <w:rFonts w:asciiTheme="majorHAnsi" w:hAnsiTheme="majorHAnsi"/>
        </w:rPr>
        <w:t xml:space="preserve">, strep (21%), staph, </w:t>
      </w:r>
      <w:proofErr w:type="spellStart"/>
      <w:r>
        <w:rPr>
          <w:rFonts w:asciiTheme="majorHAnsi" w:hAnsiTheme="majorHAnsi"/>
        </w:rPr>
        <w:t>enterobacter</w:t>
      </w:r>
      <w:proofErr w:type="spellEnd"/>
      <w:r>
        <w:rPr>
          <w:rFonts w:asciiTheme="majorHAnsi" w:hAnsiTheme="majorHAnsi"/>
        </w:rPr>
        <w:t xml:space="preserve">, enterococcus, </w:t>
      </w:r>
      <w:proofErr w:type="gramStart"/>
      <w:r>
        <w:rPr>
          <w:rFonts w:asciiTheme="majorHAnsi" w:hAnsiTheme="majorHAnsi"/>
        </w:rPr>
        <w:t>pseudomonas</w:t>
      </w:r>
      <w:proofErr w:type="gramEnd"/>
    </w:p>
    <w:p w:rsidR="001723DF" w:rsidRDefault="001723D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causes of pneumonia: </w:t>
      </w:r>
      <w:proofErr w:type="spellStart"/>
      <w:r>
        <w:rPr>
          <w:rFonts w:asciiTheme="majorHAnsi" w:hAnsiTheme="majorHAnsi"/>
        </w:rPr>
        <w:t>Ecoli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Klebsiella</w:t>
      </w:r>
      <w:proofErr w:type="spellEnd"/>
      <w:r>
        <w:rPr>
          <w:rFonts w:asciiTheme="majorHAnsi" w:hAnsiTheme="majorHAnsi"/>
        </w:rPr>
        <w:t xml:space="preserve">, staph, strep, </w:t>
      </w:r>
      <w:proofErr w:type="spellStart"/>
      <w:proofErr w:type="gramStart"/>
      <w:r>
        <w:rPr>
          <w:rFonts w:asciiTheme="majorHAnsi" w:hAnsiTheme="majorHAnsi"/>
        </w:rPr>
        <w:t>morganella</w:t>
      </w:r>
      <w:proofErr w:type="spellEnd"/>
      <w:proofErr w:type="gramEnd"/>
    </w:p>
    <w:p w:rsidR="003731D7" w:rsidRDefault="003731D7">
      <w:pPr>
        <w:rPr>
          <w:rFonts w:asciiTheme="majorHAnsi" w:hAnsiTheme="majorHAnsi"/>
        </w:rPr>
      </w:pPr>
    </w:p>
    <w:p w:rsidR="001723DF" w:rsidRDefault="003731D7">
      <w:pPr>
        <w:rPr>
          <w:rFonts w:asciiTheme="majorHAnsi" w:hAnsiTheme="majorHAnsi"/>
        </w:rPr>
      </w:pPr>
      <w:r>
        <w:rPr>
          <w:rFonts w:asciiTheme="majorHAnsi" w:hAnsiTheme="majorHAnsi"/>
        </w:rPr>
        <w:t>26% of dog had at least one bacterial isolate that was resistant to empirically prescribed antibiotics</w:t>
      </w:r>
    </w:p>
    <w:p w:rsidR="003731D7" w:rsidRDefault="003731D7">
      <w:pPr>
        <w:rPr>
          <w:rFonts w:asciiTheme="majorHAnsi" w:hAnsiTheme="majorHAnsi"/>
        </w:rPr>
      </w:pPr>
    </w:p>
    <w:p w:rsidR="001723DF" w:rsidRDefault="001723D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Severe </w:t>
      </w:r>
      <w:proofErr w:type="spellStart"/>
      <w:r>
        <w:rPr>
          <w:rFonts w:asciiTheme="majorHAnsi" w:hAnsiTheme="majorHAnsi"/>
        </w:rPr>
        <w:t>neutrophilic</w:t>
      </w:r>
      <w:proofErr w:type="spellEnd"/>
      <w:r>
        <w:rPr>
          <w:rFonts w:asciiTheme="majorHAnsi" w:hAnsiTheme="majorHAnsi"/>
        </w:rPr>
        <w:t xml:space="preserve"> inflammation:</w:t>
      </w:r>
    </w:p>
    <w:p w:rsidR="001723DF" w:rsidRDefault="001723D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100% of community acquired </w:t>
      </w:r>
    </w:p>
    <w:p w:rsidR="001723DF" w:rsidRDefault="001723D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87% of aspiration pneumonia </w:t>
      </w:r>
    </w:p>
    <w:p w:rsidR="001723DF" w:rsidRDefault="001723DF">
      <w:pPr>
        <w:rPr>
          <w:rFonts w:asciiTheme="majorHAnsi" w:hAnsiTheme="majorHAnsi"/>
        </w:rPr>
      </w:pPr>
    </w:p>
    <w:p w:rsidR="001723DF" w:rsidRDefault="001723D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For dogs previously treated with antimicrobials, and for which susceptibility was available: 57% had resistant organisms to previously </w:t>
      </w:r>
      <w:proofErr w:type="spellStart"/>
      <w:r>
        <w:rPr>
          <w:rFonts w:asciiTheme="majorHAnsi" w:hAnsiTheme="majorHAnsi"/>
        </w:rPr>
        <w:t>rxed</w:t>
      </w:r>
      <w:proofErr w:type="spellEnd"/>
      <w:r>
        <w:rPr>
          <w:rFonts w:asciiTheme="majorHAnsi" w:hAnsiTheme="majorHAnsi"/>
        </w:rPr>
        <w:t xml:space="preserve"> antibiotic.</w:t>
      </w:r>
    </w:p>
    <w:p w:rsidR="001723DF" w:rsidRDefault="001723DF">
      <w:pPr>
        <w:rPr>
          <w:rFonts w:asciiTheme="majorHAnsi" w:hAnsiTheme="majorHAnsi"/>
        </w:rPr>
      </w:pPr>
    </w:p>
    <w:p w:rsidR="003731D7" w:rsidRDefault="003731D7">
      <w:p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Overall survival 87%.</w:t>
      </w:r>
      <w:proofErr w:type="gramEnd"/>
      <w:r>
        <w:rPr>
          <w:rFonts w:asciiTheme="majorHAnsi" w:hAnsiTheme="majorHAnsi"/>
        </w:rPr>
        <w:t xml:space="preserve"> All </w:t>
      </w:r>
      <w:proofErr w:type="spellStart"/>
      <w:r>
        <w:rPr>
          <w:rFonts w:asciiTheme="majorHAnsi" w:hAnsiTheme="majorHAnsi"/>
        </w:rPr>
        <w:t>nonsurvivors</w:t>
      </w:r>
      <w:proofErr w:type="spellEnd"/>
      <w:r>
        <w:rPr>
          <w:rFonts w:asciiTheme="majorHAnsi" w:hAnsiTheme="majorHAnsi"/>
        </w:rPr>
        <w:t xml:space="preserve"> euthanized</w:t>
      </w:r>
    </w:p>
    <w:p w:rsidR="003731D7" w:rsidRDefault="003731D7">
      <w:pPr>
        <w:rPr>
          <w:rFonts w:asciiTheme="majorHAnsi" w:hAnsiTheme="majorHAnsi"/>
        </w:rPr>
      </w:pPr>
    </w:p>
    <w:p w:rsidR="003731D7" w:rsidRDefault="003731D7">
      <w:pPr>
        <w:rPr>
          <w:rFonts w:asciiTheme="majorHAnsi" w:hAnsiTheme="majorHAnsi"/>
        </w:rPr>
      </w:pPr>
      <w:r>
        <w:rPr>
          <w:rFonts w:asciiTheme="majorHAnsi" w:hAnsiTheme="majorHAnsi"/>
        </w:rPr>
        <w:t>Questions:</w:t>
      </w:r>
    </w:p>
    <w:p w:rsidR="003731D7" w:rsidRDefault="003731D7">
      <w:pPr>
        <w:rPr>
          <w:rFonts w:asciiTheme="majorHAnsi" w:hAnsiTheme="majorHAnsi"/>
        </w:rPr>
      </w:pPr>
    </w:p>
    <w:p w:rsidR="003731D7" w:rsidRPr="003731D7" w:rsidRDefault="003731D7" w:rsidP="003731D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3731D7">
        <w:rPr>
          <w:rFonts w:asciiTheme="majorHAnsi" w:hAnsiTheme="majorHAnsi"/>
        </w:rPr>
        <w:t xml:space="preserve">According to </w:t>
      </w:r>
      <w:proofErr w:type="spellStart"/>
      <w:r w:rsidRPr="003731D7">
        <w:rPr>
          <w:rFonts w:asciiTheme="majorHAnsi" w:hAnsiTheme="majorHAnsi"/>
        </w:rPr>
        <w:t>Proulx</w:t>
      </w:r>
      <w:proofErr w:type="spellEnd"/>
      <w:r w:rsidRPr="003731D7">
        <w:rPr>
          <w:rFonts w:asciiTheme="majorHAnsi" w:hAnsiTheme="majorHAnsi"/>
        </w:rPr>
        <w:t xml:space="preserve"> et al (JVECC 2014, this paper), what were </w:t>
      </w:r>
      <w:proofErr w:type="gramStart"/>
      <w:r w:rsidRPr="003731D7">
        <w:rPr>
          <w:rFonts w:asciiTheme="majorHAnsi" w:hAnsiTheme="majorHAnsi"/>
        </w:rPr>
        <w:t>the three most common aspiration pneumonia</w:t>
      </w:r>
      <w:proofErr w:type="gramEnd"/>
      <w:r w:rsidRPr="003731D7">
        <w:rPr>
          <w:rFonts w:asciiTheme="majorHAnsi" w:hAnsiTheme="majorHAnsi"/>
        </w:rPr>
        <w:t xml:space="preserve"> isolates (in order)?</w:t>
      </w:r>
    </w:p>
    <w:p w:rsidR="003731D7" w:rsidRDefault="003731D7" w:rsidP="003731D7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E. </w:t>
      </w:r>
      <w:proofErr w:type="gramStart"/>
      <w:r>
        <w:rPr>
          <w:rFonts w:asciiTheme="majorHAnsi" w:hAnsiTheme="majorHAnsi"/>
        </w:rPr>
        <w:t>coli</w:t>
      </w:r>
      <w:proofErr w:type="gram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Enterobacter</w:t>
      </w:r>
      <w:proofErr w:type="spellEnd"/>
      <w:r>
        <w:rPr>
          <w:rFonts w:asciiTheme="majorHAnsi" w:hAnsiTheme="majorHAnsi"/>
        </w:rPr>
        <w:t>, Enterococcus</w:t>
      </w:r>
    </w:p>
    <w:p w:rsidR="003731D7" w:rsidRPr="003731D7" w:rsidRDefault="003731D7" w:rsidP="003731D7">
      <w:pPr>
        <w:pStyle w:val="ListParagraph"/>
        <w:numPr>
          <w:ilvl w:val="1"/>
          <w:numId w:val="1"/>
        </w:numPr>
        <w:rPr>
          <w:rFonts w:asciiTheme="majorHAnsi" w:hAnsiTheme="majorHAnsi"/>
          <w:b/>
        </w:rPr>
      </w:pPr>
      <w:r w:rsidRPr="003731D7">
        <w:rPr>
          <w:rFonts w:asciiTheme="majorHAnsi" w:hAnsiTheme="majorHAnsi"/>
          <w:b/>
        </w:rPr>
        <w:t xml:space="preserve">E. </w:t>
      </w:r>
      <w:proofErr w:type="gramStart"/>
      <w:r w:rsidRPr="003731D7">
        <w:rPr>
          <w:rFonts w:asciiTheme="majorHAnsi" w:hAnsiTheme="majorHAnsi"/>
          <w:b/>
        </w:rPr>
        <w:t>coli</w:t>
      </w:r>
      <w:proofErr w:type="gramEnd"/>
      <w:r w:rsidRPr="003731D7">
        <w:rPr>
          <w:rFonts w:asciiTheme="majorHAnsi" w:hAnsiTheme="majorHAnsi"/>
          <w:b/>
        </w:rPr>
        <w:t xml:space="preserve">, </w:t>
      </w:r>
      <w:proofErr w:type="spellStart"/>
      <w:r w:rsidRPr="003731D7">
        <w:rPr>
          <w:rFonts w:asciiTheme="majorHAnsi" w:hAnsiTheme="majorHAnsi"/>
          <w:b/>
        </w:rPr>
        <w:t>Klebsiella</w:t>
      </w:r>
      <w:proofErr w:type="spellEnd"/>
      <w:r w:rsidRPr="003731D7">
        <w:rPr>
          <w:rFonts w:asciiTheme="majorHAnsi" w:hAnsiTheme="majorHAnsi"/>
          <w:b/>
        </w:rPr>
        <w:t>, strep/staph</w:t>
      </w:r>
    </w:p>
    <w:p w:rsidR="003731D7" w:rsidRDefault="003731D7" w:rsidP="003731D7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E. </w:t>
      </w:r>
      <w:proofErr w:type="gramStart"/>
      <w:r>
        <w:rPr>
          <w:rFonts w:asciiTheme="majorHAnsi" w:hAnsiTheme="majorHAnsi"/>
        </w:rPr>
        <w:t>coli</w:t>
      </w:r>
      <w:proofErr w:type="gramEnd"/>
      <w:r>
        <w:rPr>
          <w:rFonts w:asciiTheme="majorHAnsi" w:hAnsiTheme="majorHAnsi"/>
        </w:rPr>
        <w:t xml:space="preserve">, Strep/Staph, </w:t>
      </w:r>
      <w:proofErr w:type="spellStart"/>
      <w:r>
        <w:rPr>
          <w:rFonts w:asciiTheme="majorHAnsi" w:hAnsiTheme="majorHAnsi"/>
        </w:rPr>
        <w:t>Klebsiella</w:t>
      </w:r>
      <w:proofErr w:type="spellEnd"/>
    </w:p>
    <w:p w:rsidR="003731D7" w:rsidRDefault="003731D7" w:rsidP="003731D7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E. </w:t>
      </w:r>
      <w:proofErr w:type="gramStart"/>
      <w:r>
        <w:rPr>
          <w:rFonts w:asciiTheme="majorHAnsi" w:hAnsiTheme="majorHAnsi"/>
        </w:rPr>
        <w:t>coli</w:t>
      </w:r>
      <w:proofErr w:type="gram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Klebsiella</w:t>
      </w:r>
      <w:proofErr w:type="spellEnd"/>
      <w:r>
        <w:rPr>
          <w:rFonts w:asciiTheme="majorHAnsi" w:hAnsiTheme="majorHAnsi"/>
        </w:rPr>
        <w:t>, enterococcus</w:t>
      </w:r>
    </w:p>
    <w:p w:rsidR="003731D7" w:rsidRDefault="003731D7" w:rsidP="003731D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Which category was most likely to have a severe </w:t>
      </w:r>
      <w:proofErr w:type="spellStart"/>
      <w:r>
        <w:rPr>
          <w:rFonts w:asciiTheme="majorHAnsi" w:hAnsiTheme="majorHAnsi"/>
        </w:rPr>
        <w:t>neutrophilic</w:t>
      </w:r>
      <w:proofErr w:type="spellEnd"/>
      <w:r>
        <w:rPr>
          <w:rFonts w:asciiTheme="majorHAnsi" w:hAnsiTheme="majorHAnsi"/>
        </w:rPr>
        <w:t xml:space="preserve"> inflammation?</w:t>
      </w:r>
    </w:p>
    <w:p w:rsidR="003731D7" w:rsidRPr="003731D7" w:rsidRDefault="003731D7" w:rsidP="003731D7">
      <w:pPr>
        <w:pStyle w:val="ListParagraph"/>
        <w:numPr>
          <w:ilvl w:val="1"/>
          <w:numId w:val="1"/>
        </w:numPr>
        <w:rPr>
          <w:rFonts w:asciiTheme="majorHAnsi" w:hAnsiTheme="majorHAnsi"/>
          <w:b/>
        </w:rPr>
      </w:pPr>
      <w:r w:rsidRPr="003731D7">
        <w:rPr>
          <w:rFonts w:asciiTheme="majorHAnsi" w:hAnsiTheme="majorHAnsi"/>
          <w:b/>
        </w:rPr>
        <w:t>Community acquired</w:t>
      </w:r>
    </w:p>
    <w:p w:rsidR="003731D7" w:rsidRDefault="003731D7" w:rsidP="003731D7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Aspiration pneumonia</w:t>
      </w:r>
    </w:p>
    <w:p w:rsidR="003731D7" w:rsidRDefault="003731D7" w:rsidP="003731D7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Hematogenous</w:t>
      </w:r>
      <w:proofErr w:type="spellEnd"/>
      <w:r>
        <w:rPr>
          <w:rFonts w:asciiTheme="majorHAnsi" w:hAnsiTheme="majorHAnsi"/>
        </w:rPr>
        <w:t xml:space="preserve"> pneumonia</w:t>
      </w:r>
    </w:p>
    <w:p w:rsidR="003731D7" w:rsidRDefault="003731D7" w:rsidP="003731D7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Matt Damon</w:t>
      </w:r>
    </w:p>
    <w:p w:rsidR="003731D7" w:rsidRDefault="003731D7" w:rsidP="003731D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What percent of cases had at least one bacterial isolate that was resistant to previously (empirically_ prescribed antibiotics?</w:t>
      </w:r>
    </w:p>
    <w:p w:rsidR="003731D7" w:rsidRDefault="003731D7" w:rsidP="003731D7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77%</w:t>
      </w:r>
    </w:p>
    <w:p w:rsidR="003731D7" w:rsidRDefault="003731D7" w:rsidP="003731D7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7%</w:t>
      </w:r>
    </w:p>
    <w:p w:rsidR="003731D7" w:rsidRDefault="003731D7" w:rsidP="003731D7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52%</w:t>
      </w:r>
    </w:p>
    <w:p w:rsidR="003731D7" w:rsidRDefault="003731D7" w:rsidP="003731D7">
      <w:pPr>
        <w:pStyle w:val="ListParagraph"/>
        <w:numPr>
          <w:ilvl w:val="1"/>
          <w:numId w:val="1"/>
        </w:numPr>
        <w:rPr>
          <w:rFonts w:asciiTheme="majorHAnsi" w:hAnsiTheme="majorHAnsi"/>
          <w:b/>
        </w:rPr>
      </w:pPr>
      <w:r w:rsidRPr="003731D7">
        <w:rPr>
          <w:rFonts w:asciiTheme="majorHAnsi" w:hAnsiTheme="majorHAnsi"/>
          <w:b/>
        </w:rPr>
        <w:t>26%</w:t>
      </w:r>
    </w:p>
    <w:p w:rsidR="003731D7" w:rsidRDefault="003731D7" w:rsidP="003731D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3731D7">
        <w:rPr>
          <w:rFonts w:asciiTheme="majorHAnsi" w:hAnsiTheme="majorHAnsi"/>
        </w:rPr>
        <w:lastRenderedPageBreak/>
        <w:t xml:space="preserve">True or </w:t>
      </w:r>
      <w:proofErr w:type="gramStart"/>
      <w:r w:rsidRPr="003731D7">
        <w:rPr>
          <w:rFonts w:asciiTheme="majorHAnsi" w:hAnsiTheme="majorHAnsi"/>
          <w:b/>
        </w:rPr>
        <w:t>False</w:t>
      </w:r>
      <w:proofErr w:type="gramEnd"/>
      <w:r w:rsidRPr="003731D7">
        <w:rPr>
          <w:rFonts w:asciiTheme="majorHAnsi" w:hAnsiTheme="majorHAnsi"/>
        </w:rPr>
        <w:t xml:space="preserve"> – the presence of resistance (in vitro) was associated with increased mortality.</w:t>
      </w:r>
    </w:p>
    <w:p w:rsidR="003731D7" w:rsidRDefault="00E143B2" w:rsidP="003731D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Based on the findings of this paper, which of the following recommendations is most accurate?</w:t>
      </w:r>
    </w:p>
    <w:p w:rsidR="00E143B2" w:rsidRDefault="00E143B2" w:rsidP="00E143B2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Given the high survival rate, aggressive antibiotic therapy is unwarranted</w:t>
      </w:r>
    </w:p>
    <w:p w:rsidR="00E143B2" w:rsidRDefault="00E143B2" w:rsidP="00E143B2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survival rate for the </w:t>
      </w:r>
      <w:proofErr w:type="gramStart"/>
      <w:r>
        <w:rPr>
          <w:rFonts w:asciiTheme="majorHAnsi" w:hAnsiTheme="majorHAnsi"/>
        </w:rPr>
        <w:t>community acquired</w:t>
      </w:r>
      <w:proofErr w:type="gramEnd"/>
      <w:r>
        <w:rPr>
          <w:rFonts w:asciiTheme="majorHAnsi" w:hAnsiTheme="majorHAnsi"/>
        </w:rPr>
        <w:t xml:space="preserve"> pneumonia was less than the aspiration pneumonia group, and therefore should be more aggressively treated.</w:t>
      </w:r>
    </w:p>
    <w:p w:rsidR="00E143B2" w:rsidRPr="00E143B2" w:rsidRDefault="00E143B2" w:rsidP="00E143B2">
      <w:pPr>
        <w:pStyle w:val="ListParagraph"/>
        <w:numPr>
          <w:ilvl w:val="1"/>
          <w:numId w:val="1"/>
        </w:numPr>
        <w:rPr>
          <w:rFonts w:asciiTheme="majorHAnsi" w:hAnsiTheme="majorHAnsi"/>
          <w:b/>
        </w:rPr>
      </w:pPr>
      <w:r w:rsidRPr="00E143B2">
        <w:rPr>
          <w:rFonts w:asciiTheme="majorHAnsi" w:hAnsiTheme="majorHAnsi"/>
          <w:b/>
        </w:rPr>
        <w:t>Dogs who have recently received antibiotics should be treated with different/new antibiotics given the rate of resistance.</w:t>
      </w:r>
    </w:p>
    <w:p w:rsidR="00E143B2" w:rsidRDefault="00E143B2" w:rsidP="00E143B2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Add dogs that were </w:t>
      </w:r>
      <w:proofErr w:type="spellStart"/>
      <w:r>
        <w:rPr>
          <w:rFonts w:asciiTheme="majorHAnsi" w:hAnsiTheme="majorHAnsi"/>
        </w:rPr>
        <w:t>nonsurvivors</w:t>
      </w:r>
      <w:proofErr w:type="spellEnd"/>
      <w:r>
        <w:rPr>
          <w:rFonts w:asciiTheme="majorHAnsi" w:hAnsiTheme="majorHAnsi"/>
        </w:rPr>
        <w:t xml:space="preserve"> were euthanized so this paper is crap</w:t>
      </w:r>
    </w:p>
    <w:p w:rsidR="00E143B2" w:rsidRDefault="00E143B2" w:rsidP="00E143B2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Matt Damon and Josh Smith are BFFs and like to “hang”</w:t>
      </w:r>
    </w:p>
    <w:p w:rsidR="00E143B2" w:rsidRDefault="00E143B2" w:rsidP="00E143B2">
      <w:pPr>
        <w:rPr>
          <w:rFonts w:asciiTheme="majorHAnsi" w:hAnsiTheme="majorHAnsi"/>
        </w:rPr>
      </w:pPr>
    </w:p>
    <w:p w:rsidR="00044CD3" w:rsidRDefault="00044CD3" w:rsidP="00E143B2">
      <w:pPr>
        <w:rPr>
          <w:rFonts w:asciiTheme="majorHAnsi" w:hAnsiTheme="majorHAnsi"/>
        </w:rPr>
        <w:sectPr w:rsidR="00044CD3" w:rsidSect="001723DF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E143B2" w:rsidRDefault="00E143B2" w:rsidP="00E143B2">
      <w:pPr>
        <w:rPr>
          <w:rFonts w:asciiTheme="majorHAnsi" w:hAnsiTheme="majorHAnsi"/>
        </w:rPr>
      </w:pPr>
    </w:p>
    <w:p w:rsidR="00E143B2" w:rsidRDefault="00E143B2" w:rsidP="00E143B2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61312" behindDoc="0" locked="0" layoutInCell="1" allowOverlap="1" wp14:anchorId="5593000C" wp14:editId="0375AFC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47205" cy="2540635"/>
            <wp:effectExtent l="0" t="0" r="10795" b="0"/>
            <wp:wrapTight wrapText="bothSides">
              <wp:wrapPolygon edited="0">
                <wp:start x="0" y="0"/>
                <wp:lineTo x="0" y="21379"/>
                <wp:lineTo x="21554" y="21379"/>
                <wp:lineTo x="2155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5" cy="25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</w:rPr>
        <w:t>GI tract is most important reservoir for nosocomial gram-</w:t>
      </w:r>
      <w:r w:rsidR="00261750">
        <w:rPr>
          <w:rFonts w:asciiTheme="majorHAnsi" w:hAnsiTheme="majorHAnsi"/>
        </w:rPr>
        <w:t>negative</w:t>
      </w:r>
      <w:r>
        <w:rPr>
          <w:rFonts w:asciiTheme="majorHAnsi" w:hAnsiTheme="majorHAnsi"/>
        </w:rPr>
        <w:t xml:space="preserve"> </w:t>
      </w:r>
      <w:r w:rsidR="00261750">
        <w:rPr>
          <w:rFonts w:asciiTheme="majorHAnsi" w:hAnsiTheme="majorHAnsi"/>
        </w:rPr>
        <w:t xml:space="preserve">organisms such as MDR E coli and </w:t>
      </w:r>
      <w:proofErr w:type="spellStart"/>
      <w:r w:rsidR="00261750">
        <w:rPr>
          <w:rFonts w:asciiTheme="majorHAnsi" w:hAnsiTheme="majorHAnsi"/>
        </w:rPr>
        <w:t>enterobacter</w:t>
      </w:r>
      <w:proofErr w:type="spellEnd"/>
      <w:r w:rsidR="00261750">
        <w:rPr>
          <w:rFonts w:asciiTheme="majorHAnsi" w:hAnsiTheme="majorHAnsi"/>
        </w:rPr>
        <w:t xml:space="preserve"> spp.</w:t>
      </w:r>
      <w:r w:rsidR="00540192">
        <w:rPr>
          <w:rFonts w:asciiTheme="majorHAnsi" w:hAnsiTheme="majorHAnsi"/>
        </w:rPr>
        <w:t xml:space="preserve"> </w:t>
      </w:r>
      <w:proofErr w:type="gramStart"/>
      <w:r w:rsidR="00540192">
        <w:rPr>
          <w:rFonts w:asciiTheme="majorHAnsi" w:hAnsiTheme="majorHAnsi"/>
        </w:rPr>
        <w:t xml:space="preserve">In humans intestinal carriage often </w:t>
      </w:r>
      <w:proofErr w:type="spellStart"/>
      <w:r w:rsidR="00540192">
        <w:rPr>
          <w:rFonts w:asciiTheme="majorHAnsi" w:hAnsiTheme="majorHAnsi"/>
        </w:rPr>
        <w:t>preceeds</w:t>
      </w:r>
      <w:proofErr w:type="spellEnd"/>
      <w:r w:rsidR="00540192">
        <w:rPr>
          <w:rFonts w:asciiTheme="majorHAnsi" w:hAnsiTheme="majorHAnsi"/>
        </w:rPr>
        <w:t xml:space="preserve"> clinical </w:t>
      </w:r>
      <w:proofErr w:type="spellStart"/>
      <w:r w:rsidR="00540192">
        <w:rPr>
          <w:rFonts w:asciiTheme="majorHAnsi" w:hAnsiTheme="majorHAnsi"/>
        </w:rPr>
        <w:t>extraintestinal</w:t>
      </w:r>
      <w:proofErr w:type="spellEnd"/>
      <w:r w:rsidR="00540192">
        <w:rPr>
          <w:rFonts w:asciiTheme="majorHAnsi" w:hAnsiTheme="majorHAnsi"/>
        </w:rPr>
        <w:t xml:space="preserve"> infection.</w:t>
      </w:r>
      <w:proofErr w:type="gramEnd"/>
      <w:r w:rsidR="00540192">
        <w:rPr>
          <w:rFonts w:asciiTheme="majorHAnsi" w:hAnsiTheme="majorHAnsi"/>
        </w:rPr>
        <w:t xml:space="preserve"> Risk of infection increases with time spent in ICU, with disease, age, catheterization, and antimicrobial drug use.</w:t>
      </w:r>
    </w:p>
    <w:p w:rsidR="00090046" w:rsidRDefault="00090046" w:rsidP="00E143B2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Hospitalization for &gt;6 days was risk factor for dogs becoming recta carriers of MDR </w:t>
      </w:r>
      <w:proofErr w:type="gramStart"/>
      <w:r>
        <w:rPr>
          <w:rFonts w:asciiTheme="majorHAnsi" w:hAnsiTheme="majorHAnsi"/>
        </w:rPr>
        <w:t>e.</w:t>
      </w:r>
      <w:proofErr w:type="gramEnd"/>
      <w:r>
        <w:rPr>
          <w:rFonts w:asciiTheme="majorHAnsi" w:hAnsiTheme="majorHAnsi"/>
        </w:rPr>
        <w:t xml:space="preserve"> coli.</w:t>
      </w:r>
      <w:r w:rsidR="00442B91">
        <w:rPr>
          <w:rFonts w:asciiTheme="majorHAnsi" w:hAnsiTheme="majorHAnsi"/>
        </w:rPr>
        <w:t xml:space="preserve"> </w:t>
      </w:r>
    </w:p>
    <w:p w:rsidR="00442B91" w:rsidRDefault="00442B91" w:rsidP="00E143B2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Cephalosporines</w:t>
      </w:r>
      <w:proofErr w:type="spellEnd"/>
      <w:r>
        <w:rPr>
          <w:rFonts w:asciiTheme="majorHAnsi" w:hAnsiTheme="majorHAnsi"/>
        </w:rPr>
        <w:t xml:space="preserve"> within 42 days of hospitalization and treatment with </w:t>
      </w:r>
      <w:proofErr w:type="spellStart"/>
      <w:r>
        <w:rPr>
          <w:rFonts w:asciiTheme="majorHAnsi" w:hAnsiTheme="majorHAnsi"/>
        </w:rPr>
        <w:t>cephalosporins</w:t>
      </w:r>
      <w:proofErr w:type="spellEnd"/>
      <w:r>
        <w:rPr>
          <w:rFonts w:asciiTheme="majorHAnsi" w:hAnsiTheme="majorHAnsi"/>
        </w:rPr>
        <w:t xml:space="preserve"> or metronidazole in hospital were risk factors for developing MDR E. coli.</w:t>
      </w:r>
    </w:p>
    <w:p w:rsidR="00442B91" w:rsidRDefault="00442B91" w:rsidP="00E143B2">
      <w:p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 xml:space="preserve">Treatment with </w:t>
      </w:r>
      <w:proofErr w:type="spellStart"/>
      <w:r>
        <w:rPr>
          <w:rFonts w:asciiTheme="majorHAnsi" w:hAnsiTheme="majorHAnsi"/>
        </w:rPr>
        <w:t>fluoroquinolones</w:t>
      </w:r>
      <w:proofErr w:type="spellEnd"/>
      <w:r>
        <w:rPr>
          <w:rFonts w:asciiTheme="majorHAnsi" w:hAnsiTheme="majorHAnsi"/>
        </w:rPr>
        <w:t xml:space="preserve"> prior to hospitalization or gentamicin in hospitalization were</w:t>
      </w:r>
      <w:proofErr w:type="gramEnd"/>
      <w:r>
        <w:rPr>
          <w:rFonts w:asciiTheme="majorHAnsi" w:hAnsiTheme="majorHAnsi"/>
        </w:rPr>
        <w:t xml:space="preserve"> risk factors.</w:t>
      </w:r>
    </w:p>
    <w:p w:rsidR="00442B91" w:rsidRDefault="00442B91" w:rsidP="00E143B2">
      <w:pPr>
        <w:rPr>
          <w:rFonts w:asciiTheme="majorHAnsi" w:hAnsiTheme="majorHAnsi"/>
        </w:rPr>
      </w:pPr>
    </w:p>
    <w:p w:rsidR="00442B91" w:rsidRDefault="00442B91" w:rsidP="00E143B2">
      <w:pPr>
        <w:rPr>
          <w:rFonts w:asciiTheme="majorHAnsi" w:hAnsiTheme="majorHAnsi"/>
        </w:rPr>
      </w:pPr>
      <w:r>
        <w:rPr>
          <w:rFonts w:asciiTheme="majorHAnsi" w:hAnsiTheme="majorHAnsi"/>
        </w:rPr>
        <w:t>Questions</w:t>
      </w:r>
    </w:p>
    <w:p w:rsidR="00442B91" w:rsidRDefault="00442B91" w:rsidP="00E143B2">
      <w:pPr>
        <w:rPr>
          <w:rFonts w:asciiTheme="majorHAnsi" w:hAnsiTheme="majorHAnsi"/>
        </w:rPr>
      </w:pPr>
    </w:p>
    <w:p w:rsidR="00442B91" w:rsidRPr="00442B91" w:rsidRDefault="00442B91" w:rsidP="00442B91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442B91">
        <w:rPr>
          <w:rFonts w:asciiTheme="majorHAnsi" w:hAnsiTheme="majorHAnsi"/>
        </w:rPr>
        <w:t>Which of the following was NOT found to be associated with intestinal colonization of MDR strains?</w:t>
      </w:r>
    </w:p>
    <w:p w:rsidR="00442B91" w:rsidRDefault="00044CD3" w:rsidP="00442B91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Duration of hospitalization</w:t>
      </w:r>
    </w:p>
    <w:p w:rsidR="00044CD3" w:rsidRDefault="00044CD3" w:rsidP="00442B91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Treatment with </w:t>
      </w:r>
      <w:proofErr w:type="spellStart"/>
      <w:r>
        <w:rPr>
          <w:rFonts w:asciiTheme="majorHAnsi" w:hAnsiTheme="majorHAnsi"/>
        </w:rPr>
        <w:t>cephalosporins</w:t>
      </w:r>
      <w:proofErr w:type="spellEnd"/>
      <w:r>
        <w:rPr>
          <w:rFonts w:asciiTheme="majorHAnsi" w:hAnsiTheme="majorHAnsi"/>
        </w:rPr>
        <w:t xml:space="preserve"> and metronidazole during hospitalization</w:t>
      </w:r>
    </w:p>
    <w:p w:rsidR="00044CD3" w:rsidRDefault="00044CD3" w:rsidP="00442B91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Treatment with </w:t>
      </w:r>
      <w:proofErr w:type="spellStart"/>
      <w:r>
        <w:rPr>
          <w:rFonts w:asciiTheme="majorHAnsi" w:hAnsiTheme="majorHAnsi"/>
        </w:rPr>
        <w:t>cephalosporins</w:t>
      </w:r>
      <w:proofErr w:type="spellEnd"/>
      <w:r>
        <w:rPr>
          <w:rFonts w:asciiTheme="majorHAnsi" w:hAnsiTheme="majorHAnsi"/>
        </w:rPr>
        <w:t xml:space="preserve"> prior to hospitalization</w:t>
      </w:r>
    </w:p>
    <w:p w:rsidR="00044CD3" w:rsidRPr="00044CD3" w:rsidRDefault="00044CD3" w:rsidP="00442B91">
      <w:pPr>
        <w:pStyle w:val="ListParagraph"/>
        <w:numPr>
          <w:ilvl w:val="1"/>
          <w:numId w:val="2"/>
        </w:numPr>
        <w:rPr>
          <w:rFonts w:asciiTheme="majorHAnsi" w:hAnsiTheme="majorHAnsi"/>
          <w:b/>
        </w:rPr>
      </w:pPr>
      <w:r w:rsidRPr="00044CD3">
        <w:rPr>
          <w:rFonts w:asciiTheme="majorHAnsi" w:hAnsiTheme="majorHAnsi"/>
          <w:b/>
        </w:rPr>
        <w:t xml:space="preserve">Treatment with </w:t>
      </w:r>
      <w:proofErr w:type="spellStart"/>
      <w:r w:rsidRPr="00044CD3">
        <w:rPr>
          <w:rFonts w:asciiTheme="majorHAnsi" w:hAnsiTheme="majorHAnsi"/>
          <w:b/>
        </w:rPr>
        <w:t>penicillins</w:t>
      </w:r>
      <w:proofErr w:type="spellEnd"/>
      <w:r w:rsidRPr="00044CD3">
        <w:rPr>
          <w:rFonts w:asciiTheme="majorHAnsi" w:hAnsiTheme="majorHAnsi"/>
          <w:b/>
        </w:rPr>
        <w:t xml:space="preserve"> during hospitalization</w:t>
      </w:r>
    </w:p>
    <w:p w:rsidR="00044CD3" w:rsidRDefault="00044CD3" w:rsidP="00044CD3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044CD3">
        <w:rPr>
          <w:rFonts w:asciiTheme="majorHAnsi" w:hAnsiTheme="majorHAnsi"/>
          <w:b/>
        </w:rPr>
        <w:t>True</w:t>
      </w:r>
      <w:r>
        <w:rPr>
          <w:rFonts w:asciiTheme="majorHAnsi" w:hAnsiTheme="majorHAnsi"/>
        </w:rPr>
        <w:t xml:space="preserve"> of False: Most cases of MDR colonization confirmed that MDR strains of E. coli were the same strain isolated from </w:t>
      </w:r>
      <w:proofErr w:type="spellStart"/>
      <w:r>
        <w:rPr>
          <w:rFonts w:asciiTheme="majorHAnsi" w:hAnsiTheme="majorHAnsi"/>
        </w:rPr>
        <w:t>extraintestinal</w:t>
      </w:r>
      <w:proofErr w:type="spellEnd"/>
      <w:r>
        <w:rPr>
          <w:rFonts w:asciiTheme="majorHAnsi" w:hAnsiTheme="majorHAnsi"/>
        </w:rPr>
        <w:t xml:space="preserve"> infections.</w:t>
      </w:r>
    </w:p>
    <w:p w:rsidR="00044CD3" w:rsidRDefault="00044CD3" w:rsidP="00044CD3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True </w:t>
      </w:r>
      <w:r w:rsidRPr="00044CD3">
        <w:rPr>
          <w:rFonts w:asciiTheme="majorHAnsi" w:hAnsiTheme="majorHAnsi"/>
        </w:rPr>
        <w:t>or False: Rectal swabbing was highly specific for identifying GI carriers of MDR strains.</w:t>
      </w:r>
    </w:p>
    <w:p w:rsidR="00044CD3" w:rsidRDefault="00044CD3" w:rsidP="00044CD3">
      <w:pPr>
        <w:pStyle w:val="ListParagraph"/>
        <w:rPr>
          <w:rFonts w:asciiTheme="majorHAnsi" w:hAnsiTheme="majorHAnsi"/>
        </w:rPr>
        <w:sectPr w:rsidR="00044CD3" w:rsidSect="001723DF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044CD3" w:rsidRDefault="00044CD3" w:rsidP="00044CD3">
      <w:pPr>
        <w:pStyle w:val="ListParagraph"/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63360" behindDoc="0" locked="0" layoutInCell="1" allowOverlap="1" wp14:anchorId="30AD3156" wp14:editId="7F4A81E9">
            <wp:simplePos x="0" y="0"/>
            <wp:positionH relativeFrom="column">
              <wp:posOffset>-342900</wp:posOffset>
            </wp:positionH>
            <wp:positionV relativeFrom="paragraph">
              <wp:posOffset>-228600</wp:posOffset>
            </wp:positionV>
            <wp:extent cx="6850380" cy="2213610"/>
            <wp:effectExtent l="0" t="0" r="7620" b="0"/>
            <wp:wrapTight wrapText="bothSides">
              <wp:wrapPolygon edited="0">
                <wp:start x="0" y="0"/>
                <wp:lineTo x="0" y="21315"/>
                <wp:lineTo x="21544" y="21315"/>
                <wp:lineTo x="2154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380" cy="221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4CD3" w:rsidRDefault="00044CD3" w:rsidP="00044CD3">
      <w:pPr>
        <w:pStyle w:val="ListParagraph"/>
        <w:rPr>
          <w:rFonts w:asciiTheme="majorHAnsi" w:hAnsiTheme="majorHAnsi"/>
        </w:rPr>
      </w:pPr>
    </w:p>
    <w:p w:rsidR="00044CD3" w:rsidRDefault="00044CD3" w:rsidP="00044CD3">
      <w:pPr>
        <w:pStyle w:val="ListParagraph"/>
        <w:rPr>
          <w:rFonts w:asciiTheme="majorHAnsi" w:hAnsiTheme="majorHAnsi"/>
        </w:rPr>
      </w:pPr>
    </w:p>
    <w:p w:rsidR="00044CD3" w:rsidRDefault="00044CD3" w:rsidP="00044CD3">
      <w:pPr>
        <w:pStyle w:val="ListParagraph"/>
        <w:rPr>
          <w:rFonts w:asciiTheme="majorHAnsi" w:hAnsiTheme="majorHAnsi"/>
        </w:rPr>
      </w:pPr>
    </w:p>
    <w:p w:rsidR="00044CD3" w:rsidRPr="00044CD3" w:rsidRDefault="00044CD3" w:rsidP="00044CD3">
      <w:pPr>
        <w:pStyle w:val="ListParagraph"/>
        <w:rPr>
          <w:rFonts w:asciiTheme="majorHAnsi" w:hAnsiTheme="majorHAnsi"/>
        </w:rPr>
      </w:pPr>
    </w:p>
    <w:p w:rsidR="00540192" w:rsidRPr="00E143B2" w:rsidRDefault="00540192" w:rsidP="00E143B2">
      <w:pPr>
        <w:rPr>
          <w:rFonts w:asciiTheme="majorHAnsi" w:hAnsiTheme="majorHAnsi"/>
        </w:rPr>
      </w:pPr>
    </w:p>
    <w:p w:rsidR="00E143B2" w:rsidRDefault="00E143B2" w:rsidP="00E143B2">
      <w:pPr>
        <w:pStyle w:val="ListParagraph"/>
        <w:ind w:left="1440"/>
        <w:rPr>
          <w:rFonts w:asciiTheme="majorHAnsi" w:hAnsiTheme="majorHAnsi"/>
        </w:rPr>
      </w:pPr>
    </w:p>
    <w:p w:rsidR="00044CD3" w:rsidRDefault="00044CD3" w:rsidP="00044CD3">
      <w:pPr>
        <w:pStyle w:val="ListParagraph"/>
        <w:rPr>
          <w:rFonts w:asciiTheme="majorHAnsi" w:hAnsiTheme="majorHAnsi"/>
        </w:rPr>
      </w:pPr>
    </w:p>
    <w:p w:rsidR="00044CD3" w:rsidRDefault="00044CD3" w:rsidP="00044CD3">
      <w:pPr>
        <w:pStyle w:val="ListParagraph"/>
        <w:rPr>
          <w:rFonts w:asciiTheme="majorHAnsi" w:hAnsiTheme="majorHAnsi"/>
        </w:rPr>
      </w:pPr>
    </w:p>
    <w:p w:rsidR="00044CD3" w:rsidRDefault="00044CD3" w:rsidP="00044CD3">
      <w:pPr>
        <w:pStyle w:val="ListParagraph"/>
        <w:rPr>
          <w:rFonts w:asciiTheme="majorHAnsi" w:hAnsiTheme="majorHAnsi"/>
        </w:rPr>
      </w:pPr>
    </w:p>
    <w:p w:rsidR="00044CD3" w:rsidRDefault="00044CD3" w:rsidP="00044CD3">
      <w:pPr>
        <w:pStyle w:val="ListParagraph"/>
        <w:rPr>
          <w:rFonts w:asciiTheme="majorHAnsi" w:hAnsiTheme="majorHAnsi"/>
        </w:rPr>
      </w:pPr>
    </w:p>
    <w:p w:rsidR="00044CD3" w:rsidRPr="00D06221" w:rsidRDefault="00D06221" w:rsidP="00D06221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More than half the samples submitted &gt;48 hours after admission were MDR. </w:t>
      </w:r>
    </w:p>
    <w:p w:rsidR="00D06221" w:rsidRDefault="00D06221" w:rsidP="00044CD3">
      <w:pPr>
        <w:rPr>
          <w:rFonts w:asciiTheme="majorHAnsi" w:hAnsiTheme="majorHAnsi"/>
        </w:rPr>
      </w:pPr>
    </w:p>
    <w:p w:rsidR="00044CD3" w:rsidRDefault="00D06221" w:rsidP="00044CD3">
      <w:pPr>
        <w:rPr>
          <w:rFonts w:asciiTheme="majorHAnsi" w:hAnsiTheme="majorHAnsi"/>
        </w:rPr>
      </w:pPr>
      <w:r>
        <w:rPr>
          <w:rFonts w:asciiTheme="majorHAnsi" w:hAnsiTheme="majorHAnsi"/>
        </w:rPr>
        <w:t>Questions:</w:t>
      </w:r>
    </w:p>
    <w:p w:rsidR="00D06221" w:rsidRDefault="00D06221" w:rsidP="00044CD3">
      <w:pPr>
        <w:rPr>
          <w:rFonts w:asciiTheme="majorHAnsi" w:hAnsiTheme="majorHAnsi"/>
        </w:rPr>
      </w:pPr>
    </w:p>
    <w:p w:rsidR="00D06221" w:rsidRPr="00D06221" w:rsidRDefault="00D06221" w:rsidP="00D06221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D06221">
        <w:rPr>
          <w:rFonts w:asciiTheme="majorHAnsi" w:hAnsiTheme="majorHAnsi"/>
        </w:rPr>
        <w:t xml:space="preserve">The combination of </w:t>
      </w:r>
      <w:proofErr w:type="spellStart"/>
      <w:r w:rsidRPr="00D06221">
        <w:rPr>
          <w:rFonts w:asciiTheme="majorHAnsi" w:hAnsiTheme="majorHAnsi"/>
        </w:rPr>
        <w:t>enrofloxacin</w:t>
      </w:r>
      <w:proofErr w:type="spellEnd"/>
      <w:r w:rsidRPr="00D06221">
        <w:rPr>
          <w:rFonts w:asciiTheme="majorHAnsi" w:hAnsiTheme="majorHAnsi"/>
        </w:rPr>
        <w:t>/ampicillin and clindamycin/cephalosporin was an appropriate choice in what percent of isolates of infections that developed after 48 hours of hospitalization? 70%</w:t>
      </w:r>
    </w:p>
    <w:p w:rsidR="00D06221" w:rsidRDefault="00855776" w:rsidP="00D06221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Which antibiotics were ideal in this study for treating infections of gram-negative isolates in critically ill animals that have been hospitalized for &gt;48 hours? Gentamicin, </w:t>
      </w:r>
      <w:proofErr w:type="spellStart"/>
      <w:r>
        <w:rPr>
          <w:rFonts w:asciiTheme="majorHAnsi" w:hAnsiTheme="majorHAnsi"/>
        </w:rPr>
        <w:t>amikacin</w:t>
      </w:r>
      <w:proofErr w:type="gramStart"/>
      <w:r>
        <w:rPr>
          <w:rFonts w:asciiTheme="majorHAnsi" w:hAnsiTheme="majorHAnsi"/>
        </w:rPr>
        <w:t>,imipenum</w:t>
      </w:r>
      <w:proofErr w:type="spellEnd"/>
      <w:proofErr w:type="gramEnd"/>
    </w:p>
    <w:p w:rsidR="00855776" w:rsidRPr="00D06221" w:rsidRDefault="00855776" w:rsidP="00D06221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Which antibiotics maintained efficacy against MRSA isolates in this study? Doxycycline, TMS</w:t>
      </w:r>
    </w:p>
    <w:p w:rsidR="00044CD3" w:rsidRDefault="00044CD3" w:rsidP="00044CD3">
      <w:pPr>
        <w:pStyle w:val="ListParagraph"/>
        <w:rPr>
          <w:rFonts w:asciiTheme="majorHAnsi" w:hAnsiTheme="majorHAnsi"/>
        </w:rPr>
      </w:pPr>
    </w:p>
    <w:p w:rsidR="00044CD3" w:rsidRDefault="00044CD3" w:rsidP="00044CD3">
      <w:pPr>
        <w:pStyle w:val="ListParagraph"/>
        <w:rPr>
          <w:rFonts w:asciiTheme="majorHAnsi" w:hAnsiTheme="majorHAnsi"/>
        </w:rPr>
      </w:pPr>
    </w:p>
    <w:p w:rsidR="00044CD3" w:rsidRDefault="00044CD3" w:rsidP="00044CD3">
      <w:pPr>
        <w:pStyle w:val="ListParagraph"/>
        <w:rPr>
          <w:rFonts w:asciiTheme="majorHAnsi" w:hAnsiTheme="majorHAnsi"/>
        </w:rPr>
        <w:sectPr w:rsidR="00044CD3" w:rsidSect="001723DF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044CD3" w:rsidRDefault="00044CD3" w:rsidP="00044CD3">
      <w:pPr>
        <w:pStyle w:val="ListParagraph"/>
        <w:rPr>
          <w:rFonts w:asciiTheme="majorHAnsi" w:hAnsiTheme="majorHAnsi"/>
        </w:rPr>
      </w:pPr>
      <w:r>
        <w:rPr>
          <w:rFonts w:asciiTheme="majorHAnsi" w:hAnsiTheme="majorHAnsi"/>
        </w:rPr>
        <w:t>Questions:</w:t>
      </w:r>
    </w:p>
    <w:p w:rsidR="00044CD3" w:rsidRPr="00044CD3" w:rsidRDefault="00044CD3" w:rsidP="00044CD3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 xml:space="preserve">According to </w:t>
      </w:r>
      <w:proofErr w:type="spellStart"/>
      <w:r w:rsidRPr="00044CD3">
        <w:rPr>
          <w:rFonts w:asciiTheme="majorHAnsi" w:hAnsiTheme="majorHAnsi"/>
        </w:rPr>
        <w:t>Proulx</w:t>
      </w:r>
      <w:proofErr w:type="spellEnd"/>
      <w:r w:rsidRPr="00044CD3">
        <w:rPr>
          <w:rFonts w:asciiTheme="majorHAnsi" w:hAnsiTheme="majorHAnsi"/>
        </w:rPr>
        <w:t xml:space="preserve"> et al (JVECC 2014, this paper), what were </w:t>
      </w:r>
      <w:proofErr w:type="gramStart"/>
      <w:r w:rsidRPr="00044CD3">
        <w:rPr>
          <w:rFonts w:asciiTheme="majorHAnsi" w:hAnsiTheme="majorHAnsi"/>
        </w:rPr>
        <w:t>the three most common aspiration pneumonia</w:t>
      </w:r>
      <w:proofErr w:type="gramEnd"/>
      <w:r w:rsidRPr="00044CD3">
        <w:rPr>
          <w:rFonts w:asciiTheme="majorHAnsi" w:hAnsiTheme="majorHAnsi"/>
        </w:rPr>
        <w:t xml:space="preserve"> isolates (in order)?</w:t>
      </w:r>
    </w:p>
    <w:p w:rsidR="00044CD3" w:rsidRPr="00044CD3" w:rsidRDefault="00044CD3" w:rsidP="00044CD3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 xml:space="preserve">E. </w:t>
      </w:r>
      <w:proofErr w:type="gramStart"/>
      <w:r w:rsidRPr="00044CD3">
        <w:rPr>
          <w:rFonts w:asciiTheme="majorHAnsi" w:hAnsiTheme="majorHAnsi"/>
        </w:rPr>
        <w:t>coli</w:t>
      </w:r>
      <w:proofErr w:type="gramEnd"/>
      <w:r w:rsidRPr="00044CD3">
        <w:rPr>
          <w:rFonts w:asciiTheme="majorHAnsi" w:hAnsiTheme="majorHAnsi"/>
        </w:rPr>
        <w:t xml:space="preserve">, </w:t>
      </w:r>
      <w:proofErr w:type="spellStart"/>
      <w:r w:rsidRPr="00044CD3">
        <w:rPr>
          <w:rFonts w:asciiTheme="majorHAnsi" w:hAnsiTheme="majorHAnsi"/>
        </w:rPr>
        <w:t>Enterobacter</w:t>
      </w:r>
      <w:proofErr w:type="spellEnd"/>
      <w:r w:rsidRPr="00044CD3">
        <w:rPr>
          <w:rFonts w:asciiTheme="majorHAnsi" w:hAnsiTheme="majorHAnsi"/>
        </w:rPr>
        <w:t>, Enterococcus</w:t>
      </w:r>
    </w:p>
    <w:p w:rsidR="00044CD3" w:rsidRPr="00044CD3" w:rsidRDefault="00044CD3" w:rsidP="00044CD3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 xml:space="preserve">E. </w:t>
      </w:r>
      <w:proofErr w:type="gramStart"/>
      <w:r w:rsidRPr="00044CD3">
        <w:rPr>
          <w:rFonts w:asciiTheme="majorHAnsi" w:hAnsiTheme="majorHAnsi"/>
        </w:rPr>
        <w:t>coli</w:t>
      </w:r>
      <w:proofErr w:type="gramEnd"/>
      <w:r w:rsidRPr="00044CD3">
        <w:rPr>
          <w:rFonts w:asciiTheme="majorHAnsi" w:hAnsiTheme="majorHAnsi"/>
        </w:rPr>
        <w:t xml:space="preserve">, </w:t>
      </w:r>
      <w:proofErr w:type="spellStart"/>
      <w:r w:rsidRPr="00044CD3">
        <w:rPr>
          <w:rFonts w:asciiTheme="majorHAnsi" w:hAnsiTheme="majorHAnsi"/>
        </w:rPr>
        <w:t>Klebsiella</w:t>
      </w:r>
      <w:proofErr w:type="spellEnd"/>
      <w:r w:rsidRPr="00044CD3">
        <w:rPr>
          <w:rFonts w:asciiTheme="majorHAnsi" w:hAnsiTheme="majorHAnsi"/>
        </w:rPr>
        <w:t>, strep/staph</w:t>
      </w:r>
    </w:p>
    <w:p w:rsidR="00044CD3" w:rsidRPr="00044CD3" w:rsidRDefault="00044CD3" w:rsidP="00044CD3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 xml:space="preserve">E. </w:t>
      </w:r>
      <w:proofErr w:type="gramStart"/>
      <w:r w:rsidRPr="00044CD3">
        <w:rPr>
          <w:rFonts w:asciiTheme="majorHAnsi" w:hAnsiTheme="majorHAnsi"/>
        </w:rPr>
        <w:t>coli</w:t>
      </w:r>
      <w:proofErr w:type="gramEnd"/>
      <w:r w:rsidRPr="00044CD3">
        <w:rPr>
          <w:rFonts w:asciiTheme="majorHAnsi" w:hAnsiTheme="majorHAnsi"/>
        </w:rPr>
        <w:t xml:space="preserve">, Strep/Staph, </w:t>
      </w:r>
      <w:proofErr w:type="spellStart"/>
      <w:r w:rsidRPr="00044CD3">
        <w:rPr>
          <w:rFonts w:asciiTheme="majorHAnsi" w:hAnsiTheme="majorHAnsi"/>
        </w:rPr>
        <w:t>Klebsiella</w:t>
      </w:r>
      <w:proofErr w:type="spellEnd"/>
    </w:p>
    <w:p w:rsidR="00044CD3" w:rsidRPr="00044CD3" w:rsidRDefault="00044CD3" w:rsidP="00044CD3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 xml:space="preserve">E. </w:t>
      </w:r>
      <w:proofErr w:type="gramStart"/>
      <w:r w:rsidRPr="00044CD3">
        <w:rPr>
          <w:rFonts w:asciiTheme="majorHAnsi" w:hAnsiTheme="majorHAnsi"/>
        </w:rPr>
        <w:t>coli</w:t>
      </w:r>
      <w:proofErr w:type="gramEnd"/>
      <w:r w:rsidRPr="00044CD3">
        <w:rPr>
          <w:rFonts w:asciiTheme="majorHAnsi" w:hAnsiTheme="majorHAnsi"/>
        </w:rPr>
        <w:t xml:space="preserve">, </w:t>
      </w:r>
      <w:proofErr w:type="spellStart"/>
      <w:r w:rsidRPr="00044CD3">
        <w:rPr>
          <w:rFonts w:asciiTheme="majorHAnsi" w:hAnsiTheme="majorHAnsi"/>
        </w:rPr>
        <w:t>Klebsiella</w:t>
      </w:r>
      <w:proofErr w:type="spellEnd"/>
      <w:r w:rsidRPr="00044CD3">
        <w:rPr>
          <w:rFonts w:asciiTheme="majorHAnsi" w:hAnsiTheme="majorHAnsi"/>
        </w:rPr>
        <w:t>, enterococcus</w:t>
      </w:r>
    </w:p>
    <w:p w:rsidR="00044CD3" w:rsidRPr="00044CD3" w:rsidRDefault="00044CD3" w:rsidP="00044CD3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 xml:space="preserve">Which category was most likely to have a severe </w:t>
      </w:r>
      <w:proofErr w:type="spellStart"/>
      <w:r w:rsidRPr="00044CD3">
        <w:rPr>
          <w:rFonts w:asciiTheme="majorHAnsi" w:hAnsiTheme="majorHAnsi"/>
        </w:rPr>
        <w:t>neutrophilic</w:t>
      </w:r>
      <w:proofErr w:type="spellEnd"/>
      <w:r w:rsidRPr="00044CD3">
        <w:rPr>
          <w:rFonts w:asciiTheme="majorHAnsi" w:hAnsiTheme="majorHAnsi"/>
        </w:rPr>
        <w:t xml:space="preserve"> inflammation?</w:t>
      </w:r>
    </w:p>
    <w:p w:rsidR="00044CD3" w:rsidRPr="00044CD3" w:rsidRDefault="00044CD3" w:rsidP="00044CD3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>Community acquired</w:t>
      </w:r>
    </w:p>
    <w:p w:rsidR="00044CD3" w:rsidRPr="00044CD3" w:rsidRDefault="00044CD3" w:rsidP="00044CD3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>Aspiration pneumonia</w:t>
      </w:r>
    </w:p>
    <w:p w:rsidR="00044CD3" w:rsidRPr="00044CD3" w:rsidRDefault="00044CD3" w:rsidP="00044CD3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proofErr w:type="spellStart"/>
      <w:r w:rsidRPr="00044CD3">
        <w:rPr>
          <w:rFonts w:asciiTheme="majorHAnsi" w:hAnsiTheme="majorHAnsi"/>
        </w:rPr>
        <w:t>Hematogenous</w:t>
      </w:r>
      <w:proofErr w:type="spellEnd"/>
      <w:r w:rsidRPr="00044CD3">
        <w:rPr>
          <w:rFonts w:asciiTheme="majorHAnsi" w:hAnsiTheme="majorHAnsi"/>
        </w:rPr>
        <w:t xml:space="preserve"> pneumonia</w:t>
      </w:r>
    </w:p>
    <w:p w:rsidR="00044CD3" w:rsidRPr="00044CD3" w:rsidRDefault="00044CD3" w:rsidP="00044CD3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>Matt Damon</w:t>
      </w:r>
    </w:p>
    <w:p w:rsidR="00044CD3" w:rsidRPr="00044CD3" w:rsidRDefault="00044CD3" w:rsidP="00044CD3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>What percent of cases had at least one bacterial isolate that was resistant to previously (empirically_ prescribed antibiotics?</w:t>
      </w:r>
    </w:p>
    <w:p w:rsidR="00044CD3" w:rsidRPr="00044CD3" w:rsidRDefault="00044CD3" w:rsidP="00044CD3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>77%</w:t>
      </w:r>
    </w:p>
    <w:p w:rsidR="00044CD3" w:rsidRPr="00044CD3" w:rsidRDefault="00044CD3" w:rsidP="00044CD3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>7%</w:t>
      </w:r>
    </w:p>
    <w:p w:rsidR="00044CD3" w:rsidRPr="00044CD3" w:rsidRDefault="00044CD3" w:rsidP="00044CD3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>52%</w:t>
      </w:r>
    </w:p>
    <w:p w:rsidR="00044CD3" w:rsidRPr="00044CD3" w:rsidRDefault="00044CD3" w:rsidP="00044CD3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>26%</w:t>
      </w:r>
    </w:p>
    <w:p w:rsidR="00044CD3" w:rsidRPr="00044CD3" w:rsidRDefault="00044CD3" w:rsidP="00044CD3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 xml:space="preserve">True or </w:t>
      </w:r>
      <w:proofErr w:type="gramStart"/>
      <w:r w:rsidRPr="00044CD3">
        <w:rPr>
          <w:rFonts w:asciiTheme="majorHAnsi" w:hAnsiTheme="majorHAnsi"/>
        </w:rPr>
        <w:t>False</w:t>
      </w:r>
      <w:proofErr w:type="gramEnd"/>
      <w:r w:rsidRPr="00044CD3">
        <w:rPr>
          <w:rFonts w:asciiTheme="majorHAnsi" w:hAnsiTheme="majorHAnsi"/>
        </w:rPr>
        <w:t xml:space="preserve"> – the presence of resistance (in vitro) was associated with increased mortality.</w:t>
      </w:r>
    </w:p>
    <w:p w:rsidR="00044CD3" w:rsidRPr="00044CD3" w:rsidRDefault="00044CD3" w:rsidP="00044CD3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>Based on the findings of this paper, which of the following recommendations is most accurate?</w:t>
      </w:r>
    </w:p>
    <w:p w:rsidR="00044CD3" w:rsidRPr="00044CD3" w:rsidRDefault="00044CD3" w:rsidP="00044CD3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>Given the high survival rate, aggressive antibiotic therapy is unwarranted</w:t>
      </w:r>
    </w:p>
    <w:p w:rsidR="00044CD3" w:rsidRPr="00044CD3" w:rsidRDefault="00044CD3" w:rsidP="00044CD3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 xml:space="preserve">The survival rate for the </w:t>
      </w:r>
      <w:proofErr w:type="gramStart"/>
      <w:r w:rsidRPr="00044CD3">
        <w:rPr>
          <w:rFonts w:asciiTheme="majorHAnsi" w:hAnsiTheme="majorHAnsi"/>
        </w:rPr>
        <w:t>community acquired</w:t>
      </w:r>
      <w:proofErr w:type="gramEnd"/>
      <w:r w:rsidRPr="00044CD3">
        <w:rPr>
          <w:rFonts w:asciiTheme="majorHAnsi" w:hAnsiTheme="majorHAnsi"/>
        </w:rPr>
        <w:t xml:space="preserve"> pneumonia was less than the aspiration pneumonia group, and therefore should be more aggressively treated.</w:t>
      </w:r>
    </w:p>
    <w:p w:rsidR="00044CD3" w:rsidRPr="00044CD3" w:rsidRDefault="00044CD3" w:rsidP="00044CD3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>Dogs who have recently received antibiotics should be treated with different/new antibiotics given the rate of resistance.</w:t>
      </w:r>
    </w:p>
    <w:p w:rsidR="00044CD3" w:rsidRPr="00044CD3" w:rsidRDefault="00044CD3" w:rsidP="00044CD3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 xml:space="preserve">Add dogs that were </w:t>
      </w:r>
      <w:proofErr w:type="spellStart"/>
      <w:r w:rsidRPr="00044CD3">
        <w:rPr>
          <w:rFonts w:asciiTheme="majorHAnsi" w:hAnsiTheme="majorHAnsi"/>
        </w:rPr>
        <w:t>nonsurvivors</w:t>
      </w:r>
      <w:proofErr w:type="spellEnd"/>
      <w:r w:rsidRPr="00044CD3">
        <w:rPr>
          <w:rFonts w:asciiTheme="majorHAnsi" w:hAnsiTheme="majorHAnsi"/>
        </w:rPr>
        <w:t xml:space="preserve"> were euthanized so this paper is crap</w:t>
      </w:r>
    </w:p>
    <w:p w:rsidR="00044CD3" w:rsidRPr="00044CD3" w:rsidRDefault="00044CD3" w:rsidP="00044CD3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>Matt Damon and Josh Smith are BFFs and like to “hang”</w:t>
      </w:r>
    </w:p>
    <w:p w:rsidR="00044CD3" w:rsidRPr="00044CD3" w:rsidRDefault="00044CD3" w:rsidP="00044CD3">
      <w:pPr>
        <w:pStyle w:val="ListParagraph"/>
        <w:rPr>
          <w:rFonts w:asciiTheme="majorHAnsi" w:hAnsiTheme="majorHAnsi"/>
        </w:rPr>
      </w:pPr>
    </w:p>
    <w:p w:rsidR="00044CD3" w:rsidRPr="00044CD3" w:rsidRDefault="00044CD3" w:rsidP="00044CD3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>Which of the following was NOT found to be associated with intestinal colonization of MDR strains?</w:t>
      </w:r>
    </w:p>
    <w:p w:rsidR="00044CD3" w:rsidRPr="00044CD3" w:rsidRDefault="00044CD3" w:rsidP="00044CD3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>Duration of hospitalization</w:t>
      </w:r>
    </w:p>
    <w:p w:rsidR="00044CD3" w:rsidRPr="00044CD3" w:rsidRDefault="00044CD3" w:rsidP="00044CD3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 xml:space="preserve">Treatment with </w:t>
      </w:r>
      <w:proofErr w:type="spellStart"/>
      <w:r w:rsidRPr="00044CD3">
        <w:rPr>
          <w:rFonts w:asciiTheme="majorHAnsi" w:hAnsiTheme="majorHAnsi"/>
        </w:rPr>
        <w:t>cephalosporins</w:t>
      </w:r>
      <w:proofErr w:type="spellEnd"/>
      <w:r w:rsidRPr="00044CD3">
        <w:rPr>
          <w:rFonts w:asciiTheme="majorHAnsi" w:hAnsiTheme="majorHAnsi"/>
        </w:rPr>
        <w:t xml:space="preserve"> and metronidazole during hospitalization</w:t>
      </w:r>
    </w:p>
    <w:p w:rsidR="00044CD3" w:rsidRPr="00044CD3" w:rsidRDefault="00044CD3" w:rsidP="00044CD3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 xml:space="preserve">Treatment with </w:t>
      </w:r>
      <w:proofErr w:type="spellStart"/>
      <w:r w:rsidRPr="00044CD3">
        <w:rPr>
          <w:rFonts w:asciiTheme="majorHAnsi" w:hAnsiTheme="majorHAnsi"/>
        </w:rPr>
        <w:t>cephalosporins</w:t>
      </w:r>
      <w:proofErr w:type="spellEnd"/>
      <w:r w:rsidRPr="00044CD3">
        <w:rPr>
          <w:rFonts w:asciiTheme="majorHAnsi" w:hAnsiTheme="majorHAnsi"/>
        </w:rPr>
        <w:t xml:space="preserve"> prior to hospitalization</w:t>
      </w:r>
    </w:p>
    <w:p w:rsidR="00044CD3" w:rsidRPr="00044CD3" w:rsidRDefault="00044CD3" w:rsidP="00044CD3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 xml:space="preserve">Treatment with </w:t>
      </w:r>
      <w:proofErr w:type="spellStart"/>
      <w:r w:rsidRPr="00044CD3">
        <w:rPr>
          <w:rFonts w:asciiTheme="majorHAnsi" w:hAnsiTheme="majorHAnsi"/>
        </w:rPr>
        <w:t>penicillins</w:t>
      </w:r>
      <w:proofErr w:type="spellEnd"/>
      <w:r w:rsidRPr="00044CD3">
        <w:rPr>
          <w:rFonts w:asciiTheme="majorHAnsi" w:hAnsiTheme="majorHAnsi"/>
        </w:rPr>
        <w:t xml:space="preserve"> during hospitalization</w:t>
      </w:r>
    </w:p>
    <w:p w:rsidR="00044CD3" w:rsidRPr="00044CD3" w:rsidRDefault="00044CD3" w:rsidP="00044CD3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 xml:space="preserve">True of False: Most cases of MDR colonization confirmed that MDR strains of E. coli were the same strain isolated from </w:t>
      </w:r>
      <w:proofErr w:type="spellStart"/>
      <w:r w:rsidRPr="00044CD3">
        <w:rPr>
          <w:rFonts w:asciiTheme="majorHAnsi" w:hAnsiTheme="majorHAnsi"/>
        </w:rPr>
        <w:t>extraintestinal</w:t>
      </w:r>
      <w:proofErr w:type="spellEnd"/>
      <w:r w:rsidRPr="00044CD3">
        <w:rPr>
          <w:rFonts w:asciiTheme="majorHAnsi" w:hAnsiTheme="majorHAnsi"/>
        </w:rPr>
        <w:t xml:space="preserve"> infections.</w:t>
      </w:r>
    </w:p>
    <w:p w:rsidR="00044CD3" w:rsidRDefault="00044CD3" w:rsidP="00044CD3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044CD3">
        <w:rPr>
          <w:rFonts w:asciiTheme="majorHAnsi" w:hAnsiTheme="majorHAnsi"/>
        </w:rPr>
        <w:t>True or False: Rectal swabbing was highly specific for identifying GI carriers of MDR strains.</w:t>
      </w:r>
    </w:p>
    <w:p w:rsidR="00855776" w:rsidRDefault="00855776" w:rsidP="00855776">
      <w:pPr>
        <w:pStyle w:val="ListParagraph"/>
        <w:rPr>
          <w:rFonts w:asciiTheme="majorHAnsi" w:hAnsiTheme="majorHAnsi"/>
        </w:rPr>
      </w:pPr>
    </w:p>
    <w:p w:rsidR="00855776" w:rsidRPr="00D06221" w:rsidRDefault="00855776" w:rsidP="00855776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D06221">
        <w:rPr>
          <w:rFonts w:asciiTheme="majorHAnsi" w:hAnsiTheme="majorHAnsi"/>
        </w:rPr>
        <w:t xml:space="preserve">The combination of </w:t>
      </w:r>
      <w:proofErr w:type="spellStart"/>
      <w:r w:rsidRPr="00D06221">
        <w:rPr>
          <w:rFonts w:asciiTheme="majorHAnsi" w:hAnsiTheme="majorHAnsi"/>
        </w:rPr>
        <w:t>enrofloxacin</w:t>
      </w:r>
      <w:proofErr w:type="spellEnd"/>
      <w:r w:rsidRPr="00D06221">
        <w:rPr>
          <w:rFonts w:asciiTheme="majorHAnsi" w:hAnsiTheme="majorHAnsi"/>
        </w:rPr>
        <w:t xml:space="preserve">/ampicillin and clindamycin/cephalosporin was an appropriate choice in what percent of isolates of infections that developed after </w:t>
      </w:r>
      <w:r>
        <w:rPr>
          <w:rFonts w:asciiTheme="majorHAnsi" w:hAnsiTheme="majorHAnsi"/>
        </w:rPr>
        <w:t xml:space="preserve">48 hours of hospitalization? </w:t>
      </w:r>
    </w:p>
    <w:p w:rsidR="00855776" w:rsidRDefault="00855776" w:rsidP="00855776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Which antibiotics were ideal in this study for treating infections of gram-negative isolates in critically ill animals that have been hospitalized for &gt;48 hours? </w:t>
      </w:r>
    </w:p>
    <w:p w:rsidR="00855776" w:rsidRPr="00D06221" w:rsidRDefault="00855776" w:rsidP="00855776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Which antibiotics maintained efficacy against MRSA isolates in this study? </w:t>
      </w:r>
    </w:p>
    <w:p w:rsidR="001723DF" w:rsidRPr="00855776" w:rsidRDefault="001723DF" w:rsidP="00855776">
      <w:pPr>
        <w:pStyle w:val="ListParagraph"/>
        <w:rPr>
          <w:rFonts w:asciiTheme="majorHAnsi" w:hAnsiTheme="majorHAnsi"/>
        </w:rPr>
      </w:pPr>
      <w:bookmarkStart w:id="0" w:name="_GoBack"/>
      <w:bookmarkEnd w:id="0"/>
    </w:p>
    <w:sectPr w:rsidR="001723DF" w:rsidRPr="00855776" w:rsidSect="001723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34B17"/>
    <w:multiLevelType w:val="hybridMultilevel"/>
    <w:tmpl w:val="9B709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67909"/>
    <w:multiLevelType w:val="hybridMultilevel"/>
    <w:tmpl w:val="6F466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554FBC"/>
    <w:multiLevelType w:val="hybridMultilevel"/>
    <w:tmpl w:val="03C4E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2E70A7"/>
    <w:multiLevelType w:val="hybridMultilevel"/>
    <w:tmpl w:val="6F466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3DF"/>
    <w:rsid w:val="00044CD3"/>
    <w:rsid w:val="00090046"/>
    <w:rsid w:val="001723DF"/>
    <w:rsid w:val="00261750"/>
    <w:rsid w:val="003731D7"/>
    <w:rsid w:val="00442B91"/>
    <w:rsid w:val="00540192"/>
    <w:rsid w:val="00855776"/>
    <w:rsid w:val="008F05A2"/>
    <w:rsid w:val="00D06221"/>
    <w:rsid w:val="00E1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43F50F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3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3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892</Words>
  <Characters>5086</Characters>
  <Application>Microsoft Macintosh Word</Application>
  <DocSecurity>0</DocSecurity>
  <Lines>42</Lines>
  <Paragraphs>11</Paragraphs>
  <ScaleCrop>false</ScaleCrop>
  <Company/>
  <LinksUpToDate>false</LinksUpToDate>
  <CharactersWithSpaces>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1</cp:revision>
  <dcterms:created xsi:type="dcterms:W3CDTF">2014-07-03T07:04:00Z</dcterms:created>
  <dcterms:modified xsi:type="dcterms:W3CDTF">2014-07-08T20:54:00Z</dcterms:modified>
</cp:coreProperties>
</file>