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4BC" w:rsidRPr="004C25D4" w:rsidRDefault="00DD73B6" w:rsidP="004C25D4">
      <w:pPr>
        <w:jc w:val="center"/>
        <w:rPr>
          <w:b/>
        </w:rPr>
      </w:pPr>
      <w:bookmarkStart w:id="0" w:name="_GoBack"/>
      <w:bookmarkEnd w:id="0"/>
      <w:r>
        <w:rPr>
          <w:b/>
        </w:rPr>
        <w:t xml:space="preserve">Columbia Libraries </w:t>
      </w:r>
      <w:r w:rsidR="004C25D4">
        <w:rPr>
          <w:b/>
        </w:rPr>
        <w:t>Database Maintenance Tasks</w:t>
      </w:r>
    </w:p>
    <w:p w:rsidR="00163ABC" w:rsidRDefault="00163ABC">
      <w:r>
        <w:t>Each task includes a code saying who is responsible for it.</w:t>
      </w:r>
    </w:p>
    <w:p w:rsidR="003C409C" w:rsidRDefault="003C409C" w:rsidP="00EB1ABC">
      <w:r>
        <w:t>CTS</w:t>
      </w:r>
      <w:r w:rsidR="00163ABC">
        <w:t xml:space="preserve"> = Central Technical Services, i</w:t>
      </w:r>
      <w:r>
        <w:t xml:space="preserve">ncluding technical services in the </w:t>
      </w:r>
      <w:r w:rsidR="00727500">
        <w:t>Butler basement</w:t>
      </w:r>
      <w:r w:rsidR="00C4721C">
        <w:t xml:space="preserve"> </w:t>
      </w:r>
      <w:r w:rsidR="00163ABC">
        <w:t>and in East Asia</w:t>
      </w:r>
    </w:p>
    <w:p w:rsidR="003C409C" w:rsidRDefault="007D6610">
      <w:r>
        <w:t>ALL = CTS and A</w:t>
      </w:r>
      <w:r w:rsidR="003C409C">
        <w:t>ll Collection Maintenance Departments, i.e. this particular task is done all over campus</w:t>
      </w:r>
    </w:p>
    <w:p w:rsidR="001256BA" w:rsidRDefault="001256BA">
      <w:r>
        <w:t>EAL = East Asia Library Technical Services</w:t>
      </w:r>
    </w:p>
    <w:p w:rsidR="003C409C" w:rsidRDefault="007D6610" w:rsidP="00EB1ABC">
      <w:r>
        <w:t>SCM = CTS and S</w:t>
      </w:r>
      <w:r w:rsidR="003C409C">
        <w:t>elected Collection Maintenance</w:t>
      </w:r>
      <w:r w:rsidR="00C4721C">
        <w:t>, i.e. some CM departments do this task, others don’t</w:t>
      </w:r>
    </w:p>
    <w:p w:rsidR="003C409C" w:rsidRDefault="000620A7">
      <w:r>
        <w:t>(Procedure documentation is</w:t>
      </w:r>
      <w:r w:rsidR="000A234E">
        <w:t xml:space="preserve"> below.)</w:t>
      </w:r>
    </w:p>
    <w:p w:rsidR="00631393" w:rsidRDefault="0060068E" w:rsidP="00EB1ABC">
      <w:r>
        <w:t>*The process of withdrawal</w:t>
      </w:r>
      <w:r w:rsidR="007162F2">
        <w:t>/reinstatement of</w:t>
      </w:r>
      <w:r w:rsidR="005824BC">
        <w:t xml:space="preserve"> library materials, including </w:t>
      </w:r>
    </w:p>
    <w:p w:rsidR="00631393" w:rsidRDefault="00631393" w:rsidP="00EB1ABC">
      <w:pPr>
        <w:ind w:firstLine="720"/>
      </w:pPr>
      <w:r>
        <w:t>*Withdrawal of item record</w:t>
      </w:r>
      <w:r w:rsidR="00A555C2">
        <w:t>s</w:t>
      </w:r>
      <w:r w:rsidR="00600BEF">
        <w:t xml:space="preserve"> (ALL)</w:t>
      </w:r>
    </w:p>
    <w:p w:rsidR="00631393" w:rsidRDefault="00631393" w:rsidP="00EB1ABC">
      <w:pPr>
        <w:ind w:firstLine="720"/>
      </w:pPr>
      <w:r>
        <w:t>*S</w:t>
      </w:r>
      <w:r w:rsidR="005824BC">
        <w:t>uppression</w:t>
      </w:r>
      <w:r w:rsidR="007162F2">
        <w:t>/unsuppression</w:t>
      </w:r>
      <w:r w:rsidR="005824BC">
        <w:t xml:space="preserve"> of holdings </w:t>
      </w:r>
      <w:r w:rsidR="002C09F4">
        <w:t xml:space="preserve">records </w:t>
      </w:r>
      <w:r w:rsidR="0060068E">
        <w:t>(for single-volume works)</w:t>
      </w:r>
      <w:r w:rsidR="00600BEF">
        <w:t xml:space="preserve"> (ALL)</w:t>
      </w:r>
    </w:p>
    <w:p w:rsidR="0060068E" w:rsidRDefault="0060068E" w:rsidP="00EB1ABC">
      <w:pPr>
        <w:ind w:firstLine="720"/>
      </w:pPr>
      <w:r>
        <w:t xml:space="preserve">*Updating of </w:t>
      </w:r>
      <w:r w:rsidR="004D4427">
        <w:t xml:space="preserve">volume holdings information </w:t>
      </w:r>
      <w:r>
        <w:t>for multi-volume works</w:t>
      </w:r>
      <w:r w:rsidR="00600BEF">
        <w:t xml:space="preserve"> (</w:t>
      </w:r>
      <w:r w:rsidR="00600BEF" w:rsidRPr="00B5595F">
        <w:t>ALL</w:t>
      </w:r>
      <w:r w:rsidR="007D6610">
        <w:t xml:space="preserve"> )</w:t>
      </w:r>
    </w:p>
    <w:p w:rsidR="004D4427" w:rsidRPr="00B5595F" w:rsidRDefault="004D4427" w:rsidP="00EB1ABC">
      <w:pPr>
        <w:ind w:firstLine="720"/>
        <w:rPr>
          <w:color w:val="C00000"/>
        </w:rPr>
      </w:pPr>
      <w:r>
        <w:t>*Updating of volume holdings information for serials (SCM)</w:t>
      </w:r>
    </w:p>
    <w:p w:rsidR="005824BC" w:rsidRDefault="00631393" w:rsidP="00EB1ABC">
      <w:pPr>
        <w:ind w:firstLine="720"/>
      </w:pPr>
      <w:r>
        <w:t xml:space="preserve">*Suppression/unsuppression of </w:t>
      </w:r>
      <w:r w:rsidR="005824BC">
        <w:t>bib</w:t>
      </w:r>
      <w:r w:rsidR="002C09F4">
        <w:t>liographic</w:t>
      </w:r>
      <w:r w:rsidR="005824BC">
        <w:t xml:space="preserve"> records</w:t>
      </w:r>
      <w:r>
        <w:t xml:space="preserve"> (for last/first copies)</w:t>
      </w:r>
      <w:r w:rsidR="007D6610">
        <w:t xml:space="preserve"> (</w:t>
      </w:r>
      <w:r w:rsidR="00600BEF">
        <w:t>SCM)</w:t>
      </w:r>
    </w:p>
    <w:p w:rsidR="005824BC" w:rsidRDefault="005824BC">
      <w:r>
        <w:t xml:space="preserve">*Making </w:t>
      </w:r>
      <w:r w:rsidR="00447FA4">
        <w:t xml:space="preserve">general </w:t>
      </w:r>
      <w:r>
        <w:t>corrections to the database, including:</w:t>
      </w:r>
    </w:p>
    <w:p w:rsidR="005824BC" w:rsidRDefault="00EB1ABC">
      <w:r>
        <w:tab/>
      </w:r>
      <w:r w:rsidR="005824BC">
        <w:t>*Relinking holdings and/or items to the correct bib/holdings records</w:t>
      </w:r>
      <w:r w:rsidR="004D4427">
        <w:t xml:space="preserve"> (SCM</w:t>
      </w:r>
      <w:r w:rsidR="00600BEF">
        <w:t>)</w:t>
      </w:r>
    </w:p>
    <w:p w:rsidR="005824BC" w:rsidRDefault="00EB1ABC">
      <w:r>
        <w:tab/>
      </w:r>
      <w:r w:rsidR="005824BC">
        <w:t>*Incorrect name headings</w:t>
      </w:r>
      <w:r w:rsidR="00600BEF">
        <w:t xml:space="preserve"> (CTS)</w:t>
      </w:r>
    </w:p>
    <w:p w:rsidR="005824BC" w:rsidRDefault="00EB1ABC">
      <w:r>
        <w:tab/>
      </w:r>
      <w:r w:rsidR="005824BC">
        <w:t>*Incorrect series headings</w:t>
      </w:r>
      <w:r w:rsidR="00600BEF">
        <w:t xml:space="preserve"> (CTS)</w:t>
      </w:r>
    </w:p>
    <w:p w:rsidR="009037B4" w:rsidRDefault="00EB1ABC">
      <w:r>
        <w:tab/>
      </w:r>
      <w:r w:rsidR="009037B4">
        <w:t xml:space="preserve">*Correcting multiple item records for </w:t>
      </w:r>
      <w:r w:rsidR="00125BFA">
        <w:t xml:space="preserve">a </w:t>
      </w:r>
      <w:r w:rsidR="009037B4">
        <w:t>single book or barcode</w:t>
      </w:r>
      <w:r w:rsidR="004D4427">
        <w:t xml:space="preserve"> (SCM</w:t>
      </w:r>
      <w:r w:rsidR="00600BEF">
        <w:t>)</w:t>
      </w:r>
    </w:p>
    <w:p w:rsidR="009037B4" w:rsidRDefault="009037B4" w:rsidP="00EB1ABC">
      <w:pPr>
        <w:ind w:left="720"/>
      </w:pPr>
      <w:r>
        <w:t>*Incorrect call number on spines (from when they were handwritten/typed</w:t>
      </w:r>
      <w:r w:rsidR="00C4721C">
        <w:t>; CTS sends them</w:t>
      </w:r>
      <w:r w:rsidR="0057578E">
        <w:t xml:space="preserve"> to </w:t>
      </w:r>
      <w:r>
        <w:t>Binding and</w:t>
      </w:r>
      <w:r w:rsidR="00EB1ABC">
        <w:t xml:space="preserve"> </w:t>
      </w:r>
      <w:r>
        <w:t>Shelf Preparation department (BSP)</w:t>
      </w:r>
      <w:r w:rsidR="0057578E">
        <w:t xml:space="preserve"> for relabeling</w:t>
      </w:r>
      <w:r>
        <w:t>)</w:t>
      </w:r>
      <w:r w:rsidR="007D6610">
        <w:t xml:space="preserve"> (</w:t>
      </w:r>
      <w:r w:rsidR="00600BEF">
        <w:t>ALL)</w:t>
      </w:r>
    </w:p>
    <w:p w:rsidR="00447FA4" w:rsidRDefault="00EB1ABC">
      <w:r>
        <w:tab/>
      </w:r>
      <w:r w:rsidR="00447FA4">
        <w:t>*Incorrect MARC coding</w:t>
      </w:r>
      <w:r w:rsidR="00600BEF">
        <w:t xml:space="preserve"> (CTS)</w:t>
      </w:r>
    </w:p>
    <w:p w:rsidR="00CD0BA7" w:rsidRDefault="00EB1ABC">
      <w:r>
        <w:tab/>
      </w:r>
      <w:r w:rsidR="00CD0BA7">
        <w:t>*Incorrectly suppressed/unsuppressed holdings and bib records</w:t>
      </w:r>
      <w:r w:rsidR="00600BEF">
        <w:t xml:space="preserve"> (CTS)</w:t>
      </w:r>
    </w:p>
    <w:p w:rsidR="009037B4" w:rsidRDefault="00EB1ABC">
      <w:r>
        <w:tab/>
      </w:r>
      <w:r w:rsidR="005824BC">
        <w:t>*</w:t>
      </w:r>
      <w:r w:rsidR="000C1985">
        <w:t>General typos</w:t>
      </w:r>
      <w:r w:rsidR="00600BEF">
        <w:t xml:space="preserve"> </w:t>
      </w:r>
      <w:r w:rsidR="00A5457C">
        <w:t>in bib records (SCM</w:t>
      </w:r>
      <w:r w:rsidR="00600BEF">
        <w:t>)</w:t>
      </w:r>
    </w:p>
    <w:p w:rsidR="00A5457C" w:rsidRDefault="00EB1ABC">
      <w:r>
        <w:tab/>
      </w:r>
      <w:r w:rsidR="00A5457C">
        <w:t>*General typos in holdings/item records (ALL)</w:t>
      </w:r>
    </w:p>
    <w:p w:rsidR="00D54062" w:rsidRDefault="00DC22C3">
      <w:r>
        <w:t>*Transferring materials:</w:t>
      </w:r>
    </w:p>
    <w:p w:rsidR="00D54062" w:rsidRDefault="00D54062" w:rsidP="00EB1ABC">
      <w:pPr>
        <w:ind w:left="720"/>
      </w:pPr>
      <w:r>
        <w:t>*B</w:t>
      </w:r>
      <w:r w:rsidR="000C1985">
        <w:t xml:space="preserve">etween </w:t>
      </w:r>
      <w:r w:rsidR="00183331">
        <w:t xml:space="preserve">campus </w:t>
      </w:r>
      <w:r w:rsidR="000C1985">
        <w:t>library collections</w:t>
      </w:r>
      <w:r w:rsidR="008F3D19">
        <w:t xml:space="preserve"> (CTS, specifically</w:t>
      </w:r>
      <w:r>
        <w:t xml:space="preserve"> Butler TS</w:t>
      </w:r>
      <w:r w:rsidR="008F3D19">
        <w:t xml:space="preserve"> since they’re the only staff that can edit holdings and items for all locations</w:t>
      </w:r>
      <w:r>
        <w:t xml:space="preserve">) </w:t>
      </w:r>
    </w:p>
    <w:p w:rsidR="00D54062" w:rsidRDefault="00D54062" w:rsidP="00EB1ABC">
      <w:pPr>
        <w:ind w:firstLine="720"/>
      </w:pPr>
      <w:r>
        <w:t>*</w:t>
      </w:r>
      <w:r w:rsidR="00447FA4">
        <w:t>Offsite to campus</w:t>
      </w:r>
      <w:r w:rsidR="0057578E">
        <w:t>, usually at the request of selectors</w:t>
      </w:r>
      <w:r>
        <w:t xml:space="preserve"> (ALL)</w:t>
      </w:r>
    </w:p>
    <w:p w:rsidR="000C1985" w:rsidRDefault="00D54062" w:rsidP="00EB1ABC">
      <w:pPr>
        <w:ind w:firstLine="720"/>
      </w:pPr>
      <w:r>
        <w:t>*S</w:t>
      </w:r>
      <w:r w:rsidR="00183331">
        <w:t>mall numbers of books to Offsite</w:t>
      </w:r>
      <w:r w:rsidR="00447FA4">
        <w:t xml:space="preserve"> (MRP does large transfers to Offsite)</w:t>
      </w:r>
      <w:r w:rsidR="003229ED">
        <w:t xml:space="preserve"> (SCM</w:t>
      </w:r>
      <w:r w:rsidR="00600BEF">
        <w:t>)</w:t>
      </w:r>
    </w:p>
    <w:p w:rsidR="000C1985" w:rsidRDefault="000C1985" w:rsidP="00EB1ABC">
      <w:r>
        <w:lastRenderedPageBreak/>
        <w:t>*Reclassing/recataloging of materi</w:t>
      </w:r>
      <w:r w:rsidR="009037B4">
        <w:t>als.  E</w:t>
      </w:r>
      <w:r>
        <w:t>xample</w:t>
      </w:r>
      <w:r w:rsidR="009037B4">
        <w:t xml:space="preserve">s: </w:t>
      </w:r>
      <w:r>
        <w:t xml:space="preserve"> a separately classed book that should have been classed as pa</w:t>
      </w:r>
      <w:r w:rsidR="009037B4">
        <w:t>rt of an analyzed serial or set; a wrong OCLC record was used for a specific book</w:t>
      </w:r>
      <w:r w:rsidR="00600BEF">
        <w:t xml:space="preserve"> (CTS)</w:t>
      </w:r>
    </w:p>
    <w:p w:rsidR="000C1985" w:rsidRDefault="000C1985" w:rsidP="00EB1ABC">
      <w:r>
        <w:t>*Making corrections and/or pointing out problems</w:t>
      </w:r>
      <w:r w:rsidR="0057578E">
        <w:t xml:space="preserve"> by cataloging staff for</w:t>
      </w:r>
      <w:r>
        <w:t xml:space="preserve"> books that can’t be processed by</w:t>
      </w:r>
      <w:r w:rsidR="009037B4">
        <w:t xml:space="preserve"> BSP</w:t>
      </w:r>
      <w:r w:rsidR="00CE5E5C">
        <w:t xml:space="preserve"> because of </w:t>
      </w:r>
      <w:r w:rsidR="00447FA4">
        <w:t>staff errors</w:t>
      </w:r>
      <w:r w:rsidR="00600BEF">
        <w:t xml:space="preserve"> (CTS)</w:t>
      </w:r>
    </w:p>
    <w:p w:rsidR="009037B4" w:rsidRPr="008759DE" w:rsidRDefault="009037B4">
      <w:pPr>
        <w:rPr>
          <w:color w:val="C00000"/>
        </w:rPr>
      </w:pPr>
      <w:r>
        <w:t>*Combining duplicate bibliog</w:t>
      </w:r>
      <w:r w:rsidR="00183331">
        <w:t>raphic r</w:t>
      </w:r>
      <w:r w:rsidR="00CB0085">
        <w:t>eco</w:t>
      </w:r>
      <w:r w:rsidR="006A6EF6">
        <w:t>rds (For certain categories these</w:t>
      </w:r>
      <w:r w:rsidR="00CB0085">
        <w:t xml:space="preserve"> are</w:t>
      </w:r>
      <w:r w:rsidR="00183331">
        <w:t xml:space="preserve"> left as-is.</w:t>
      </w:r>
      <w:r>
        <w:t>)</w:t>
      </w:r>
      <w:r w:rsidR="00600BEF">
        <w:t xml:space="preserve"> (CTS)</w:t>
      </w:r>
      <w:r w:rsidR="008759DE">
        <w:t xml:space="preserve"> </w:t>
      </w:r>
    </w:p>
    <w:p w:rsidR="0057578E" w:rsidRDefault="0057578E" w:rsidP="00EB1ABC">
      <w:r>
        <w:t xml:space="preserve">*Assisting Collection Maintenance departments in various libraries around campus with bib record problems, including bringing in </w:t>
      </w:r>
      <w:r w:rsidR="00CB0085">
        <w:t xml:space="preserve">needed </w:t>
      </w:r>
      <w:r>
        <w:t>OCLC records, etc.</w:t>
      </w:r>
      <w:r w:rsidR="00600BEF">
        <w:t xml:space="preserve"> (CTS)</w:t>
      </w:r>
    </w:p>
    <w:p w:rsidR="002C09F4" w:rsidRPr="008759DE" w:rsidRDefault="002C09F4">
      <w:pPr>
        <w:rPr>
          <w:color w:val="C00000"/>
        </w:rPr>
      </w:pPr>
      <w:r>
        <w:t>*Linking of on-the-fly (OTF) item records created for circulation purposes with full cataloging records</w:t>
      </w:r>
      <w:r w:rsidR="00C4721C">
        <w:t xml:space="preserve"> </w:t>
      </w:r>
      <w:r w:rsidR="007D6610">
        <w:t>(ALL</w:t>
      </w:r>
      <w:r w:rsidR="00A555C2">
        <w:t>)</w:t>
      </w:r>
    </w:p>
    <w:p w:rsidR="00C4721C" w:rsidRDefault="00C4721C" w:rsidP="00EB1ABC">
      <w:pPr>
        <w:ind w:left="720"/>
      </w:pPr>
      <w:r>
        <w:t>*Assisting CM departments in complex situations related to OTF records, including application of bound-with procedures (CTM)</w:t>
      </w:r>
    </w:p>
    <w:p w:rsidR="005824BC" w:rsidRPr="008759DE" w:rsidRDefault="00125BFA">
      <w:pPr>
        <w:rPr>
          <w:color w:val="C00000"/>
        </w:rPr>
      </w:pPr>
      <w:r>
        <w:t>*Cleaning up serial/set analytic problems based on the annual tempanalytic batch-match report</w:t>
      </w:r>
      <w:r w:rsidR="00A555C2">
        <w:t xml:space="preserve"> (CTS)</w:t>
      </w:r>
      <w:r w:rsidR="008759DE">
        <w:t xml:space="preserve"> </w:t>
      </w:r>
    </w:p>
    <w:p w:rsidR="004C25D4" w:rsidRDefault="00CD0BA7" w:rsidP="00EB1ABC">
      <w:r>
        <w:t>*P</w:t>
      </w:r>
      <w:r w:rsidR="00DD56C2">
        <w:t>erio</w:t>
      </w:r>
      <w:r w:rsidR="00A6684D">
        <w:t>dic clean-up based on requested</w:t>
      </w:r>
      <w:r>
        <w:t xml:space="preserve"> reports designed to identify and correct a large number of errors</w:t>
      </w:r>
      <w:r w:rsidR="00A6684D">
        <w:t>.  This may be done either by mass correction or by hand, depending on the problem(s) involved.</w:t>
      </w:r>
      <w:r w:rsidR="00A555C2">
        <w:t xml:space="preserve"> (CTS)</w:t>
      </w:r>
    </w:p>
    <w:p w:rsidR="00DD5563" w:rsidRDefault="00DD5563">
      <w:r>
        <w:t>*</w:t>
      </w:r>
      <w:r w:rsidRPr="00DD5563">
        <w:rPr>
          <w:color w:val="C00000"/>
        </w:rPr>
        <w:t xml:space="preserve"> </w:t>
      </w:r>
      <w:r w:rsidRPr="00DD5563">
        <w:t>Correcting non-Roman data in field 880 entries in records listed on LTI’s authority processing reports</w:t>
      </w:r>
      <w:r>
        <w:t xml:space="preserve"> (EAL)</w:t>
      </w:r>
    </w:p>
    <w:p w:rsidR="00DD5563" w:rsidRDefault="00DD5563">
      <w:r>
        <w:t>*</w:t>
      </w:r>
      <w:r w:rsidRPr="00DD5563">
        <w:rPr>
          <w:color w:val="C00000"/>
        </w:rPr>
        <w:t xml:space="preserve"> </w:t>
      </w:r>
      <w:r w:rsidRPr="00DD5563">
        <w:t>Correcting linkage problems between Romanized fields and their counterpart original script fields</w:t>
      </w:r>
      <w:r>
        <w:t xml:space="preserve"> (EAL)</w:t>
      </w:r>
    </w:p>
    <w:p w:rsidR="00DD5563" w:rsidRDefault="00DD5563">
      <w:r>
        <w:t>*</w:t>
      </w:r>
      <w:r w:rsidRPr="00DD5563">
        <w:rPr>
          <w:color w:val="C00000"/>
        </w:rPr>
        <w:t xml:space="preserve"> </w:t>
      </w:r>
      <w:r w:rsidRPr="00DD5563">
        <w:t>Correcting misromanization or update romanization affected by ALA-LC RT rule changes (EAL)</w:t>
      </w:r>
    </w:p>
    <w:p w:rsidR="003C409C" w:rsidRDefault="00DE16B5" w:rsidP="00EB1ABC">
      <w:r>
        <w:t>*</w:t>
      </w:r>
      <w:r w:rsidRPr="00DE16B5">
        <w:rPr>
          <w:color w:val="C00000"/>
        </w:rPr>
        <w:t xml:space="preserve"> </w:t>
      </w:r>
      <w:r w:rsidRPr="00DE16B5">
        <w:t xml:space="preserve">Updating serials records to add significant variant titles when title changes are considered minor, adjust ISSN when the number changes, add subsequent publishers, note frequency changes, close off ceased titles, and note suspended titles, etc. </w:t>
      </w:r>
      <w:r>
        <w:t xml:space="preserve"> (CTS)</w:t>
      </w:r>
    </w:p>
    <w:p w:rsidR="00EB1ABC" w:rsidRDefault="00423D20" w:rsidP="00EB1ABC">
      <w:pPr>
        <w:pBdr>
          <w:bottom w:val="single" w:sz="12" w:space="1" w:color="auto"/>
        </w:pBdr>
      </w:pPr>
      <w:r>
        <w:t>*Correcting Offsite smart-barcoding problem, i.e. the wrong b</w:t>
      </w:r>
      <w:r w:rsidR="00E739E9">
        <w:t>ook was pulled when smart barcoded to go to</w:t>
      </w:r>
      <w:r>
        <w:t xml:space="preserve"> Offsite (SCM)</w:t>
      </w:r>
    </w:p>
    <w:p w:rsidR="006049DA" w:rsidRDefault="006049DA" w:rsidP="00EB1ABC">
      <w:pPr>
        <w:pBdr>
          <w:bottom w:val="single" w:sz="12" w:space="1" w:color="auto"/>
        </w:pBdr>
      </w:pPr>
      <w:r>
        <w:t>*Arranging for errata from publishers for books already in col</w:t>
      </w:r>
      <w:r w:rsidR="00DC22C3">
        <w:t xml:space="preserve">lection to be inserted </w:t>
      </w:r>
      <w:r>
        <w:t>(CTS)</w:t>
      </w:r>
    </w:p>
    <w:p w:rsidR="00EB1ABC" w:rsidRDefault="00EB1ABC">
      <w:pPr>
        <w:pBdr>
          <w:bottom w:val="single" w:sz="12" w:space="1" w:color="auto"/>
        </w:pBdr>
      </w:pPr>
      <w:r>
        <w:t>_____________________________________________________________________________________________</w:t>
      </w:r>
    </w:p>
    <w:p w:rsidR="000A234E" w:rsidRDefault="000A234E" w:rsidP="00EB1ABC">
      <w:pPr>
        <w:pBdr>
          <w:bottom w:val="single" w:sz="12" w:space="1" w:color="auto"/>
        </w:pBdr>
      </w:pPr>
      <w:r>
        <w:t>Documentation:</w:t>
      </w:r>
    </w:p>
    <w:p w:rsidR="006049DA" w:rsidRDefault="006049DA" w:rsidP="00EB1ABC">
      <w:pPr>
        <w:pBdr>
          <w:bottom w:val="single" w:sz="12" w:space="1" w:color="auto"/>
        </w:pBdr>
      </w:pPr>
      <w:r>
        <w:t>All green links within each manual have been “Voyagerized” and should be up-to-date.  All black links are from NOTIS, so they should be consulted with caution (and at this point they will most likely never be updated)</w:t>
      </w:r>
    </w:p>
    <w:p w:rsidR="000A234E" w:rsidRDefault="000A234E">
      <w:pPr>
        <w:pBdr>
          <w:bottom w:val="single" w:sz="12" w:space="1" w:color="auto"/>
        </w:pBdr>
      </w:pPr>
      <w:r>
        <w:t xml:space="preserve">*Cataloging Practices Manual (CPM): For cataloging within Central Technical Services: </w:t>
      </w:r>
      <w:hyperlink r:id="rId6" w:history="1">
        <w:r w:rsidRPr="00EA5DB1">
          <w:rPr>
            <w:rStyle w:val="Hyperlink"/>
          </w:rPr>
          <w:t>https://www1.columbia.edu/sec/cu/libraries/inside/clio/docs/bcd/cpm/cpmtoc.html</w:t>
        </w:r>
      </w:hyperlink>
      <w:r>
        <w:t xml:space="preserve">  </w:t>
      </w:r>
    </w:p>
    <w:p w:rsidR="00810634" w:rsidRDefault="000A234E">
      <w:pPr>
        <w:pBdr>
          <w:bottom w:val="single" w:sz="12" w:space="1" w:color="auto"/>
        </w:pBdr>
      </w:pPr>
      <w:r>
        <w:t xml:space="preserve">*Departmental Catalog Maintenace Manual (DCMM): For catalog maintenance tasks performed by Collection Maintenance Departments around campus and database maintenance in Central Technical Services: </w:t>
      </w:r>
      <w:r w:rsidR="006049DA">
        <w:t xml:space="preserve"> </w:t>
      </w:r>
      <w:hyperlink r:id="rId7" w:history="1">
        <w:r w:rsidR="00931EA9" w:rsidRPr="003716A4">
          <w:rPr>
            <w:rStyle w:val="Hyperlink"/>
          </w:rPr>
          <w:t>https://www1.columbia.edu/sec/cu/libraries/inside/clio/docs/bcd/dcmm/dcmmtoc.html</w:t>
        </w:r>
      </w:hyperlink>
    </w:p>
    <w:p w:rsidR="00CB2C23" w:rsidRDefault="00DC22C3">
      <w:pPr>
        <w:pBdr>
          <w:bottom w:val="single" w:sz="12" w:space="1" w:color="auto"/>
        </w:pBdr>
      </w:pPr>
      <w:r>
        <w:t>*Serials Cataloging, Adding, and Recon Manual (SCARM):</w:t>
      </w:r>
      <w:r w:rsidR="00C409D1">
        <w:t xml:space="preserve"> For serial cataloging/processing.  Although chiefly for Central Technical Services</w:t>
      </w:r>
      <w:r w:rsidR="00EB1ABC">
        <w:t xml:space="preserve"> that process serials, it does include</w:t>
      </w:r>
      <w:r w:rsidR="00C409D1">
        <w:t xml:space="preserve"> procedures for </w:t>
      </w:r>
      <w:r w:rsidR="00EB1ABC">
        <w:t xml:space="preserve">serials for departmental library </w:t>
      </w:r>
      <w:r w:rsidR="00C409D1">
        <w:t xml:space="preserve">collection </w:t>
      </w:r>
      <w:r w:rsidR="00EB1ABC">
        <w:lastRenderedPageBreak/>
        <w:t>maintenance staff</w:t>
      </w:r>
      <w:r w:rsidR="00C409D1">
        <w:t xml:space="preserve">: </w:t>
      </w:r>
      <w:r w:rsidR="00EB1ABC">
        <w:t xml:space="preserve">                              </w:t>
      </w:r>
      <w:r w:rsidR="00C409D1" w:rsidRPr="00C409D1">
        <w:t>https://www1.columbia.edu/sec/cu/libraries/staffweb/units/bibcontrol/scarm/index.html</w:t>
      </w:r>
      <w:r w:rsidR="00C409D1">
        <w:t xml:space="preserve"> </w:t>
      </w:r>
    </w:p>
    <w:p w:rsidR="003716A4" w:rsidRDefault="003716A4">
      <w:pPr>
        <w:pBdr>
          <w:bottom w:val="single" w:sz="12" w:space="1" w:color="auto"/>
        </w:pBdr>
      </w:pPr>
    </w:p>
    <w:p w:rsidR="0062361F" w:rsidRDefault="0062361F">
      <w:r>
        <w:t>Database Maintenance</w:t>
      </w:r>
      <w:r w:rsidR="00E03C57">
        <w:t>/Specialized Monographs Unit ,</w:t>
      </w:r>
      <w:r w:rsidR="00EB1ABC">
        <w:t xml:space="preserve"> </w:t>
      </w:r>
      <w:r w:rsidR="00553938">
        <w:t>within the Monographs Processing Services</w:t>
      </w:r>
      <w:r w:rsidR="00163ABC">
        <w:t xml:space="preserve"> (MPS)</w:t>
      </w:r>
      <w:r w:rsidR="00E03C57">
        <w:t xml:space="preserve"> Department </w:t>
      </w:r>
      <w:r w:rsidR="00163ABC">
        <w:t xml:space="preserve">(All are </w:t>
      </w:r>
      <w:r w:rsidR="00B97BA8">
        <w:t>fulltime</w:t>
      </w:r>
      <w:r w:rsidR="00163ABC">
        <w:t xml:space="preserve"> employees</w:t>
      </w:r>
      <w:r w:rsidR="00E03C57">
        <w:t xml:space="preserve"> and obviously do more than just database maintenance</w:t>
      </w:r>
      <w:r w:rsidR="00B97BA8">
        <w:t>)</w:t>
      </w:r>
      <w:r w:rsidR="00553938">
        <w:t>:</w:t>
      </w:r>
    </w:p>
    <w:p w:rsidR="00553938" w:rsidRDefault="00553938">
      <w:r>
        <w:t>Dave Motson: Head of unit; specific tasks, besides managing the unit and DBM in general</w:t>
      </w:r>
      <w:r w:rsidR="00FD3F90">
        <w:t>,</w:t>
      </w:r>
      <w:r>
        <w:t xml:space="preserve"> include: set analytics; </w:t>
      </w:r>
      <w:r w:rsidR="0053191E">
        <w:t>added volumes for sets</w:t>
      </w:r>
      <w:r w:rsidR="00FD3F90">
        <w:t xml:space="preserve"> (previous staff member who did set analytics and added volumes retired and position was lost to attrition)</w:t>
      </w:r>
      <w:r w:rsidR="0053191E">
        <w:t xml:space="preserve">; </w:t>
      </w:r>
      <w:r>
        <w:t>assigning call numbers in records without them for support staff</w:t>
      </w:r>
      <w:r w:rsidR="00B97BA8">
        <w:t>; general copy cataloging (Ha!)</w:t>
      </w:r>
    </w:p>
    <w:p w:rsidR="00553938" w:rsidRDefault="00553938">
      <w:r>
        <w:t xml:space="preserve">Monique Lerescu: Serial analytics; Hungarian and Czech monograph copy cataloging; </w:t>
      </w:r>
      <w:r w:rsidR="00B97BA8">
        <w:t xml:space="preserve">transfer of large sets between campus library collections; </w:t>
      </w:r>
      <w:r>
        <w:t>general copy cataloging</w:t>
      </w:r>
    </w:p>
    <w:p w:rsidR="00B97BA8" w:rsidRDefault="00B97BA8">
      <w:r>
        <w:t>Doina Manea: Added volumes for sets; original and copy cataloging of belles lettres monographs, including creation of authority records, if needed, for pcc original cataloging; Romanian copy/original cataloging</w:t>
      </w:r>
      <w:r w:rsidR="0053191E">
        <w:t>; general copy cataloging</w:t>
      </w:r>
    </w:p>
    <w:p w:rsidR="0053191E" w:rsidRDefault="0053191E">
      <w:r>
        <w:t xml:space="preserve">Devi Singh: Transfer of single-volume and small sets of monographs between on-campus collections; creation of minimum level records for ColU School of the Arts </w:t>
      </w:r>
      <w:r w:rsidR="00FD3F90">
        <w:t xml:space="preserve">Divisions of Writing and Theatre </w:t>
      </w:r>
      <w:r>
        <w:t>MFA theses; general copy cataloging</w:t>
      </w:r>
    </w:p>
    <w:p w:rsidR="0053191E" w:rsidRDefault="0053191E">
      <w:r>
        <w:t>Carole Sussman: Monitoring of the DBM CUBBoard (CUBBoards are small in-house email lists that you can either receive via email or monitor through the web), including doing database maintenance tasks that campus libraries have requested, like suppression of bib records for last copy withdrawals, etc.; trains and supervises the student worker who creates original minimal records for ColU Ph.D. dissertations; graphic novel/comic book cataloging, with assistance from the same student worker (Although a couple of staff do some DBM-related tasks such as transfers, Carole is the main DBM support staff member in my unit.)</w:t>
      </w:r>
    </w:p>
    <w:p w:rsidR="00163ABC" w:rsidRPr="00DE16B5" w:rsidRDefault="00163ABC">
      <w:r>
        <w:t>Although the MPS Database Maintenance Unit does some work with serials, most serial-related maintenance activities are done by Serial Processing Services, headed by Robert Rendall, in the Original and Special Materials Cataloging (OSMC) Department.</w:t>
      </w:r>
    </w:p>
    <w:sectPr w:rsidR="00163ABC" w:rsidRPr="00DE16B5" w:rsidSect="004C25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4BC"/>
    <w:rsid w:val="000620A7"/>
    <w:rsid w:val="000A234E"/>
    <w:rsid w:val="000C1985"/>
    <w:rsid w:val="000F4AD4"/>
    <w:rsid w:val="00117921"/>
    <w:rsid w:val="001256BA"/>
    <w:rsid w:val="00125BFA"/>
    <w:rsid w:val="00154F4D"/>
    <w:rsid w:val="00163ABC"/>
    <w:rsid w:val="00183331"/>
    <w:rsid w:val="001D3EB5"/>
    <w:rsid w:val="002C09F4"/>
    <w:rsid w:val="003229ED"/>
    <w:rsid w:val="003716A4"/>
    <w:rsid w:val="00392D9B"/>
    <w:rsid w:val="003C409C"/>
    <w:rsid w:val="00423D20"/>
    <w:rsid w:val="00447FA4"/>
    <w:rsid w:val="004C25D4"/>
    <w:rsid w:val="004D4427"/>
    <w:rsid w:val="0053191E"/>
    <w:rsid w:val="00553938"/>
    <w:rsid w:val="0057578E"/>
    <w:rsid w:val="005824BC"/>
    <w:rsid w:val="0060068E"/>
    <w:rsid w:val="00600BEF"/>
    <w:rsid w:val="006049DA"/>
    <w:rsid w:val="0062361F"/>
    <w:rsid w:val="00631393"/>
    <w:rsid w:val="00657493"/>
    <w:rsid w:val="006A6EF6"/>
    <w:rsid w:val="006B4FAE"/>
    <w:rsid w:val="007162F2"/>
    <w:rsid w:val="00727500"/>
    <w:rsid w:val="007D6610"/>
    <w:rsid w:val="00810634"/>
    <w:rsid w:val="00832E24"/>
    <w:rsid w:val="00835003"/>
    <w:rsid w:val="008759DE"/>
    <w:rsid w:val="008F3D19"/>
    <w:rsid w:val="009037B4"/>
    <w:rsid w:val="00931EA9"/>
    <w:rsid w:val="00983A15"/>
    <w:rsid w:val="00A5457C"/>
    <w:rsid w:val="00A555C2"/>
    <w:rsid w:val="00A6684D"/>
    <w:rsid w:val="00A822CB"/>
    <w:rsid w:val="00AB4E67"/>
    <w:rsid w:val="00B5595F"/>
    <w:rsid w:val="00B97BA8"/>
    <w:rsid w:val="00C409D1"/>
    <w:rsid w:val="00C4721C"/>
    <w:rsid w:val="00CB0085"/>
    <w:rsid w:val="00CB2C23"/>
    <w:rsid w:val="00CD0BA7"/>
    <w:rsid w:val="00CE5E5C"/>
    <w:rsid w:val="00D54062"/>
    <w:rsid w:val="00DC22C3"/>
    <w:rsid w:val="00DD5563"/>
    <w:rsid w:val="00DD56C2"/>
    <w:rsid w:val="00DD73B6"/>
    <w:rsid w:val="00DE16B5"/>
    <w:rsid w:val="00E03C57"/>
    <w:rsid w:val="00E739E9"/>
    <w:rsid w:val="00EB1ABC"/>
    <w:rsid w:val="00FD3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234E"/>
    <w:rPr>
      <w:color w:val="0000FF" w:themeColor="hyperlink"/>
      <w:u w:val="single"/>
    </w:rPr>
  </w:style>
  <w:style w:type="paragraph" w:styleId="ListParagraph">
    <w:name w:val="List Paragraph"/>
    <w:basedOn w:val="Normal"/>
    <w:uiPriority w:val="34"/>
    <w:qFormat/>
    <w:rsid w:val="00EB1A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234E"/>
    <w:rPr>
      <w:color w:val="0000FF" w:themeColor="hyperlink"/>
      <w:u w:val="single"/>
    </w:rPr>
  </w:style>
  <w:style w:type="paragraph" w:styleId="ListParagraph">
    <w:name w:val="List Paragraph"/>
    <w:basedOn w:val="Normal"/>
    <w:uiPriority w:val="34"/>
    <w:qFormat/>
    <w:rsid w:val="00EB1A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1.columbia.edu/sec/cu/libraries/inside/clio/docs/bcd/dcmm/dcmmtoc.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1.columbia.edu/sec/cu/libraries/inside/clio/docs/bcd/cpm/cpmtoc.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51C23-E4D2-4B03-AC49-ADB4EC910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1059</Words>
  <Characters>6042</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LITO</Company>
  <LinksUpToDate>false</LinksUpToDate>
  <CharactersWithSpaces>7087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dm820</dc:creator>
  <cp:lastModifiedBy>LibUser</cp:lastModifiedBy>
  <cp:revision>2</cp:revision>
  <cp:lastPrinted>2013-03-14T17:43:00Z</cp:lastPrinted>
  <dcterms:created xsi:type="dcterms:W3CDTF">2013-08-14T14:49:00Z</dcterms:created>
  <dcterms:modified xsi:type="dcterms:W3CDTF">2013-08-14T14:49:00Z</dcterms:modified>
</cp:coreProperties>
</file>